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Data Cleaning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and Location Field Update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i w:val="1"/>
          <w:rtl w:val="0"/>
        </w:rPr>
        <w:t xml:space="preserve">Location </w:t>
      </w:r>
      <w:r w:rsidDel="00000000" w:rsidR="00000000" w:rsidRPr="00000000">
        <w:rPr>
          <w:rtl w:val="0"/>
        </w:rPr>
        <w:t xml:space="preserve">field from Dataset1-Brightspace to Dataset1-Modified.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i w:val="1"/>
          <w:rtl w:val="0"/>
        </w:rPr>
        <w:t xml:space="preserve">gross_cost </w:t>
      </w:r>
      <w:r w:rsidDel="00000000" w:rsidR="00000000" w:rsidRPr="00000000">
        <w:rPr>
          <w:rtl w:val="0"/>
        </w:rPr>
        <w:t xml:space="preserve">from both datasets as a matching reference: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Sorted </w:t>
      </w:r>
      <w:r w:rsidDel="00000000" w:rsidR="00000000" w:rsidRPr="00000000">
        <w:rPr>
          <w:i w:val="1"/>
          <w:rtl w:val="0"/>
        </w:rPr>
        <w:t xml:space="preserve">gross_cost </w:t>
      </w:r>
      <w:r w:rsidDel="00000000" w:rsidR="00000000" w:rsidRPr="00000000">
        <w:rPr>
          <w:rtl w:val="0"/>
        </w:rPr>
        <w:t xml:space="preserve">in both datasets.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Copied matched rows into a new worksheet.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conditional checks to validate that gross_cost values aligned row-by-row.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Renamed the </w:t>
      </w:r>
      <w:r w:rsidDel="00000000" w:rsidR="00000000" w:rsidRPr="00000000">
        <w:rPr>
          <w:i w:val="1"/>
          <w:rtl w:val="0"/>
        </w:rPr>
        <w:t xml:space="preserve">Location </w:t>
      </w:r>
      <w:r w:rsidDel="00000000" w:rsidR="00000000" w:rsidRPr="00000000">
        <w:rPr>
          <w:rtl w:val="0"/>
        </w:rPr>
        <w:t xml:space="preserve">field to </w:t>
      </w:r>
      <w:r w:rsidDel="00000000" w:rsidR="00000000" w:rsidRPr="00000000">
        <w:rPr>
          <w:i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for consistency.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Filtering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Filtered and removed rows where </w:t>
      </w:r>
      <w:r w:rsidDel="00000000" w:rsidR="00000000" w:rsidRPr="00000000">
        <w:rPr>
          <w:i w:val="1"/>
          <w:rtl w:val="0"/>
        </w:rPr>
        <w:t xml:space="preserve">gross_cost </w:t>
      </w:r>
      <w:r w:rsidDel="00000000" w:rsidR="00000000" w:rsidRPr="00000000">
        <w:rPr>
          <w:rtl w:val="0"/>
        </w:rPr>
        <w:t xml:space="preserve">was marked as N/A.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Renamed ‘Tri-Cities, Tennessee-Virginia’ to ‘Tennessee’ due to lack of data for the Tennessee region.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rows with zero clicks but non-zero conversions.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Splitting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Text to Columns to split the </w:t>
      </w:r>
      <w:r w:rsidDel="00000000" w:rsidR="00000000" w:rsidRPr="00000000">
        <w:rPr>
          <w:i w:val="1"/>
          <w:rtl w:val="0"/>
        </w:rPr>
        <w:t xml:space="preserve">creative_size.userid </w:t>
      </w:r>
      <w:r w:rsidDel="00000000" w:rsidR="00000000" w:rsidRPr="00000000">
        <w:rPr>
          <w:rtl w:val="0"/>
        </w:rPr>
        <w:t xml:space="preserve">field into two separate columns: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Creative_size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user.id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Standardization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Applied the TRIM function in Excel to the newly split </w:t>
      </w:r>
      <w:r w:rsidDel="00000000" w:rsidR="00000000" w:rsidRPr="00000000">
        <w:rPr>
          <w:i w:val="1"/>
          <w:rtl w:val="0"/>
        </w:rPr>
        <w:t xml:space="preserve">user.id </w:t>
      </w:r>
      <w:r w:rsidDel="00000000" w:rsidR="00000000" w:rsidRPr="00000000">
        <w:rPr>
          <w:rtl w:val="0"/>
        </w:rPr>
        <w:t xml:space="preserve">column to remove leading and trailing spaces.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Designated user.id as the primary key for both Dataset 1 and Dataset 2 to enable consistent merging and reference.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Cleaning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Find &amp; Select to replace all special characters: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Replaced all occurrences of accented characters (e.g., Â) and guillemets (») with appropriate standard characters.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Replaced '&gt; ' (with space) with '&gt;' to maintain delimiter consistency.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 Segment Parsing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Text to Columns with '&gt;' as the delimiter to split audience_segment into multiple distinct columns for better segmentation analysis.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 Handling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Encapsulated all calculation formulas with IFERROR to mitigate DIV errors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