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D805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一、本周期前段工作回顾</w:t>
      </w:r>
    </w:p>
    <w:p w14:paraId="4F2CE3B9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1、我最重要的2-3项成果是什么？</w:t>
      </w:r>
    </w:p>
    <w:p w14:paraId="08291AFC" w14:textId="45066D3E" w:rsidR="000C6F14" w:rsidRDefault="000C6F14" w:rsidP="000C6F14">
      <w:pPr>
        <w:rPr>
          <w:rFonts w:hint="eastAsia"/>
        </w:rPr>
      </w:pPr>
      <w:r>
        <w:rPr>
          <w:rFonts w:hint="eastAsia"/>
        </w:rPr>
        <w:t xml:space="preserve">• </w:t>
      </w:r>
      <w:r w:rsidRPr="000C6F14">
        <w:t>完成</w:t>
      </w:r>
      <w:r>
        <w:rPr>
          <w:rFonts w:hint="eastAsia"/>
        </w:rPr>
        <w:t>健康管理助手</w:t>
      </w:r>
      <w:r w:rsidRPr="000C6F14">
        <w:t>打断与轮次检测效果测试：针对自研模型、Qwen3、Seed、Omni等多个模型，累计完成轮次检测与打断场景测试各70+条，输出效果与性能数据，对模型响应时延、打断成功率、轮次切换准确率进行了横向对比分析，为后续优化提供基线数据。</w:t>
      </w:r>
    </w:p>
    <w:p w14:paraId="6D6C67DF" w14:textId="77777777" w:rsidR="000C6F14" w:rsidRDefault="000C6F14" w:rsidP="000C6F14">
      <w:r>
        <w:rPr>
          <w:rFonts w:hint="eastAsia"/>
        </w:rPr>
        <w:t xml:space="preserve">• </w:t>
      </w:r>
      <w:r w:rsidRPr="000C6F14">
        <w:t>推进Full-Duplex-Bench（FDB）测试集评测：完成FDB小测试集的初步跑通，并对Qwen系列模型开展打断与轮次检测评测。其中打断场景成功率达到62.5%、61.5%，平均响应时延约2377ms；轮次检测准确率达到83%，为后续语音交互能力优化提供了量化依据。</w:t>
      </w:r>
    </w:p>
    <w:p w14:paraId="008F2640" w14:textId="0C226B6F" w:rsidR="000C6F14" w:rsidRPr="000C6F14" w:rsidRDefault="000C6F14" w:rsidP="000C6F14">
      <w:pPr>
        <w:rPr>
          <w:rFonts w:hint="eastAsia"/>
        </w:rPr>
      </w:pPr>
      <w:r>
        <w:rPr>
          <w:rFonts w:hint="eastAsia"/>
        </w:rPr>
        <w:t xml:space="preserve">• </w:t>
      </w:r>
      <w:r w:rsidRPr="000C6F14">
        <w:t>支持ASR时间戳与录音转写能力建设：参与阿里云ASR时间戳脚本开发与验证，推进录音文件自动转写流程，提升测试数据处理效率；同时配合TTS性能测试，对推理参数、双卡推理方案及音色效果进行了验证，为后续语音链路性能优化提供参考。</w:t>
      </w:r>
    </w:p>
    <w:p w14:paraId="50169BA9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2、我的突出优势/做得好的地方是？</w:t>
      </w:r>
    </w:p>
    <w:p w14:paraId="67D26BF4" w14:textId="77777777" w:rsidR="000C6F14" w:rsidRDefault="000C6F14" w:rsidP="000C6F14">
      <w:r w:rsidRPr="000C6F14">
        <w:t>• 测试推进主动性较强：在FDB测试集中，优先从小规模测试集切入，先验证整体流程可行性，再逐步扩展测试规模，降低了大规模评测过程中出现阻塞的问题风险。</w:t>
      </w:r>
      <w:r w:rsidRPr="000C6F14">
        <w:br/>
        <w:t>• 数据分析与问题定位较细致：不仅关注模型效果指标，还同步记录响应耗时、打断延迟等性能数据，能够结合日志与音频结果快速定位问题原因。</w:t>
      </w:r>
      <w:r w:rsidRPr="000C6F14">
        <w:br/>
        <w:t>• 跨团队沟通协作较顺畅：能够及时与算法、开发同学对齐测试进展和问题，在周会中同步当前风险与测试状态，推动测试问题尽快闭环。</w:t>
      </w:r>
    </w:p>
    <w:p w14:paraId="408C6653" w14:textId="314CBBEE" w:rsidR="000C6F14" w:rsidRDefault="000C6F14" w:rsidP="000C6F14">
      <w:pPr>
        <w:rPr>
          <w:rFonts w:hint="eastAsia"/>
        </w:rPr>
      </w:pPr>
      <w:r>
        <w:rPr>
          <w:rFonts w:hint="eastAsia"/>
        </w:rPr>
        <w:t>3、我的不足与差距是什么？请分析根因</w:t>
      </w:r>
    </w:p>
    <w:p w14:paraId="72DE9E96" w14:textId="77777777" w:rsidR="000C6F14" w:rsidRPr="000C6F14" w:rsidRDefault="000C6F14" w:rsidP="000C6F14">
      <w:pPr>
        <w:rPr>
          <w:b/>
          <w:bCs/>
        </w:rPr>
      </w:pPr>
      <w:r w:rsidRPr="000C6F14">
        <w:rPr>
          <w:b/>
          <w:bCs/>
        </w:rPr>
        <w:t>不足1：</w:t>
      </w:r>
    </w:p>
    <w:p w14:paraId="6176D8FA" w14:textId="77777777" w:rsidR="000C6F14" w:rsidRPr="000C6F14" w:rsidRDefault="000C6F14" w:rsidP="000C6F14">
      <w:r w:rsidRPr="000C6F14">
        <w:t>当前打断与轮次检测测试方案仍存在覆盖不够全面的问题，部分边界场景（如连续打断、长停顿恢复、多角色混说等）测试不足。</w:t>
      </w:r>
    </w:p>
    <w:p w14:paraId="276ECBA9" w14:textId="77777777" w:rsidR="000C6F14" w:rsidRPr="000C6F14" w:rsidRDefault="000C6F14" w:rsidP="000C6F14">
      <w:pPr>
        <w:rPr>
          <w:b/>
          <w:bCs/>
        </w:rPr>
      </w:pPr>
      <w:r w:rsidRPr="000C6F14">
        <w:rPr>
          <w:b/>
          <w:bCs/>
        </w:rPr>
        <w:t>根因：</w:t>
      </w:r>
    </w:p>
    <w:p w14:paraId="6087C7E4" w14:textId="77777777" w:rsidR="000C6F14" w:rsidRPr="000C6F14" w:rsidRDefault="000C6F14" w:rsidP="000C6F14">
      <w:r w:rsidRPr="000C6F14">
        <w:t>• ① 前期重点放在主流程验证和基线建立，对复杂场景覆盖考虑不够；</w:t>
      </w:r>
      <w:r w:rsidRPr="000C6F14">
        <w:br/>
        <w:t>• ② 缺少系统化的场景分类标准，测试Case设计更多依赖人工经验；</w:t>
      </w:r>
      <w:r w:rsidRPr="000C6F14">
        <w:br/>
        <w:t>• ③ 部分测试仍需手动执行，导致大规模复杂场景扩展成本较高。</w:t>
      </w:r>
    </w:p>
    <w:p w14:paraId="540C6A31" w14:textId="77777777" w:rsidR="000C6F14" w:rsidRPr="000C6F14" w:rsidRDefault="000C6F14" w:rsidP="000C6F14">
      <w:pPr>
        <w:rPr>
          <w:b/>
          <w:bCs/>
        </w:rPr>
      </w:pPr>
      <w:r w:rsidRPr="000C6F14">
        <w:rPr>
          <w:b/>
          <w:bCs/>
        </w:rPr>
        <w:t>不足2：</w:t>
      </w:r>
    </w:p>
    <w:p w14:paraId="7B52B702" w14:textId="77777777" w:rsidR="000C6F14" w:rsidRPr="000C6F14" w:rsidRDefault="000C6F14" w:rsidP="000C6F14">
      <w:r w:rsidRPr="000C6F14">
        <w:t>ASR与TTS性能测试自动化程度偏低，部分数据统计和结果整理仍依赖手工处理，效率不高。</w:t>
      </w:r>
    </w:p>
    <w:p w14:paraId="2F43C66F" w14:textId="77777777" w:rsidR="000C6F14" w:rsidRPr="000C6F14" w:rsidRDefault="000C6F14" w:rsidP="000C6F14">
      <w:pPr>
        <w:rPr>
          <w:b/>
          <w:bCs/>
        </w:rPr>
      </w:pPr>
      <w:r w:rsidRPr="000C6F14">
        <w:rPr>
          <w:b/>
          <w:bCs/>
        </w:rPr>
        <w:t>根因：</w:t>
      </w:r>
    </w:p>
    <w:p w14:paraId="3FEA8DEB" w14:textId="245333CF" w:rsidR="000C6F14" w:rsidRPr="000C6F14" w:rsidRDefault="000C6F14" w:rsidP="000C6F14">
      <w:pPr>
        <w:rPr>
          <w:rFonts w:hint="eastAsia"/>
        </w:rPr>
      </w:pPr>
      <w:r w:rsidRPr="000C6F14">
        <w:lastRenderedPageBreak/>
        <w:t>• ① 早期更关注功能验证，自动化工具建设投入不足；</w:t>
      </w:r>
      <w:r w:rsidRPr="000C6F14">
        <w:br/>
        <w:t>• ② 缺少统一的测试数据处理与指标统计脚本；</w:t>
      </w:r>
      <w:r w:rsidRPr="000C6F14">
        <w:br/>
        <w:t>• ③ 对性能监控指标的体系化沉淀还不够完善。</w:t>
      </w:r>
    </w:p>
    <w:p w14:paraId="374F0917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二、下一步工作计划</w:t>
      </w:r>
    </w:p>
    <w:p w14:paraId="6E1C8F9E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1、下一阶段我最主要的2-3项工作目标是什么？</w:t>
      </w:r>
    </w:p>
    <w:p w14:paraId="3D53EB76" w14:textId="69EC4768" w:rsidR="000C6F14" w:rsidRDefault="000C6F14" w:rsidP="000C6F14">
      <w:pPr>
        <w:rPr>
          <w:rFonts w:hint="eastAsia"/>
        </w:rPr>
      </w:pPr>
      <w:r w:rsidRPr="000C6F14">
        <w:t>• 目标1：完善打断与轮次检测测试方案，补充复杂交互场景Case，建立更加完整的语音交互评测基线。</w:t>
      </w:r>
      <w:r w:rsidRPr="000C6F14">
        <w:br/>
        <w:t>• 目标2：推进FDB测试集大规模评测，完成更多模型的横向效果与性能对比分析。</w:t>
      </w:r>
      <w:r w:rsidRPr="000C6F14">
        <w:br/>
        <w:t>• 目标3：优化ASR/TTS测试自动化流程，提升音频转写、结果统计及性能分析效率。</w:t>
      </w:r>
    </w:p>
    <w:p w14:paraId="577CEA41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2、针对上述不足，我计划采取的具体改进动作是什么？</w:t>
      </w:r>
    </w:p>
    <w:p w14:paraId="7906C6E1" w14:textId="263129C2" w:rsidR="000C6F14" w:rsidRDefault="000C6F14" w:rsidP="000C6F14">
      <w:pPr>
        <w:rPr>
          <w:rFonts w:hint="eastAsia"/>
        </w:rPr>
      </w:pPr>
      <w:r w:rsidRPr="000C6F14">
        <w:t>• 针对测试场景覆盖不足：梳理打断与轮次检测的典型边界场景，建立标准化Case分类（如停顿时长、连续打断、多人语音等），逐步扩充测试集。</w:t>
      </w:r>
      <w:r w:rsidRPr="000C6F14">
        <w:br/>
        <w:t>• 针对自动化程度不足：开发并完善测试脚本，逐步实现音频批量转写、结果自动统计及日志分析，减少重复人工操作。</w:t>
      </w:r>
      <w:r w:rsidRPr="000C6F14">
        <w:br/>
        <w:t>• 每周固定对测试结果进行一次复盘，对误判案例进行归因分析（模型问题、ASR问题、规则问题或环境问题），形成问题记录与优化清单。</w:t>
      </w:r>
      <w:r w:rsidRPr="000C6F14">
        <w:br/>
        <w:t>• 在性能测试中增加更多维度指标监控，例如首包时延、整体推理耗时、实时率（RTF）等，提升性能分析完整性。</w:t>
      </w:r>
    </w:p>
    <w:p w14:paraId="1408B049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三、问题与求助</w:t>
      </w:r>
    </w:p>
    <w:p w14:paraId="2C5F8E74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1、目前阻碍我绩效达成的最大问题是什么？</w:t>
      </w:r>
    </w:p>
    <w:p w14:paraId="11C2749D" w14:textId="77777777" w:rsidR="000C6F14" w:rsidRDefault="000C6F14" w:rsidP="000C6F14">
      <w:r w:rsidRPr="000C6F14">
        <w:t>目前语音交互测试链路中的自动化能力还不够完善，大规模音频测试时数据整理与结果分析耗时较高；同时部分模型日志与性能指标不够统一，导致问题定位效率受影响。</w:t>
      </w:r>
    </w:p>
    <w:p w14:paraId="4309672E" w14:textId="147CC5F1" w:rsidR="000C6F14" w:rsidRDefault="000C6F14" w:rsidP="000C6F14">
      <w:pPr>
        <w:rPr>
          <w:rFonts w:hint="eastAsia"/>
        </w:rPr>
      </w:pPr>
      <w:r>
        <w:rPr>
          <w:rFonts w:hint="eastAsia"/>
        </w:rPr>
        <w:t>2、我需要主管/团队提供的具体支持</w:t>
      </w:r>
    </w:p>
    <w:p w14:paraId="2CE320B8" w14:textId="38793C17" w:rsidR="000C6F14" w:rsidRDefault="000C6F14" w:rsidP="000C6F14">
      <w:pPr>
        <w:rPr>
          <w:rFonts w:hint="eastAsia"/>
        </w:rPr>
      </w:pPr>
      <w:r w:rsidRPr="000C6F14">
        <w:t>• 需要算法/开发同学协助：统一部分模型日志输出格式，并补充关键性能指标（如首包时延、推理耗时等），方便测试统一分析。</w:t>
      </w:r>
      <w:r w:rsidRPr="000C6F14">
        <w:br/>
        <w:t>• 需要主管支持：协调推动建立统一的语音测试评测规范，包括打断、轮次检测、TTS效果等指标定义，减少不同模型间评测标准不一致的问题。</w:t>
      </w:r>
      <w:r w:rsidRPr="000C6F14">
        <w:br/>
        <w:t>• 需要团队支持：后续希望能够提供更多真实用户场景音频数据，用于补充复杂Case测试，提升评测结果的真实性与覆盖度。</w:t>
      </w:r>
    </w:p>
    <w:p w14:paraId="206B0604" w14:textId="77777777" w:rsidR="000C6F14" w:rsidRDefault="000C6F14" w:rsidP="000C6F14">
      <w:pPr>
        <w:rPr>
          <w:rFonts w:hint="eastAsia"/>
        </w:rPr>
      </w:pPr>
      <w:r>
        <w:rPr>
          <w:rFonts w:hint="eastAsia"/>
        </w:rPr>
        <w:t>四、自我一句话总结</w:t>
      </w:r>
    </w:p>
    <w:p w14:paraId="61339CB2" w14:textId="135B7CA3" w:rsidR="00401445" w:rsidRDefault="000C6F14" w:rsidP="000C6F14">
      <w:pPr>
        <w:rPr>
          <w:rFonts w:hint="eastAsia"/>
        </w:rPr>
      </w:pPr>
      <w:r w:rsidRPr="000C6F14">
        <w:t>这段时间在</w:t>
      </w:r>
      <w:r>
        <w:rPr>
          <w:rFonts w:hint="eastAsia"/>
        </w:rPr>
        <w:t>健康管理助手的</w:t>
      </w:r>
      <w:r w:rsidRPr="000C6F14">
        <w:t>打断、轮次检测及</w:t>
      </w:r>
      <w:r>
        <w:rPr>
          <w:rFonts w:hint="eastAsia"/>
        </w:rPr>
        <w:t>ASR/TTS</w:t>
      </w:r>
      <w:r w:rsidRPr="000C6F14">
        <w:t>性能测试方面完成了基础评测</w:t>
      </w:r>
      <w:r w:rsidRPr="000C6F14">
        <w:lastRenderedPageBreak/>
        <w:t>体系搭建，但在复杂场景覆盖和自动化能力建设上仍有提升空间；下一阶段会重点加强测试体系规范化与自动化能力沉淀，提高评测效率和问题定位能力。</w:t>
      </w:r>
    </w:p>
    <w:sectPr w:rsidR="00401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13"/>
    <w:rsid w:val="000C6F14"/>
    <w:rsid w:val="000F2713"/>
    <w:rsid w:val="00401445"/>
    <w:rsid w:val="007C43C6"/>
    <w:rsid w:val="00AC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54CF"/>
  <w15:chartTrackingRefBased/>
  <w15:docId w15:val="{CE609026-DDCF-444D-B73C-C8AFC424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27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7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7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7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7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7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7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27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2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2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27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27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27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27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27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27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27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7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27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27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7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7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27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稳 陈</dc:creator>
  <cp:keywords/>
  <dc:description/>
  <cp:lastModifiedBy>稳 陈</cp:lastModifiedBy>
  <cp:revision>2</cp:revision>
  <dcterms:created xsi:type="dcterms:W3CDTF">2026-05-22T09:22:00Z</dcterms:created>
  <dcterms:modified xsi:type="dcterms:W3CDTF">2026-05-22T09:29:00Z</dcterms:modified>
</cp:coreProperties>
</file>