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984" w:rsidRDefault="00E26984" w:rsidP="00E26984">
      <w:pPr>
        <w:spacing w:line="360" w:lineRule="auto"/>
        <w:rPr>
          <w:rFonts w:eastAsia="楷体_GB2312"/>
          <w:b/>
          <w:sz w:val="24"/>
        </w:rPr>
      </w:pPr>
      <w:r>
        <w:rPr>
          <w:rFonts w:eastAsia="楷体_GB2312" w:hint="eastAsia"/>
          <w:b/>
          <w:noProof/>
          <w:sz w:val="24"/>
        </w:rPr>
        <w:drawing>
          <wp:anchor distT="0" distB="0" distL="114300" distR="114300" simplePos="0" relativeHeight="251659264" behindDoc="0" locked="0" layoutInCell="1" allowOverlap="1">
            <wp:simplePos x="0" y="0"/>
            <wp:positionH relativeFrom="column">
              <wp:posOffset>3629025</wp:posOffset>
            </wp:positionH>
            <wp:positionV relativeFrom="paragraph">
              <wp:posOffset>85725</wp:posOffset>
            </wp:positionV>
            <wp:extent cx="1466850" cy="190500"/>
            <wp:effectExtent l="19050" t="0" r="0" b="0"/>
            <wp:wrapSquare wrapText="bothSides"/>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90500"/>
                    </a:xfrm>
                    <a:prstGeom prst="rect">
                      <a:avLst/>
                    </a:prstGeom>
                    <a:noFill/>
                    <a:ln>
                      <a:noFill/>
                    </a:ln>
                  </pic:spPr>
                </pic:pic>
              </a:graphicData>
            </a:graphic>
          </wp:anchor>
        </w:drawing>
      </w:r>
      <w:r>
        <w:rPr>
          <w:rFonts w:eastAsia="楷体_GB2312" w:hint="eastAsia"/>
          <w:b/>
          <w:sz w:val="24"/>
        </w:rPr>
        <w:t>昆山华恒</w:t>
      </w:r>
      <w:r>
        <w:rPr>
          <w:rFonts w:eastAsia="楷体_GB2312"/>
          <w:b/>
          <w:sz w:val="24"/>
        </w:rPr>
        <w:t>工程技术中心有限公司</w:t>
      </w:r>
    </w:p>
    <w:p w:rsidR="00E26984" w:rsidRDefault="00E26984" w:rsidP="00E26984">
      <w:pPr>
        <w:spacing w:line="360" w:lineRule="auto"/>
        <w:rPr>
          <w:rFonts w:eastAsia="楷体_GB2312"/>
          <w:b/>
          <w:sz w:val="24"/>
        </w:rPr>
      </w:pPr>
      <w:r>
        <w:rPr>
          <w:rFonts w:eastAsia="楷体_GB2312" w:hint="eastAsia"/>
          <w:b/>
          <w:sz w:val="24"/>
        </w:rPr>
        <w:t>管理文档内部资料</w:t>
      </w:r>
    </w:p>
    <w:p w:rsidR="00E26984" w:rsidRPr="00445FF8" w:rsidRDefault="00E26984" w:rsidP="00E26984">
      <w:pPr>
        <w:spacing w:line="360" w:lineRule="auto"/>
        <w:rPr>
          <w:rFonts w:eastAsia="楷体_GB2312"/>
          <w:b/>
          <w:sz w:val="24"/>
        </w:rPr>
      </w:pPr>
    </w:p>
    <w:p w:rsidR="00E26984" w:rsidRPr="00924977" w:rsidRDefault="00E26984" w:rsidP="00E26984">
      <w:pPr>
        <w:spacing w:line="300" w:lineRule="auto"/>
        <w:jc w:val="center"/>
        <w:rPr>
          <w:rFonts w:cs="Arial"/>
          <w:b/>
          <w:sz w:val="44"/>
          <w:szCs w:val="44"/>
        </w:rPr>
      </w:pPr>
      <w:r w:rsidRPr="00924977">
        <w:rPr>
          <w:rFonts w:cs="Arial" w:hint="eastAsia"/>
          <w:b/>
          <w:sz w:val="44"/>
          <w:szCs w:val="44"/>
        </w:rPr>
        <w:t>昆山华恒工程技术中心有限公司</w:t>
      </w:r>
    </w:p>
    <w:p w:rsidR="00E26984" w:rsidRPr="00924977" w:rsidRDefault="002B1D3A" w:rsidP="00E26984">
      <w:pPr>
        <w:spacing w:line="300" w:lineRule="auto"/>
        <w:jc w:val="center"/>
        <w:rPr>
          <w:rFonts w:cs="Arial"/>
          <w:b/>
          <w:sz w:val="44"/>
          <w:szCs w:val="44"/>
        </w:rPr>
      </w:pPr>
      <w:r>
        <w:rPr>
          <w:rFonts w:cs="Arial" w:hint="eastAsia"/>
          <w:b/>
          <w:sz w:val="44"/>
          <w:szCs w:val="44"/>
        </w:rPr>
        <w:t>配置</w:t>
      </w:r>
      <w:r>
        <w:rPr>
          <w:rFonts w:cs="Arial"/>
          <w:b/>
          <w:sz w:val="44"/>
          <w:szCs w:val="44"/>
        </w:rPr>
        <w:t>策略</w:t>
      </w:r>
      <w:r w:rsidR="00E26984" w:rsidRPr="00924977">
        <w:rPr>
          <w:rFonts w:cs="Arial" w:hint="eastAsia"/>
          <w:b/>
          <w:sz w:val="44"/>
          <w:szCs w:val="44"/>
        </w:rPr>
        <w:t>使用手册</w:t>
      </w:r>
    </w:p>
    <w:p w:rsidR="00E26984" w:rsidRDefault="00E26984" w:rsidP="00E26984">
      <w:pPr>
        <w:spacing w:line="300" w:lineRule="auto"/>
        <w:ind w:firstLineChars="200" w:firstLine="1044"/>
        <w:jc w:val="center"/>
        <w:rPr>
          <w:rFonts w:cs="Arial"/>
          <w:b/>
          <w:sz w:val="52"/>
          <w:szCs w:val="52"/>
        </w:rPr>
      </w:pPr>
    </w:p>
    <w:p w:rsidR="00E26984" w:rsidRDefault="00E26984" w:rsidP="00E26984">
      <w:pPr>
        <w:spacing w:line="300" w:lineRule="auto"/>
        <w:ind w:firstLineChars="200" w:firstLine="1044"/>
        <w:jc w:val="center"/>
        <w:rPr>
          <w:rFonts w:cs="Arial"/>
          <w:b/>
          <w:sz w:val="52"/>
          <w:szCs w:val="52"/>
        </w:rPr>
      </w:pPr>
    </w:p>
    <w:p w:rsidR="00E26984" w:rsidRDefault="00E26984" w:rsidP="00E26984">
      <w:pPr>
        <w:spacing w:line="300" w:lineRule="auto"/>
        <w:ind w:firstLineChars="200" w:firstLine="1044"/>
        <w:jc w:val="center"/>
        <w:rPr>
          <w:rFonts w:cs="Arial"/>
          <w:b/>
          <w:sz w:val="52"/>
          <w:szCs w:val="52"/>
        </w:rPr>
      </w:pPr>
    </w:p>
    <w:p w:rsidR="00E26984" w:rsidRDefault="00E26984" w:rsidP="00E26984">
      <w:pPr>
        <w:spacing w:line="300" w:lineRule="auto"/>
        <w:ind w:firstLineChars="200" w:firstLine="1044"/>
        <w:jc w:val="center"/>
        <w:rPr>
          <w:rFonts w:cs="Arial"/>
          <w:b/>
          <w:sz w:val="52"/>
          <w:szCs w:val="52"/>
        </w:rPr>
      </w:pPr>
    </w:p>
    <w:p w:rsidR="00E26984" w:rsidRDefault="00E26984" w:rsidP="00E26984">
      <w:pPr>
        <w:spacing w:line="300" w:lineRule="auto"/>
        <w:ind w:firstLineChars="200" w:firstLine="1044"/>
        <w:jc w:val="center"/>
        <w:rPr>
          <w:rFonts w:cs="Arial"/>
          <w:b/>
          <w:sz w:val="52"/>
          <w:szCs w:val="52"/>
        </w:rPr>
      </w:pPr>
    </w:p>
    <w:p w:rsidR="00E26984" w:rsidRDefault="00E26984" w:rsidP="00E26984">
      <w:pPr>
        <w:spacing w:line="300" w:lineRule="auto"/>
        <w:ind w:firstLineChars="200" w:firstLine="1044"/>
        <w:jc w:val="center"/>
        <w:rPr>
          <w:rFonts w:cs="Arial"/>
          <w:b/>
          <w:sz w:val="52"/>
          <w:szCs w:val="52"/>
        </w:rPr>
      </w:pPr>
    </w:p>
    <w:p w:rsidR="00E26984" w:rsidRDefault="00E26984" w:rsidP="00E26984">
      <w:pPr>
        <w:spacing w:line="300" w:lineRule="auto"/>
        <w:ind w:firstLineChars="200" w:firstLine="1044"/>
        <w:jc w:val="center"/>
        <w:rPr>
          <w:rFonts w:cs="Arial"/>
          <w:b/>
          <w:sz w:val="52"/>
          <w:szCs w:val="52"/>
        </w:rPr>
      </w:pPr>
    </w:p>
    <w:p w:rsidR="00E26984" w:rsidRDefault="00E26984" w:rsidP="00E26984">
      <w:pPr>
        <w:spacing w:line="300" w:lineRule="auto"/>
        <w:ind w:firstLineChars="200" w:firstLine="480"/>
        <w:jc w:val="center"/>
        <w:rPr>
          <w:rFonts w:cs="Arial"/>
          <w:sz w:val="24"/>
        </w:rPr>
      </w:pPr>
      <w:r w:rsidRPr="00445FF8">
        <w:rPr>
          <w:rFonts w:cs="Arial" w:hint="eastAsia"/>
          <w:sz w:val="24"/>
        </w:rPr>
        <w:t>软件部</w:t>
      </w:r>
    </w:p>
    <w:p w:rsidR="00E26984" w:rsidRPr="00445FF8" w:rsidRDefault="00E26984" w:rsidP="00E26984">
      <w:pPr>
        <w:spacing w:line="300" w:lineRule="auto"/>
        <w:ind w:firstLineChars="200" w:firstLine="480"/>
        <w:jc w:val="center"/>
        <w:rPr>
          <w:rFonts w:cs="Arial"/>
          <w:sz w:val="24"/>
        </w:rPr>
      </w:pPr>
      <w:r>
        <w:rPr>
          <w:rFonts w:cs="Arial" w:hint="eastAsia"/>
          <w:sz w:val="24"/>
        </w:rPr>
        <w:t>2017.5.27</w:t>
      </w:r>
    </w:p>
    <w:p w:rsidR="00E26984" w:rsidRDefault="00E26984" w:rsidP="00E26984">
      <w:pPr>
        <w:spacing w:line="300" w:lineRule="auto"/>
        <w:ind w:firstLineChars="200" w:firstLine="1044"/>
        <w:jc w:val="center"/>
        <w:rPr>
          <w:rFonts w:cs="Arial"/>
          <w:b/>
          <w:sz w:val="52"/>
          <w:szCs w:val="52"/>
        </w:rPr>
      </w:pPr>
    </w:p>
    <w:p w:rsidR="00E26984" w:rsidRDefault="00E26984" w:rsidP="00E26984">
      <w:pPr>
        <w:spacing w:line="300" w:lineRule="auto"/>
        <w:ind w:firstLineChars="200" w:firstLine="1044"/>
        <w:jc w:val="center"/>
        <w:rPr>
          <w:rFonts w:cs="Arial"/>
          <w:b/>
          <w:sz w:val="52"/>
          <w:szCs w:val="52"/>
        </w:rPr>
      </w:pPr>
    </w:p>
    <w:p w:rsidR="00E26984" w:rsidRDefault="00E26984" w:rsidP="00E26984">
      <w:pPr>
        <w:rPr>
          <w:rFonts w:cs="Arial"/>
          <w:b/>
          <w:sz w:val="52"/>
          <w:szCs w:val="52"/>
        </w:rPr>
      </w:pPr>
    </w:p>
    <w:p w:rsidR="00E26984" w:rsidRDefault="00E26984" w:rsidP="00E26984">
      <w:pPr>
        <w:rPr>
          <w:rFonts w:cs="Arial"/>
          <w:b/>
          <w:sz w:val="52"/>
          <w:szCs w:val="52"/>
        </w:rPr>
      </w:pPr>
    </w:p>
    <w:p w:rsidR="00E26984" w:rsidRPr="007010F0" w:rsidRDefault="00E26984" w:rsidP="00E26984">
      <w:pPr>
        <w:jc w:val="center"/>
        <w:rPr>
          <w:rFonts w:cs="Arial"/>
          <w:bCs/>
          <w:shadow/>
          <w:sz w:val="30"/>
          <w:szCs w:val="30"/>
          <w:shd w:val="pct15" w:color="auto" w:fill="FFFFFF"/>
        </w:rPr>
      </w:pPr>
      <w:r w:rsidRPr="007010F0">
        <w:rPr>
          <w:rFonts w:cs="Arial" w:hint="eastAsia"/>
          <w:bCs/>
          <w:shadow/>
          <w:sz w:val="30"/>
          <w:szCs w:val="30"/>
          <w:shd w:val="pct15" w:color="auto" w:fill="FFFFFF"/>
        </w:rPr>
        <w:t>文档修订记录</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620"/>
        <w:gridCol w:w="1516"/>
        <w:gridCol w:w="1276"/>
        <w:gridCol w:w="3280"/>
      </w:tblGrid>
      <w:tr w:rsidR="00E26984" w:rsidRPr="000135C5" w:rsidTr="00354582">
        <w:trPr>
          <w:trHeight w:val="538"/>
          <w:jc w:val="center"/>
        </w:trPr>
        <w:tc>
          <w:tcPr>
            <w:tcW w:w="828" w:type="dxa"/>
            <w:tcBorders>
              <w:top w:val="single" w:sz="4" w:space="0" w:color="auto"/>
              <w:left w:val="single" w:sz="4" w:space="0" w:color="auto"/>
              <w:bottom w:val="single" w:sz="4" w:space="0" w:color="auto"/>
              <w:right w:val="single" w:sz="4" w:space="0" w:color="auto"/>
            </w:tcBorders>
            <w:shd w:val="clear" w:color="auto" w:fill="E6E6E6"/>
            <w:vAlign w:val="center"/>
          </w:tcPr>
          <w:p w:rsidR="00E26984" w:rsidRPr="000135C5" w:rsidRDefault="00E26984" w:rsidP="00354582">
            <w:pPr>
              <w:spacing w:line="360" w:lineRule="auto"/>
              <w:jc w:val="center"/>
              <w:rPr>
                <w:rFonts w:asciiTheme="majorEastAsia" w:eastAsiaTheme="majorEastAsia" w:hAnsiTheme="majorEastAsia"/>
              </w:rPr>
            </w:pPr>
            <w:r w:rsidRPr="000135C5">
              <w:rPr>
                <w:rFonts w:asciiTheme="majorEastAsia" w:eastAsiaTheme="majorEastAsia" w:hAnsiTheme="majorEastAsia" w:hint="eastAsia"/>
              </w:rPr>
              <w:t>序号</w:t>
            </w:r>
          </w:p>
        </w:tc>
        <w:tc>
          <w:tcPr>
            <w:tcW w:w="1620" w:type="dxa"/>
            <w:tcBorders>
              <w:top w:val="single" w:sz="4" w:space="0" w:color="auto"/>
              <w:left w:val="single" w:sz="4" w:space="0" w:color="auto"/>
              <w:bottom w:val="single" w:sz="4" w:space="0" w:color="auto"/>
              <w:right w:val="single" w:sz="4" w:space="0" w:color="auto"/>
            </w:tcBorders>
            <w:shd w:val="clear" w:color="auto" w:fill="E6E6E6"/>
            <w:vAlign w:val="center"/>
          </w:tcPr>
          <w:p w:rsidR="00E26984" w:rsidRPr="000135C5" w:rsidRDefault="00E26984" w:rsidP="00354582">
            <w:pPr>
              <w:pStyle w:val="10"/>
              <w:ind w:left="210"/>
            </w:pPr>
            <w:r w:rsidRPr="000135C5">
              <w:rPr>
                <w:rFonts w:hint="eastAsia"/>
              </w:rPr>
              <w:t>修改时间</w:t>
            </w:r>
          </w:p>
        </w:tc>
        <w:tc>
          <w:tcPr>
            <w:tcW w:w="1516" w:type="dxa"/>
            <w:tcBorders>
              <w:top w:val="single" w:sz="4" w:space="0" w:color="auto"/>
              <w:left w:val="single" w:sz="4" w:space="0" w:color="auto"/>
              <w:bottom w:val="single" w:sz="4" w:space="0" w:color="auto"/>
              <w:right w:val="single" w:sz="4" w:space="0" w:color="auto"/>
            </w:tcBorders>
            <w:shd w:val="clear" w:color="auto" w:fill="E6E6E6"/>
            <w:vAlign w:val="center"/>
          </w:tcPr>
          <w:p w:rsidR="00E26984" w:rsidRPr="000135C5" w:rsidRDefault="00E26984" w:rsidP="00354582">
            <w:pPr>
              <w:spacing w:line="360" w:lineRule="auto"/>
              <w:jc w:val="center"/>
              <w:rPr>
                <w:rFonts w:asciiTheme="majorEastAsia" w:eastAsiaTheme="majorEastAsia" w:hAnsiTheme="majorEastAsia"/>
              </w:rPr>
            </w:pPr>
            <w:r w:rsidRPr="000135C5">
              <w:rPr>
                <w:rFonts w:asciiTheme="majorEastAsia" w:eastAsiaTheme="majorEastAsia" w:hAnsiTheme="majorEastAsia" w:hint="eastAsia"/>
              </w:rPr>
              <w:t>修改人</w:t>
            </w:r>
          </w:p>
        </w:tc>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E26984" w:rsidRPr="000135C5" w:rsidRDefault="00E26984" w:rsidP="00354582">
            <w:pPr>
              <w:spacing w:line="360" w:lineRule="auto"/>
              <w:jc w:val="center"/>
              <w:rPr>
                <w:rFonts w:asciiTheme="majorEastAsia" w:eastAsiaTheme="majorEastAsia" w:hAnsiTheme="majorEastAsia"/>
              </w:rPr>
            </w:pPr>
            <w:r w:rsidRPr="000135C5">
              <w:rPr>
                <w:rFonts w:asciiTheme="majorEastAsia" w:eastAsiaTheme="majorEastAsia" w:hAnsiTheme="majorEastAsia" w:hint="eastAsia"/>
              </w:rPr>
              <w:t>审核人</w:t>
            </w:r>
          </w:p>
        </w:tc>
        <w:tc>
          <w:tcPr>
            <w:tcW w:w="3280" w:type="dxa"/>
            <w:tcBorders>
              <w:top w:val="single" w:sz="4" w:space="0" w:color="auto"/>
              <w:left w:val="single" w:sz="4" w:space="0" w:color="auto"/>
              <w:bottom w:val="single" w:sz="4" w:space="0" w:color="auto"/>
              <w:right w:val="single" w:sz="4" w:space="0" w:color="auto"/>
            </w:tcBorders>
            <w:shd w:val="clear" w:color="auto" w:fill="E6E6E6"/>
            <w:vAlign w:val="center"/>
          </w:tcPr>
          <w:p w:rsidR="00E26984" w:rsidRPr="000135C5" w:rsidRDefault="00E26984" w:rsidP="00354582">
            <w:pPr>
              <w:spacing w:line="360" w:lineRule="auto"/>
              <w:jc w:val="center"/>
              <w:rPr>
                <w:rFonts w:asciiTheme="majorEastAsia" w:eastAsiaTheme="majorEastAsia" w:hAnsiTheme="majorEastAsia"/>
              </w:rPr>
            </w:pPr>
            <w:r w:rsidRPr="000135C5">
              <w:rPr>
                <w:rFonts w:asciiTheme="majorEastAsia" w:eastAsiaTheme="majorEastAsia" w:hAnsiTheme="majorEastAsia" w:hint="eastAsia"/>
              </w:rPr>
              <w:t>备注</w:t>
            </w:r>
          </w:p>
        </w:tc>
      </w:tr>
      <w:tr w:rsidR="00E26984" w:rsidRPr="000135C5" w:rsidTr="00354582">
        <w:trPr>
          <w:jc w:val="center"/>
        </w:trPr>
        <w:tc>
          <w:tcPr>
            <w:tcW w:w="828" w:type="dxa"/>
            <w:tcBorders>
              <w:top w:val="single" w:sz="4" w:space="0" w:color="auto"/>
              <w:left w:val="single" w:sz="4" w:space="0" w:color="auto"/>
              <w:bottom w:val="single" w:sz="4" w:space="0" w:color="auto"/>
              <w:right w:val="single" w:sz="4" w:space="0" w:color="auto"/>
            </w:tcBorders>
          </w:tcPr>
          <w:p w:rsidR="00E26984" w:rsidRPr="000135C5" w:rsidRDefault="00E26984" w:rsidP="00354582">
            <w:pPr>
              <w:pStyle w:val="a5"/>
              <w:spacing w:line="360" w:lineRule="auto"/>
              <w:rPr>
                <w:rFonts w:asciiTheme="majorEastAsia" w:eastAsiaTheme="majorEastAsia" w:hAnsiTheme="majorEastAsia"/>
              </w:rPr>
            </w:pPr>
            <w:r w:rsidRPr="000135C5">
              <w:rPr>
                <w:rFonts w:asciiTheme="majorEastAsia" w:eastAsiaTheme="majorEastAsia" w:hAnsiTheme="majorEastAsia"/>
              </w:rPr>
              <w:t>1</w:t>
            </w:r>
          </w:p>
        </w:tc>
        <w:tc>
          <w:tcPr>
            <w:tcW w:w="1620" w:type="dxa"/>
            <w:tcBorders>
              <w:top w:val="single" w:sz="4" w:space="0" w:color="auto"/>
              <w:left w:val="single" w:sz="4" w:space="0" w:color="auto"/>
              <w:bottom w:val="single" w:sz="4" w:space="0" w:color="auto"/>
              <w:right w:val="single" w:sz="4" w:space="0" w:color="auto"/>
            </w:tcBorders>
          </w:tcPr>
          <w:p w:rsidR="00E26984" w:rsidRPr="000135C5" w:rsidRDefault="00E26984" w:rsidP="00354582">
            <w:pPr>
              <w:pStyle w:val="a5"/>
              <w:spacing w:line="360" w:lineRule="auto"/>
              <w:rPr>
                <w:rFonts w:asciiTheme="majorEastAsia" w:eastAsiaTheme="majorEastAsia" w:hAnsiTheme="majorEastAsia"/>
              </w:rPr>
            </w:pPr>
            <w:r w:rsidRPr="000135C5">
              <w:rPr>
                <w:rFonts w:asciiTheme="majorEastAsia" w:eastAsiaTheme="majorEastAsia" w:hAnsiTheme="majorEastAsia" w:hint="eastAsia"/>
              </w:rPr>
              <w:t>2017.05.2</w:t>
            </w:r>
            <w:r>
              <w:rPr>
                <w:rFonts w:asciiTheme="majorEastAsia" w:eastAsiaTheme="majorEastAsia" w:hAnsiTheme="majorEastAsia" w:hint="eastAsia"/>
              </w:rPr>
              <w:t>7</w:t>
            </w:r>
          </w:p>
        </w:tc>
        <w:tc>
          <w:tcPr>
            <w:tcW w:w="1516" w:type="dxa"/>
            <w:tcBorders>
              <w:top w:val="single" w:sz="4" w:space="0" w:color="auto"/>
              <w:left w:val="single" w:sz="4" w:space="0" w:color="auto"/>
              <w:bottom w:val="single" w:sz="4" w:space="0" w:color="auto"/>
              <w:right w:val="single" w:sz="4" w:space="0" w:color="auto"/>
            </w:tcBorders>
          </w:tcPr>
          <w:p w:rsidR="00E26984" w:rsidRPr="000135C5" w:rsidRDefault="00E26984" w:rsidP="00354582">
            <w:pPr>
              <w:pStyle w:val="a5"/>
              <w:spacing w:line="360" w:lineRule="auto"/>
              <w:rPr>
                <w:rFonts w:asciiTheme="majorEastAsia" w:eastAsiaTheme="majorEastAsia" w:hAnsiTheme="majorEastAsia"/>
              </w:rPr>
            </w:pPr>
          </w:p>
        </w:tc>
        <w:tc>
          <w:tcPr>
            <w:tcW w:w="1276" w:type="dxa"/>
            <w:tcBorders>
              <w:top w:val="single" w:sz="4" w:space="0" w:color="auto"/>
              <w:left w:val="single" w:sz="4" w:space="0" w:color="auto"/>
              <w:bottom w:val="single" w:sz="4" w:space="0" w:color="auto"/>
              <w:right w:val="single" w:sz="4" w:space="0" w:color="auto"/>
            </w:tcBorders>
          </w:tcPr>
          <w:p w:rsidR="00E26984" w:rsidRPr="000135C5" w:rsidRDefault="00E26984" w:rsidP="00354582">
            <w:pPr>
              <w:pStyle w:val="a5"/>
              <w:spacing w:line="360" w:lineRule="auto"/>
              <w:rPr>
                <w:rFonts w:asciiTheme="majorEastAsia" w:eastAsiaTheme="majorEastAsia" w:hAnsiTheme="majorEastAsia"/>
              </w:rPr>
            </w:pPr>
          </w:p>
        </w:tc>
        <w:tc>
          <w:tcPr>
            <w:tcW w:w="3280" w:type="dxa"/>
            <w:tcBorders>
              <w:top w:val="single" w:sz="4" w:space="0" w:color="auto"/>
              <w:left w:val="single" w:sz="4" w:space="0" w:color="auto"/>
              <w:bottom w:val="single" w:sz="4" w:space="0" w:color="auto"/>
              <w:right w:val="single" w:sz="4" w:space="0" w:color="auto"/>
            </w:tcBorders>
          </w:tcPr>
          <w:p w:rsidR="00E26984" w:rsidRPr="000135C5" w:rsidRDefault="00E26984" w:rsidP="00354582">
            <w:pPr>
              <w:pStyle w:val="a5"/>
              <w:spacing w:line="360" w:lineRule="auto"/>
              <w:jc w:val="left"/>
              <w:rPr>
                <w:rFonts w:asciiTheme="majorEastAsia" w:eastAsiaTheme="majorEastAsia" w:hAnsiTheme="majorEastAsia"/>
              </w:rPr>
            </w:pPr>
          </w:p>
        </w:tc>
      </w:tr>
      <w:tr w:rsidR="00E26984" w:rsidRPr="000135C5" w:rsidTr="00354582">
        <w:trPr>
          <w:jc w:val="center"/>
        </w:trPr>
        <w:tc>
          <w:tcPr>
            <w:tcW w:w="828" w:type="dxa"/>
            <w:tcBorders>
              <w:top w:val="single" w:sz="4" w:space="0" w:color="auto"/>
              <w:left w:val="single" w:sz="4" w:space="0" w:color="auto"/>
              <w:bottom w:val="single" w:sz="4" w:space="0" w:color="auto"/>
              <w:right w:val="single" w:sz="4" w:space="0" w:color="auto"/>
            </w:tcBorders>
          </w:tcPr>
          <w:p w:rsidR="00E26984" w:rsidRPr="000135C5" w:rsidRDefault="00E26984" w:rsidP="00354582">
            <w:pPr>
              <w:pStyle w:val="a5"/>
              <w:spacing w:line="360" w:lineRule="auto"/>
              <w:rPr>
                <w:rFonts w:asciiTheme="majorEastAsia" w:eastAsiaTheme="majorEastAsia" w:hAnsiTheme="majorEastAsia"/>
              </w:rPr>
            </w:pPr>
            <w:r w:rsidRPr="000135C5">
              <w:rPr>
                <w:rFonts w:asciiTheme="majorEastAsia" w:eastAsiaTheme="majorEastAsia" w:hAnsiTheme="majorEastAsia" w:hint="eastAsia"/>
              </w:rPr>
              <w:t>2</w:t>
            </w:r>
          </w:p>
        </w:tc>
        <w:tc>
          <w:tcPr>
            <w:tcW w:w="1620" w:type="dxa"/>
            <w:tcBorders>
              <w:top w:val="single" w:sz="4" w:space="0" w:color="auto"/>
              <w:left w:val="single" w:sz="4" w:space="0" w:color="auto"/>
              <w:bottom w:val="single" w:sz="4" w:space="0" w:color="auto"/>
              <w:right w:val="single" w:sz="4" w:space="0" w:color="auto"/>
            </w:tcBorders>
          </w:tcPr>
          <w:p w:rsidR="00E26984" w:rsidRPr="000135C5" w:rsidRDefault="00E26984" w:rsidP="00354582">
            <w:pPr>
              <w:pStyle w:val="a5"/>
              <w:spacing w:line="360" w:lineRule="auto"/>
              <w:rPr>
                <w:rFonts w:asciiTheme="majorEastAsia" w:eastAsiaTheme="majorEastAsia" w:hAnsiTheme="majorEastAsia"/>
              </w:rPr>
            </w:pPr>
          </w:p>
        </w:tc>
        <w:tc>
          <w:tcPr>
            <w:tcW w:w="1516" w:type="dxa"/>
            <w:tcBorders>
              <w:top w:val="single" w:sz="4" w:space="0" w:color="auto"/>
              <w:left w:val="single" w:sz="4" w:space="0" w:color="auto"/>
              <w:bottom w:val="single" w:sz="4" w:space="0" w:color="auto"/>
              <w:right w:val="single" w:sz="4" w:space="0" w:color="auto"/>
            </w:tcBorders>
          </w:tcPr>
          <w:p w:rsidR="00E26984" w:rsidRPr="000135C5" w:rsidRDefault="00E26984" w:rsidP="00354582">
            <w:pPr>
              <w:pStyle w:val="a5"/>
              <w:spacing w:line="360" w:lineRule="auto"/>
              <w:rPr>
                <w:rFonts w:asciiTheme="majorEastAsia" w:eastAsiaTheme="majorEastAsia" w:hAnsiTheme="majorEastAsia"/>
              </w:rPr>
            </w:pPr>
          </w:p>
        </w:tc>
        <w:tc>
          <w:tcPr>
            <w:tcW w:w="1276" w:type="dxa"/>
            <w:tcBorders>
              <w:top w:val="single" w:sz="4" w:space="0" w:color="auto"/>
              <w:left w:val="single" w:sz="4" w:space="0" w:color="auto"/>
              <w:bottom w:val="single" w:sz="4" w:space="0" w:color="auto"/>
              <w:right w:val="single" w:sz="4" w:space="0" w:color="auto"/>
            </w:tcBorders>
          </w:tcPr>
          <w:p w:rsidR="00E26984" w:rsidRPr="000135C5" w:rsidRDefault="00E26984" w:rsidP="00354582">
            <w:pPr>
              <w:pStyle w:val="a5"/>
              <w:spacing w:line="360" w:lineRule="auto"/>
              <w:rPr>
                <w:rFonts w:asciiTheme="majorEastAsia" w:eastAsiaTheme="majorEastAsia" w:hAnsiTheme="majorEastAsia"/>
              </w:rPr>
            </w:pPr>
          </w:p>
        </w:tc>
        <w:tc>
          <w:tcPr>
            <w:tcW w:w="3280" w:type="dxa"/>
            <w:tcBorders>
              <w:top w:val="single" w:sz="4" w:space="0" w:color="auto"/>
              <w:left w:val="single" w:sz="4" w:space="0" w:color="auto"/>
              <w:bottom w:val="single" w:sz="4" w:space="0" w:color="auto"/>
              <w:right w:val="single" w:sz="4" w:space="0" w:color="auto"/>
            </w:tcBorders>
          </w:tcPr>
          <w:p w:rsidR="00E26984" w:rsidRPr="000135C5" w:rsidRDefault="00E26984" w:rsidP="00354582">
            <w:pPr>
              <w:pStyle w:val="a5"/>
              <w:spacing w:line="360" w:lineRule="auto"/>
              <w:jc w:val="left"/>
              <w:rPr>
                <w:rFonts w:asciiTheme="majorEastAsia" w:eastAsiaTheme="majorEastAsia" w:hAnsiTheme="majorEastAsia"/>
              </w:rPr>
            </w:pPr>
          </w:p>
        </w:tc>
      </w:tr>
      <w:tr w:rsidR="00E26984" w:rsidRPr="000135C5" w:rsidTr="00354582">
        <w:trPr>
          <w:jc w:val="center"/>
        </w:trPr>
        <w:tc>
          <w:tcPr>
            <w:tcW w:w="828" w:type="dxa"/>
            <w:tcBorders>
              <w:top w:val="single" w:sz="4" w:space="0" w:color="auto"/>
              <w:left w:val="single" w:sz="4" w:space="0" w:color="auto"/>
              <w:bottom w:val="single" w:sz="4" w:space="0" w:color="auto"/>
              <w:right w:val="single" w:sz="4" w:space="0" w:color="auto"/>
            </w:tcBorders>
          </w:tcPr>
          <w:p w:rsidR="00E26984" w:rsidRPr="000135C5" w:rsidRDefault="00E26984" w:rsidP="00354582">
            <w:pPr>
              <w:pStyle w:val="a5"/>
              <w:spacing w:line="360" w:lineRule="auto"/>
              <w:rPr>
                <w:rFonts w:asciiTheme="majorEastAsia" w:eastAsiaTheme="majorEastAsia" w:hAnsiTheme="majorEastAsia"/>
              </w:rPr>
            </w:pPr>
          </w:p>
        </w:tc>
        <w:tc>
          <w:tcPr>
            <w:tcW w:w="1620" w:type="dxa"/>
            <w:tcBorders>
              <w:top w:val="single" w:sz="4" w:space="0" w:color="auto"/>
              <w:left w:val="single" w:sz="4" w:space="0" w:color="auto"/>
              <w:bottom w:val="single" w:sz="4" w:space="0" w:color="auto"/>
              <w:right w:val="single" w:sz="4" w:space="0" w:color="auto"/>
            </w:tcBorders>
          </w:tcPr>
          <w:p w:rsidR="00E26984" w:rsidRPr="000135C5" w:rsidRDefault="00E26984" w:rsidP="00354582">
            <w:pPr>
              <w:pStyle w:val="a5"/>
              <w:spacing w:line="360" w:lineRule="auto"/>
              <w:rPr>
                <w:rFonts w:asciiTheme="majorEastAsia" w:eastAsiaTheme="majorEastAsia" w:hAnsiTheme="majorEastAsia"/>
              </w:rPr>
            </w:pPr>
          </w:p>
        </w:tc>
        <w:tc>
          <w:tcPr>
            <w:tcW w:w="1516" w:type="dxa"/>
            <w:tcBorders>
              <w:top w:val="single" w:sz="4" w:space="0" w:color="auto"/>
              <w:left w:val="single" w:sz="4" w:space="0" w:color="auto"/>
              <w:bottom w:val="single" w:sz="4" w:space="0" w:color="auto"/>
              <w:right w:val="single" w:sz="4" w:space="0" w:color="auto"/>
            </w:tcBorders>
          </w:tcPr>
          <w:p w:rsidR="00E26984" w:rsidRPr="000135C5" w:rsidRDefault="00E26984" w:rsidP="00354582">
            <w:pPr>
              <w:pStyle w:val="a5"/>
              <w:spacing w:line="360" w:lineRule="auto"/>
              <w:rPr>
                <w:rFonts w:asciiTheme="majorEastAsia" w:eastAsiaTheme="majorEastAsia" w:hAnsiTheme="majorEastAsia"/>
              </w:rPr>
            </w:pPr>
          </w:p>
        </w:tc>
        <w:tc>
          <w:tcPr>
            <w:tcW w:w="1276" w:type="dxa"/>
            <w:tcBorders>
              <w:top w:val="single" w:sz="4" w:space="0" w:color="auto"/>
              <w:left w:val="single" w:sz="4" w:space="0" w:color="auto"/>
              <w:bottom w:val="single" w:sz="4" w:space="0" w:color="auto"/>
              <w:right w:val="single" w:sz="4" w:space="0" w:color="auto"/>
            </w:tcBorders>
          </w:tcPr>
          <w:p w:rsidR="00E26984" w:rsidRPr="000135C5" w:rsidRDefault="00E26984" w:rsidP="00354582">
            <w:pPr>
              <w:pStyle w:val="a5"/>
              <w:spacing w:line="360" w:lineRule="auto"/>
              <w:rPr>
                <w:rFonts w:asciiTheme="majorEastAsia" w:eastAsiaTheme="majorEastAsia" w:hAnsiTheme="majorEastAsia"/>
              </w:rPr>
            </w:pPr>
          </w:p>
        </w:tc>
        <w:tc>
          <w:tcPr>
            <w:tcW w:w="3280" w:type="dxa"/>
            <w:tcBorders>
              <w:top w:val="single" w:sz="4" w:space="0" w:color="auto"/>
              <w:left w:val="single" w:sz="4" w:space="0" w:color="auto"/>
              <w:bottom w:val="single" w:sz="4" w:space="0" w:color="auto"/>
              <w:right w:val="single" w:sz="4" w:space="0" w:color="auto"/>
            </w:tcBorders>
          </w:tcPr>
          <w:p w:rsidR="00E26984" w:rsidRPr="000135C5" w:rsidRDefault="00E26984" w:rsidP="00354582">
            <w:pPr>
              <w:pStyle w:val="a5"/>
              <w:spacing w:line="360" w:lineRule="auto"/>
              <w:jc w:val="left"/>
              <w:rPr>
                <w:rFonts w:asciiTheme="majorEastAsia" w:eastAsiaTheme="majorEastAsia" w:hAnsiTheme="majorEastAsia"/>
              </w:rPr>
            </w:pPr>
          </w:p>
        </w:tc>
      </w:tr>
    </w:tbl>
    <w:p w:rsidR="00E26984" w:rsidRDefault="00E26984" w:rsidP="004D5E56"/>
    <w:sdt>
      <w:sdtPr>
        <w:rPr>
          <w:rFonts w:ascii="Times New Roman" w:eastAsia="宋体" w:hAnsi="Times New Roman" w:cs="Times New Roman"/>
          <w:b w:val="0"/>
          <w:bCs w:val="0"/>
          <w:color w:val="auto"/>
          <w:kern w:val="2"/>
          <w:sz w:val="21"/>
          <w:szCs w:val="24"/>
          <w:lang w:val="zh-CN"/>
        </w:rPr>
        <w:id w:val="2984484"/>
        <w:docPartObj>
          <w:docPartGallery w:val="Table of Contents"/>
          <w:docPartUnique/>
        </w:docPartObj>
      </w:sdtPr>
      <w:sdtEndPr>
        <w:rPr>
          <w:lang w:val="en-US"/>
        </w:rPr>
      </w:sdtEndPr>
      <w:sdtContent>
        <w:p w:rsidR="00515110" w:rsidRDefault="00515110" w:rsidP="00515110">
          <w:pPr>
            <w:pStyle w:val="TOC"/>
            <w:jc w:val="center"/>
          </w:pPr>
          <w:r>
            <w:rPr>
              <w:lang w:val="zh-CN"/>
            </w:rPr>
            <w:t>目录</w:t>
          </w:r>
        </w:p>
        <w:p w:rsidR="00515110" w:rsidRDefault="001B1696">
          <w:pPr>
            <w:pStyle w:val="10"/>
            <w:tabs>
              <w:tab w:val="left" w:pos="420"/>
              <w:tab w:val="right" w:leader="dot" w:pos="8296"/>
            </w:tabs>
            <w:rPr>
              <w:rFonts w:eastAsiaTheme="minorEastAsia" w:cstheme="minorBidi"/>
              <w:b w:val="0"/>
              <w:bCs w:val="0"/>
              <w:caps w:val="0"/>
              <w:noProof/>
              <w:sz w:val="21"/>
              <w:szCs w:val="22"/>
            </w:rPr>
          </w:pPr>
          <w:r>
            <w:fldChar w:fldCharType="begin"/>
          </w:r>
          <w:r w:rsidR="00515110">
            <w:instrText xml:space="preserve"> TOC \o "1-3" \h \z \u </w:instrText>
          </w:r>
          <w:r>
            <w:fldChar w:fldCharType="separate"/>
          </w:r>
          <w:hyperlink w:anchor="_Toc484683873" w:history="1">
            <w:r w:rsidR="00515110" w:rsidRPr="004301EC">
              <w:rPr>
                <w:rStyle w:val="ae"/>
                <w:noProof/>
              </w:rPr>
              <w:t>1</w:t>
            </w:r>
            <w:r w:rsidR="00515110">
              <w:rPr>
                <w:rFonts w:eastAsiaTheme="minorEastAsia" w:cstheme="minorBidi"/>
                <w:b w:val="0"/>
                <w:bCs w:val="0"/>
                <w:caps w:val="0"/>
                <w:noProof/>
                <w:sz w:val="21"/>
                <w:szCs w:val="22"/>
              </w:rPr>
              <w:tab/>
            </w:r>
            <w:r w:rsidR="00515110" w:rsidRPr="004301EC">
              <w:rPr>
                <w:rStyle w:val="ae"/>
                <w:rFonts w:hint="eastAsia"/>
                <w:noProof/>
              </w:rPr>
              <w:t>概述</w:t>
            </w:r>
            <w:r w:rsidR="00515110">
              <w:rPr>
                <w:noProof/>
                <w:webHidden/>
              </w:rPr>
              <w:tab/>
            </w:r>
            <w:r>
              <w:rPr>
                <w:noProof/>
                <w:webHidden/>
              </w:rPr>
              <w:fldChar w:fldCharType="begin"/>
            </w:r>
            <w:r w:rsidR="00515110">
              <w:rPr>
                <w:noProof/>
                <w:webHidden/>
              </w:rPr>
              <w:instrText xml:space="preserve"> PAGEREF _Toc484683873 \h </w:instrText>
            </w:r>
            <w:r>
              <w:rPr>
                <w:noProof/>
                <w:webHidden/>
              </w:rPr>
            </w:r>
            <w:r>
              <w:rPr>
                <w:noProof/>
                <w:webHidden/>
              </w:rPr>
              <w:fldChar w:fldCharType="separate"/>
            </w:r>
            <w:r w:rsidR="00515110">
              <w:rPr>
                <w:noProof/>
                <w:webHidden/>
              </w:rPr>
              <w:t>2</w:t>
            </w:r>
            <w:r>
              <w:rPr>
                <w:noProof/>
                <w:webHidden/>
              </w:rPr>
              <w:fldChar w:fldCharType="end"/>
            </w:r>
          </w:hyperlink>
        </w:p>
        <w:p w:rsidR="00515110" w:rsidRDefault="00692CB9">
          <w:pPr>
            <w:pStyle w:val="21"/>
            <w:tabs>
              <w:tab w:val="left" w:pos="1050"/>
              <w:tab w:val="right" w:leader="dot" w:pos="8296"/>
            </w:tabs>
            <w:rPr>
              <w:noProof/>
            </w:rPr>
          </w:pPr>
          <w:hyperlink w:anchor="_Toc484683874" w:history="1">
            <w:r w:rsidR="00515110" w:rsidRPr="004301EC">
              <w:rPr>
                <w:rStyle w:val="ae"/>
                <w:noProof/>
              </w:rPr>
              <w:t>1.1</w:t>
            </w:r>
            <w:r w:rsidR="00515110">
              <w:rPr>
                <w:noProof/>
              </w:rPr>
              <w:tab/>
            </w:r>
            <w:r w:rsidR="00515110" w:rsidRPr="004301EC">
              <w:rPr>
                <w:rStyle w:val="ae"/>
                <w:rFonts w:hint="eastAsia"/>
                <w:noProof/>
              </w:rPr>
              <w:t>目的</w:t>
            </w:r>
            <w:r w:rsidR="00515110">
              <w:rPr>
                <w:noProof/>
                <w:webHidden/>
              </w:rPr>
              <w:tab/>
            </w:r>
            <w:r w:rsidR="001B1696">
              <w:rPr>
                <w:noProof/>
                <w:webHidden/>
              </w:rPr>
              <w:fldChar w:fldCharType="begin"/>
            </w:r>
            <w:r w:rsidR="00515110">
              <w:rPr>
                <w:noProof/>
                <w:webHidden/>
              </w:rPr>
              <w:instrText xml:space="preserve"> PAGEREF _Toc484683874 \h </w:instrText>
            </w:r>
            <w:r w:rsidR="001B1696">
              <w:rPr>
                <w:noProof/>
                <w:webHidden/>
              </w:rPr>
            </w:r>
            <w:r w:rsidR="001B1696">
              <w:rPr>
                <w:noProof/>
                <w:webHidden/>
              </w:rPr>
              <w:fldChar w:fldCharType="separate"/>
            </w:r>
            <w:r w:rsidR="00515110">
              <w:rPr>
                <w:noProof/>
                <w:webHidden/>
              </w:rPr>
              <w:t>2</w:t>
            </w:r>
            <w:r w:rsidR="001B1696">
              <w:rPr>
                <w:noProof/>
                <w:webHidden/>
              </w:rPr>
              <w:fldChar w:fldCharType="end"/>
            </w:r>
          </w:hyperlink>
        </w:p>
        <w:p w:rsidR="00515110" w:rsidRDefault="00692CB9">
          <w:pPr>
            <w:pStyle w:val="21"/>
            <w:tabs>
              <w:tab w:val="left" w:pos="1050"/>
              <w:tab w:val="right" w:leader="dot" w:pos="8296"/>
            </w:tabs>
            <w:rPr>
              <w:noProof/>
            </w:rPr>
          </w:pPr>
          <w:hyperlink w:anchor="_Toc484683875" w:history="1">
            <w:r w:rsidR="00515110" w:rsidRPr="004301EC">
              <w:rPr>
                <w:rStyle w:val="ae"/>
                <w:noProof/>
              </w:rPr>
              <w:t>1.2</w:t>
            </w:r>
            <w:r w:rsidR="00515110">
              <w:rPr>
                <w:noProof/>
              </w:rPr>
              <w:tab/>
            </w:r>
            <w:r w:rsidR="00515110" w:rsidRPr="004301EC">
              <w:rPr>
                <w:rStyle w:val="ae"/>
                <w:rFonts w:hint="eastAsia"/>
                <w:noProof/>
              </w:rPr>
              <w:t>术语定义</w:t>
            </w:r>
            <w:r w:rsidR="00515110">
              <w:rPr>
                <w:noProof/>
                <w:webHidden/>
              </w:rPr>
              <w:tab/>
            </w:r>
            <w:r w:rsidR="001B1696">
              <w:rPr>
                <w:noProof/>
                <w:webHidden/>
              </w:rPr>
              <w:fldChar w:fldCharType="begin"/>
            </w:r>
            <w:r w:rsidR="00515110">
              <w:rPr>
                <w:noProof/>
                <w:webHidden/>
              </w:rPr>
              <w:instrText xml:space="preserve"> PAGEREF _Toc484683875 \h </w:instrText>
            </w:r>
            <w:r w:rsidR="001B1696">
              <w:rPr>
                <w:noProof/>
                <w:webHidden/>
              </w:rPr>
            </w:r>
            <w:r w:rsidR="001B1696">
              <w:rPr>
                <w:noProof/>
                <w:webHidden/>
              </w:rPr>
              <w:fldChar w:fldCharType="separate"/>
            </w:r>
            <w:r w:rsidR="00515110">
              <w:rPr>
                <w:noProof/>
                <w:webHidden/>
              </w:rPr>
              <w:t>2</w:t>
            </w:r>
            <w:r w:rsidR="001B1696">
              <w:rPr>
                <w:noProof/>
                <w:webHidden/>
              </w:rPr>
              <w:fldChar w:fldCharType="end"/>
            </w:r>
          </w:hyperlink>
        </w:p>
        <w:p w:rsidR="00515110" w:rsidRDefault="00692CB9">
          <w:pPr>
            <w:pStyle w:val="21"/>
            <w:tabs>
              <w:tab w:val="left" w:pos="1050"/>
              <w:tab w:val="right" w:leader="dot" w:pos="8296"/>
            </w:tabs>
            <w:rPr>
              <w:noProof/>
            </w:rPr>
          </w:pPr>
          <w:hyperlink w:anchor="_Toc484683876" w:history="1">
            <w:r w:rsidR="00515110" w:rsidRPr="004301EC">
              <w:rPr>
                <w:rStyle w:val="ae"/>
                <w:noProof/>
              </w:rPr>
              <w:t>1.3</w:t>
            </w:r>
            <w:r w:rsidR="00515110">
              <w:rPr>
                <w:noProof/>
              </w:rPr>
              <w:tab/>
            </w:r>
            <w:r w:rsidR="00515110" w:rsidRPr="004301EC">
              <w:rPr>
                <w:rStyle w:val="ae"/>
                <w:rFonts w:hint="eastAsia"/>
                <w:noProof/>
              </w:rPr>
              <w:t>参考文档</w:t>
            </w:r>
            <w:r w:rsidR="00515110">
              <w:rPr>
                <w:noProof/>
                <w:webHidden/>
              </w:rPr>
              <w:tab/>
            </w:r>
            <w:r w:rsidR="001B1696">
              <w:rPr>
                <w:noProof/>
                <w:webHidden/>
              </w:rPr>
              <w:fldChar w:fldCharType="begin"/>
            </w:r>
            <w:r w:rsidR="00515110">
              <w:rPr>
                <w:noProof/>
                <w:webHidden/>
              </w:rPr>
              <w:instrText xml:space="preserve"> PAGEREF _Toc484683876 \h </w:instrText>
            </w:r>
            <w:r w:rsidR="001B1696">
              <w:rPr>
                <w:noProof/>
                <w:webHidden/>
              </w:rPr>
            </w:r>
            <w:r w:rsidR="001B1696">
              <w:rPr>
                <w:noProof/>
                <w:webHidden/>
              </w:rPr>
              <w:fldChar w:fldCharType="separate"/>
            </w:r>
            <w:r w:rsidR="00515110">
              <w:rPr>
                <w:noProof/>
                <w:webHidden/>
              </w:rPr>
              <w:t>2</w:t>
            </w:r>
            <w:r w:rsidR="001B1696">
              <w:rPr>
                <w:noProof/>
                <w:webHidden/>
              </w:rPr>
              <w:fldChar w:fldCharType="end"/>
            </w:r>
          </w:hyperlink>
        </w:p>
        <w:p w:rsidR="00515110" w:rsidRDefault="00692CB9">
          <w:pPr>
            <w:pStyle w:val="10"/>
            <w:tabs>
              <w:tab w:val="left" w:pos="420"/>
              <w:tab w:val="right" w:leader="dot" w:pos="8296"/>
            </w:tabs>
            <w:rPr>
              <w:rFonts w:eastAsiaTheme="minorEastAsia" w:cstheme="minorBidi"/>
              <w:b w:val="0"/>
              <w:bCs w:val="0"/>
              <w:caps w:val="0"/>
              <w:noProof/>
              <w:sz w:val="21"/>
              <w:szCs w:val="22"/>
            </w:rPr>
          </w:pPr>
          <w:hyperlink w:anchor="_Toc484683877" w:history="1">
            <w:r w:rsidR="00515110" w:rsidRPr="004301EC">
              <w:rPr>
                <w:rStyle w:val="ae"/>
                <w:noProof/>
              </w:rPr>
              <w:t>2</w:t>
            </w:r>
            <w:r w:rsidR="00515110">
              <w:rPr>
                <w:rFonts w:eastAsiaTheme="minorEastAsia" w:cstheme="minorBidi"/>
                <w:b w:val="0"/>
                <w:bCs w:val="0"/>
                <w:caps w:val="0"/>
                <w:noProof/>
                <w:sz w:val="21"/>
                <w:szCs w:val="22"/>
              </w:rPr>
              <w:tab/>
            </w:r>
            <w:r w:rsidR="00515110" w:rsidRPr="004301EC">
              <w:rPr>
                <w:rStyle w:val="ae"/>
                <w:rFonts w:hint="eastAsia"/>
                <w:noProof/>
              </w:rPr>
              <w:t>基本信息</w:t>
            </w:r>
            <w:r w:rsidR="00515110">
              <w:rPr>
                <w:noProof/>
                <w:webHidden/>
              </w:rPr>
              <w:tab/>
            </w:r>
            <w:r w:rsidR="001B1696">
              <w:rPr>
                <w:noProof/>
                <w:webHidden/>
              </w:rPr>
              <w:fldChar w:fldCharType="begin"/>
            </w:r>
            <w:r w:rsidR="00515110">
              <w:rPr>
                <w:noProof/>
                <w:webHidden/>
              </w:rPr>
              <w:instrText xml:space="preserve"> PAGEREF _Toc484683877 \h </w:instrText>
            </w:r>
            <w:r w:rsidR="001B1696">
              <w:rPr>
                <w:noProof/>
                <w:webHidden/>
              </w:rPr>
            </w:r>
            <w:r w:rsidR="001B1696">
              <w:rPr>
                <w:noProof/>
                <w:webHidden/>
              </w:rPr>
              <w:fldChar w:fldCharType="separate"/>
            </w:r>
            <w:r w:rsidR="00515110">
              <w:rPr>
                <w:noProof/>
                <w:webHidden/>
              </w:rPr>
              <w:t>3</w:t>
            </w:r>
            <w:r w:rsidR="001B1696">
              <w:rPr>
                <w:noProof/>
                <w:webHidden/>
              </w:rPr>
              <w:fldChar w:fldCharType="end"/>
            </w:r>
          </w:hyperlink>
        </w:p>
        <w:p w:rsidR="00515110" w:rsidRDefault="00692CB9">
          <w:pPr>
            <w:pStyle w:val="21"/>
            <w:tabs>
              <w:tab w:val="left" w:pos="1050"/>
              <w:tab w:val="right" w:leader="dot" w:pos="8296"/>
            </w:tabs>
            <w:rPr>
              <w:noProof/>
            </w:rPr>
          </w:pPr>
          <w:hyperlink w:anchor="_Toc484683878" w:history="1">
            <w:r w:rsidR="00515110" w:rsidRPr="004301EC">
              <w:rPr>
                <w:rStyle w:val="ae"/>
                <w:noProof/>
              </w:rPr>
              <w:t>2.1</w:t>
            </w:r>
            <w:r w:rsidR="00515110">
              <w:rPr>
                <w:noProof/>
              </w:rPr>
              <w:tab/>
            </w:r>
            <w:r w:rsidR="00515110" w:rsidRPr="004301EC">
              <w:rPr>
                <w:rStyle w:val="ae"/>
                <w:rFonts w:hint="eastAsia"/>
                <w:noProof/>
              </w:rPr>
              <w:t>基本配置信息</w:t>
            </w:r>
            <w:r w:rsidR="00515110">
              <w:rPr>
                <w:noProof/>
                <w:webHidden/>
              </w:rPr>
              <w:tab/>
            </w:r>
            <w:r w:rsidR="001B1696">
              <w:rPr>
                <w:noProof/>
                <w:webHidden/>
              </w:rPr>
              <w:fldChar w:fldCharType="begin"/>
            </w:r>
            <w:r w:rsidR="00515110">
              <w:rPr>
                <w:noProof/>
                <w:webHidden/>
              </w:rPr>
              <w:instrText xml:space="preserve"> PAGEREF _Toc484683878 \h </w:instrText>
            </w:r>
            <w:r w:rsidR="001B1696">
              <w:rPr>
                <w:noProof/>
                <w:webHidden/>
              </w:rPr>
            </w:r>
            <w:r w:rsidR="001B1696">
              <w:rPr>
                <w:noProof/>
                <w:webHidden/>
              </w:rPr>
              <w:fldChar w:fldCharType="separate"/>
            </w:r>
            <w:r w:rsidR="00515110">
              <w:rPr>
                <w:noProof/>
                <w:webHidden/>
              </w:rPr>
              <w:t>3</w:t>
            </w:r>
            <w:r w:rsidR="001B1696">
              <w:rPr>
                <w:noProof/>
                <w:webHidden/>
              </w:rPr>
              <w:fldChar w:fldCharType="end"/>
            </w:r>
          </w:hyperlink>
        </w:p>
        <w:p w:rsidR="00515110" w:rsidRDefault="00692CB9">
          <w:pPr>
            <w:pStyle w:val="21"/>
            <w:tabs>
              <w:tab w:val="left" w:pos="1050"/>
              <w:tab w:val="right" w:leader="dot" w:pos="8296"/>
            </w:tabs>
            <w:rPr>
              <w:noProof/>
            </w:rPr>
          </w:pPr>
          <w:hyperlink w:anchor="_Toc484683879" w:history="1">
            <w:r w:rsidR="00515110" w:rsidRPr="004301EC">
              <w:rPr>
                <w:rStyle w:val="ae"/>
                <w:noProof/>
              </w:rPr>
              <w:t>2.2</w:t>
            </w:r>
            <w:r w:rsidR="00515110">
              <w:rPr>
                <w:noProof/>
              </w:rPr>
              <w:tab/>
            </w:r>
            <w:r w:rsidR="00515110" w:rsidRPr="004301EC">
              <w:rPr>
                <w:rStyle w:val="ae"/>
                <w:rFonts w:hint="eastAsia"/>
                <w:noProof/>
              </w:rPr>
              <w:t>产品版本信息</w:t>
            </w:r>
            <w:r w:rsidR="00515110">
              <w:rPr>
                <w:noProof/>
                <w:webHidden/>
              </w:rPr>
              <w:tab/>
            </w:r>
            <w:r w:rsidR="001B1696">
              <w:rPr>
                <w:noProof/>
                <w:webHidden/>
              </w:rPr>
              <w:fldChar w:fldCharType="begin"/>
            </w:r>
            <w:r w:rsidR="00515110">
              <w:rPr>
                <w:noProof/>
                <w:webHidden/>
              </w:rPr>
              <w:instrText xml:space="preserve"> PAGEREF _Toc484683879 \h </w:instrText>
            </w:r>
            <w:r w:rsidR="001B1696">
              <w:rPr>
                <w:noProof/>
                <w:webHidden/>
              </w:rPr>
            </w:r>
            <w:r w:rsidR="001B1696">
              <w:rPr>
                <w:noProof/>
                <w:webHidden/>
              </w:rPr>
              <w:fldChar w:fldCharType="separate"/>
            </w:r>
            <w:r w:rsidR="00515110">
              <w:rPr>
                <w:noProof/>
                <w:webHidden/>
              </w:rPr>
              <w:t>4</w:t>
            </w:r>
            <w:r w:rsidR="001B1696">
              <w:rPr>
                <w:noProof/>
                <w:webHidden/>
              </w:rPr>
              <w:fldChar w:fldCharType="end"/>
            </w:r>
          </w:hyperlink>
        </w:p>
        <w:p w:rsidR="00515110" w:rsidRDefault="00692CB9">
          <w:pPr>
            <w:pStyle w:val="21"/>
            <w:tabs>
              <w:tab w:val="left" w:pos="1050"/>
              <w:tab w:val="right" w:leader="dot" w:pos="8296"/>
            </w:tabs>
            <w:rPr>
              <w:noProof/>
            </w:rPr>
          </w:pPr>
          <w:hyperlink w:anchor="_Toc484683880" w:history="1">
            <w:r w:rsidR="00515110" w:rsidRPr="004301EC">
              <w:rPr>
                <w:rStyle w:val="ae"/>
                <w:noProof/>
              </w:rPr>
              <w:t>2.3</w:t>
            </w:r>
            <w:r w:rsidR="00515110">
              <w:rPr>
                <w:noProof/>
              </w:rPr>
              <w:tab/>
            </w:r>
            <w:r w:rsidR="00515110" w:rsidRPr="004301EC">
              <w:rPr>
                <w:rStyle w:val="ae"/>
                <w:rFonts w:hint="eastAsia"/>
                <w:noProof/>
              </w:rPr>
              <w:t>产品模块划分</w:t>
            </w:r>
            <w:r w:rsidR="00515110">
              <w:rPr>
                <w:noProof/>
                <w:webHidden/>
              </w:rPr>
              <w:tab/>
            </w:r>
            <w:r w:rsidR="001B1696">
              <w:rPr>
                <w:noProof/>
                <w:webHidden/>
              </w:rPr>
              <w:fldChar w:fldCharType="begin"/>
            </w:r>
            <w:r w:rsidR="00515110">
              <w:rPr>
                <w:noProof/>
                <w:webHidden/>
              </w:rPr>
              <w:instrText xml:space="preserve"> PAGEREF _Toc484683880 \h </w:instrText>
            </w:r>
            <w:r w:rsidR="001B1696">
              <w:rPr>
                <w:noProof/>
                <w:webHidden/>
              </w:rPr>
            </w:r>
            <w:r w:rsidR="001B1696">
              <w:rPr>
                <w:noProof/>
                <w:webHidden/>
              </w:rPr>
              <w:fldChar w:fldCharType="separate"/>
            </w:r>
            <w:r w:rsidR="00515110">
              <w:rPr>
                <w:noProof/>
                <w:webHidden/>
              </w:rPr>
              <w:t>4</w:t>
            </w:r>
            <w:r w:rsidR="001B1696">
              <w:rPr>
                <w:noProof/>
                <w:webHidden/>
              </w:rPr>
              <w:fldChar w:fldCharType="end"/>
            </w:r>
          </w:hyperlink>
        </w:p>
        <w:p w:rsidR="00515110" w:rsidRDefault="00692CB9">
          <w:pPr>
            <w:pStyle w:val="10"/>
            <w:tabs>
              <w:tab w:val="left" w:pos="420"/>
              <w:tab w:val="right" w:leader="dot" w:pos="8296"/>
            </w:tabs>
            <w:rPr>
              <w:rFonts w:eastAsiaTheme="minorEastAsia" w:cstheme="minorBidi"/>
              <w:b w:val="0"/>
              <w:bCs w:val="0"/>
              <w:caps w:val="0"/>
              <w:noProof/>
              <w:sz w:val="21"/>
              <w:szCs w:val="22"/>
            </w:rPr>
          </w:pPr>
          <w:hyperlink w:anchor="_Toc484683881" w:history="1">
            <w:r w:rsidR="00515110" w:rsidRPr="004301EC">
              <w:rPr>
                <w:rStyle w:val="ae"/>
                <w:noProof/>
              </w:rPr>
              <w:t>3</w:t>
            </w:r>
            <w:r w:rsidR="00515110">
              <w:rPr>
                <w:rFonts w:eastAsiaTheme="minorEastAsia" w:cstheme="minorBidi"/>
                <w:b w:val="0"/>
                <w:bCs w:val="0"/>
                <w:caps w:val="0"/>
                <w:noProof/>
                <w:sz w:val="21"/>
                <w:szCs w:val="22"/>
              </w:rPr>
              <w:tab/>
            </w:r>
            <w:r w:rsidR="00515110" w:rsidRPr="004301EC">
              <w:rPr>
                <w:rStyle w:val="ae"/>
                <w:rFonts w:hint="eastAsia"/>
                <w:noProof/>
              </w:rPr>
              <w:t>配置管理策略</w:t>
            </w:r>
            <w:r w:rsidR="00515110">
              <w:rPr>
                <w:noProof/>
                <w:webHidden/>
              </w:rPr>
              <w:tab/>
            </w:r>
            <w:r w:rsidR="001B1696">
              <w:rPr>
                <w:noProof/>
                <w:webHidden/>
              </w:rPr>
              <w:fldChar w:fldCharType="begin"/>
            </w:r>
            <w:r w:rsidR="00515110">
              <w:rPr>
                <w:noProof/>
                <w:webHidden/>
              </w:rPr>
              <w:instrText xml:space="preserve"> PAGEREF _Toc484683881 \h </w:instrText>
            </w:r>
            <w:r w:rsidR="001B1696">
              <w:rPr>
                <w:noProof/>
                <w:webHidden/>
              </w:rPr>
            </w:r>
            <w:r w:rsidR="001B1696">
              <w:rPr>
                <w:noProof/>
                <w:webHidden/>
              </w:rPr>
              <w:fldChar w:fldCharType="separate"/>
            </w:r>
            <w:r w:rsidR="00515110">
              <w:rPr>
                <w:noProof/>
                <w:webHidden/>
              </w:rPr>
              <w:t>5</w:t>
            </w:r>
            <w:r w:rsidR="001B1696">
              <w:rPr>
                <w:noProof/>
                <w:webHidden/>
              </w:rPr>
              <w:fldChar w:fldCharType="end"/>
            </w:r>
          </w:hyperlink>
        </w:p>
        <w:p w:rsidR="00515110" w:rsidRDefault="00692CB9">
          <w:pPr>
            <w:pStyle w:val="21"/>
            <w:tabs>
              <w:tab w:val="left" w:pos="1050"/>
              <w:tab w:val="right" w:leader="dot" w:pos="8296"/>
            </w:tabs>
            <w:rPr>
              <w:noProof/>
            </w:rPr>
          </w:pPr>
          <w:hyperlink w:anchor="_Toc484683882" w:history="1">
            <w:r w:rsidR="00515110" w:rsidRPr="004301EC">
              <w:rPr>
                <w:rStyle w:val="ae"/>
                <w:noProof/>
              </w:rPr>
              <w:t>3.1</w:t>
            </w:r>
            <w:r w:rsidR="00515110">
              <w:rPr>
                <w:noProof/>
              </w:rPr>
              <w:tab/>
            </w:r>
            <w:r w:rsidR="00515110" w:rsidRPr="004301EC">
              <w:rPr>
                <w:rStyle w:val="ae"/>
                <w:rFonts w:hint="eastAsia"/>
                <w:noProof/>
              </w:rPr>
              <w:t>配置管理策略</w:t>
            </w:r>
            <w:r w:rsidR="00515110">
              <w:rPr>
                <w:noProof/>
                <w:webHidden/>
              </w:rPr>
              <w:tab/>
            </w:r>
            <w:r w:rsidR="001B1696">
              <w:rPr>
                <w:noProof/>
                <w:webHidden/>
              </w:rPr>
              <w:fldChar w:fldCharType="begin"/>
            </w:r>
            <w:r w:rsidR="00515110">
              <w:rPr>
                <w:noProof/>
                <w:webHidden/>
              </w:rPr>
              <w:instrText xml:space="preserve"> PAGEREF _Toc484683882 \h </w:instrText>
            </w:r>
            <w:r w:rsidR="001B1696">
              <w:rPr>
                <w:noProof/>
                <w:webHidden/>
              </w:rPr>
            </w:r>
            <w:r w:rsidR="001B1696">
              <w:rPr>
                <w:noProof/>
                <w:webHidden/>
              </w:rPr>
              <w:fldChar w:fldCharType="separate"/>
            </w:r>
            <w:r w:rsidR="00515110">
              <w:rPr>
                <w:noProof/>
                <w:webHidden/>
              </w:rPr>
              <w:t>5</w:t>
            </w:r>
            <w:r w:rsidR="001B1696">
              <w:rPr>
                <w:noProof/>
                <w:webHidden/>
              </w:rPr>
              <w:fldChar w:fldCharType="end"/>
            </w:r>
          </w:hyperlink>
        </w:p>
        <w:p w:rsidR="00515110" w:rsidRDefault="00692CB9">
          <w:pPr>
            <w:pStyle w:val="21"/>
            <w:tabs>
              <w:tab w:val="left" w:pos="1050"/>
              <w:tab w:val="right" w:leader="dot" w:pos="8296"/>
            </w:tabs>
            <w:rPr>
              <w:noProof/>
            </w:rPr>
          </w:pPr>
          <w:hyperlink w:anchor="_Toc484683883" w:history="1">
            <w:r w:rsidR="00515110" w:rsidRPr="004301EC">
              <w:rPr>
                <w:rStyle w:val="ae"/>
                <w:noProof/>
              </w:rPr>
              <w:t>3.2</w:t>
            </w:r>
            <w:r w:rsidR="00515110">
              <w:rPr>
                <w:noProof/>
              </w:rPr>
              <w:tab/>
            </w:r>
            <w:r w:rsidR="00515110" w:rsidRPr="004301EC">
              <w:rPr>
                <w:rStyle w:val="ae"/>
                <w:rFonts w:hint="eastAsia"/>
                <w:noProof/>
              </w:rPr>
              <w:t>配置项和基线命名规则</w:t>
            </w:r>
            <w:r w:rsidR="00515110">
              <w:rPr>
                <w:noProof/>
                <w:webHidden/>
              </w:rPr>
              <w:tab/>
            </w:r>
            <w:r w:rsidR="001B1696">
              <w:rPr>
                <w:noProof/>
                <w:webHidden/>
              </w:rPr>
              <w:fldChar w:fldCharType="begin"/>
            </w:r>
            <w:r w:rsidR="00515110">
              <w:rPr>
                <w:noProof/>
                <w:webHidden/>
              </w:rPr>
              <w:instrText xml:space="preserve"> PAGEREF _Toc484683883 \h </w:instrText>
            </w:r>
            <w:r w:rsidR="001B1696">
              <w:rPr>
                <w:noProof/>
                <w:webHidden/>
              </w:rPr>
            </w:r>
            <w:r w:rsidR="001B1696">
              <w:rPr>
                <w:noProof/>
                <w:webHidden/>
              </w:rPr>
              <w:fldChar w:fldCharType="separate"/>
            </w:r>
            <w:r w:rsidR="00515110">
              <w:rPr>
                <w:noProof/>
                <w:webHidden/>
              </w:rPr>
              <w:t>5</w:t>
            </w:r>
            <w:r w:rsidR="001B1696">
              <w:rPr>
                <w:noProof/>
                <w:webHidden/>
              </w:rPr>
              <w:fldChar w:fldCharType="end"/>
            </w:r>
          </w:hyperlink>
        </w:p>
        <w:p w:rsidR="00515110" w:rsidRDefault="00692CB9">
          <w:pPr>
            <w:pStyle w:val="21"/>
            <w:tabs>
              <w:tab w:val="left" w:pos="1050"/>
              <w:tab w:val="right" w:leader="dot" w:pos="8296"/>
            </w:tabs>
            <w:rPr>
              <w:noProof/>
            </w:rPr>
          </w:pPr>
          <w:hyperlink w:anchor="_Toc484683884" w:history="1">
            <w:r w:rsidR="00515110" w:rsidRPr="004301EC">
              <w:rPr>
                <w:rStyle w:val="ae"/>
                <w:noProof/>
              </w:rPr>
              <w:t>3.3</w:t>
            </w:r>
            <w:r w:rsidR="00515110">
              <w:rPr>
                <w:noProof/>
              </w:rPr>
              <w:tab/>
            </w:r>
            <w:r w:rsidR="00515110" w:rsidRPr="004301EC">
              <w:rPr>
                <w:rStyle w:val="ae"/>
                <w:rFonts w:hint="eastAsia"/>
                <w:noProof/>
              </w:rPr>
              <w:t>角色职责及权限</w:t>
            </w:r>
            <w:r w:rsidR="00515110">
              <w:rPr>
                <w:noProof/>
                <w:webHidden/>
              </w:rPr>
              <w:tab/>
            </w:r>
            <w:r w:rsidR="001B1696">
              <w:rPr>
                <w:noProof/>
                <w:webHidden/>
              </w:rPr>
              <w:fldChar w:fldCharType="begin"/>
            </w:r>
            <w:r w:rsidR="00515110">
              <w:rPr>
                <w:noProof/>
                <w:webHidden/>
              </w:rPr>
              <w:instrText xml:space="preserve"> PAGEREF _Toc484683884 \h </w:instrText>
            </w:r>
            <w:r w:rsidR="001B1696">
              <w:rPr>
                <w:noProof/>
                <w:webHidden/>
              </w:rPr>
            </w:r>
            <w:r w:rsidR="001B1696">
              <w:rPr>
                <w:noProof/>
                <w:webHidden/>
              </w:rPr>
              <w:fldChar w:fldCharType="separate"/>
            </w:r>
            <w:r w:rsidR="00515110">
              <w:rPr>
                <w:noProof/>
                <w:webHidden/>
              </w:rPr>
              <w:t>6</w:t>
            </w:r>
            <w:r w:rsidR="001B1696">
              <w:rPr>
                <w:noProof/>
                <w:webHidden/>
              </w:rPr>
              <w:fldChar w:fldCharType="end"/>
            </w:r>
          </w:hyperlink>
        </w:p>
        <w:p w:rsidR="00515110" w:rsidRDefault="00692CB9">
          <w:pPr>
            <w:pStyle w:val="21"/>
            <w:tabs>
              <w:tab w:val="left" w:pos="1050"/>
              <w:tab w:val="right" w:leader="dot" w:pos="8296"/>
            </w:tabs>
            <w:rPr>
              <w:noProof/>
            </w:rPr>
          </w:pPr>
          <w:hyperlink w:anchor="_Toc484683885" w:history="1">
            <w:r w:rsidR="00515110" w:rsidRPr="004301EC">
              <w:rPr>
                <w:rStyle w:val="ae"/>
                <w:noProof/>
              </w:rPr>
              <w:t>3.4</w:t>
            </w:r>
            <w:r w:rsidR="00515110">
              <w:rPr>
                <w:noProof/>
              </w:rPr>
              <w:tab/>
            </w:r>
            <w:r w:rsidR="00515110" w:rsidRPr="004301EC">
              <w:rPr>
                <w:rStyle w:val="ae"/>
                <w:rFonts w:hint="eastAsia"/>
                <w:noProof/>
              </w:rPr>
              <w:t>配置库目录结构</w:t>
            </w:r>
            <w:r w:rsidR="00515110">
              <w:rPr>
                <w:noProof/>
                <w:webHidden/>
              </w:rPr>
              <w:tab/>
            </w:r>
            <w:r w:rsidR="001B1696">
              <w:rPr>
                <w:noProof/>
                <w:webHidden/>
              </w:rPr>
              <w:fldChar w:fldCharType="begin"/>
            </w:r>
            <w:r w:rsidR="00515110">
              <w:rPr>
                <w:noProof/>
                <w:webHidden/>
              </w:rPr>
              <w:instrText xml:space="preserve"> PAGEREF _Toc484683885 \h </w:instrText>
            </w:r>
            <w:r w:rsidR="001B1696">
              <w:rPr>
                <w:noProof/>
                <w:webHidden/>
              </w:rPr>
            </w:r>
            <w:r w:rsidR="001B1696">
              <w:rPr>
                <w:noProof/>
                <w:webHidden/>
              </w:rPr>
              <w:fldChar w:fldCharType="separate"/>
            </w:r>
            <w:r w:rsidR="00515110">
              <w:rPr>
                <w:noProof/>
                <w:webHidden/>
              </w:rPr>
              <w:t>7</w:t>
            </w:r>
            <w:r w:rsidR="001B1696">
              <w:rPr>
                <w:noProof/>
                <w:webHidden/>
              </w:rPr>
              <w:fldChar w:fldCharType="end"/>
            </w:r>
          </w:hyperlink>
        </w:p>
        <w:p w:rsidR="00515110" w:rsidRDefault="00692CB9">
          <w:pPr>
            <w:pStyle w:val="10"/>
            <w:tabs>
              <w:tab w:val="left" w:pos="420"/>
              <w:tab w:val="right" w:leader="dot" w:pos="8296"/>
            </w:tabs>
            <w:rPr>
              <w:rFonts w:eastAsiaTheme="minorEastAsia" w:cstheme="minorBidi"/>
              <w:b w:val="0"/>
              <w:bCs w:val="0"/>
              <w:caps w:val="0"/>
              <w:noProof/>
              <w:sz w:val="21"/>
              <w:szCs w:val="22"/>
            </w:rPr>
          </w:pPr>
          <w:hyperlink w:anchor="_Toc484683886" w:history="1">
            <w:r w:rsidR="00515110" w:rsidRPr="004301EC">
              <w:rPr>
                <w:rStyle w:val="ae"/>
                <w:noProof/>
              </w:rPr>
              <w:t>4</w:t>
            </w:r>
            <w:r w:rsidR="00515110">
              <w:rPr>
                <w:rFonts w:eastAsiaTheme="minorEastAsia" w:cstheme="minorBidi"/>
                <w:b w:val="0"/>
                <w:bCs w:val="0"/>
                <w:caps w:val="0"/>
                <w:noProof/>
                <w:sz w:val="21"/>
                <w:szCs w:val="22"/>
              </w:rPr>
              <w:tab/>
            </w:r>
            <w:r w:rsidR="00515110" w:rsidRPr="004301EC">
              <w:rPr>
                <w:rStyle w:val="ae"/>
                <w:rFonts w:hint="eastAsia"/>
                <w:noProof/>
              </w:rPr>
              <w:t>配置报告</w:t>
            </w:r>
            <w:r w:rsidR="00515110">
              <w:rPr>
                <w:noProof/>
                <w:webHidden/>
              </w:rPr>
              <w:tab/>
            </w:r>
            <w:r w:rsidR="001B1696">
              <w:rPr>
                <w:noProof/>
                <w:webHidden/>
              </w:rPr>
              <w:fldChar w:fldCharType="begin"/>
            </w:r>
            <w:r w:rsidR="00515110">
              <w:rPr>
                <w:noProof/>
                <w:webHidden/>
              </w:rPr>
              <w:instrText xml:space="preserve"> PAGEREF _Toc484683886 \h </w:instrText>
            </w:r>
            <w:r w:rsidR="001B1696">
              <w:rPr>
                <w:noProof/>
                <w:webHidden/>
              </w:rPr>
            </w:r>
            <w:r w:rsidR="001B1696">
              <w:rPr>
                <w:noProof/>
                <w:webHidden/>
              </w:rPr>
              <w:fldChar w:fldCharType="separate"/>
            </w:r>
            <w:r w:rsidR="00515110">
              <w:rPr>
                <w:noProof/>
                <w:webHidden/>
              </w:rPr>
              <w:t>9</w:t>
            </w:r>
            <w:r w:rsidR="001B1696">
              <w:rPr>
                <w:noProof/>
                <w:webHidden/>
              </w:rPr>
              <w:fldChar w:fldCharType="end"/>
            </w:r>
          </w:hyperlink>
        </w:p>
        <w:p w:rsidR="00515110" w:rsidRDefault="00692CB9">
          <w:pPr>
            <w:pStyle w:val="21"/>
            <w:tabs>
              <w:tab w:val="left" w:pos="1050"/>
              <w:tab w:val="right" w:leader="dot" w:pos="8296"/>
            </w:tabs>
            <w:rPr>
              <w:noProof/>
            </w:rPr>
          </w:pPr>
          <w:hyperlink w:anchor="_Toc484683887" w:history="1">
            <w:r w:rsidR="00515110" w:rsidRPr="004301EC">
              <w:rPr>
                <w:rStyle w:val="ae"/>
                <w:noProof/>
              </w:rPr>
              <w:t>4.1</w:t>
            </w:r>
            <w:r w:rsidR="00515110">
              <w:rPr>
                <w:noProof/>
              </w:rPr>
              <w:tab/>
            </w:r>
            <w:r w:rsidR="00515110" w:rsidRPr="004301EC">
              <w:rPr>
                <w:rStyle w:val="ae"/>
                <w:rFonts w:hint="eastAsia"/>
                <w:noProof/>
              </w:rPr>
              <w:t>配置状态报告</w:t>
            </w:r>
            <w:r w:rsidR="00515110">
              <w:rPr>
                <w:noProof/>
                <w:webHidden/>
              </w:rPr>
              <w:tab/>
            </w:r>
            <w:r w:rsidR="001B1696">
              <w:rPr>
                <w:noProof/>
                <w:webHidden/>
              </w:rPr>
              <w:fldChar w:fldCharType="begin"/>
            </w:r>
            <w:r w:rsidR="00515110">
              <w:rPr>
                <w:noProof/>
                <w:webHidden/>
              </w:rPr>
              <w:instrText xml:space="preserve"> PAGEREF _Toc484683887 \h </w:instrText>
            </w:r>
            <w:r w:rsidR="001B1696">
              <w:rPr>
                <w:noProof/>
                <w:webHidden/>
              </w:rPr>
            </w:r>
            <w:r w:rsidR="001B1696">
              <w:rPr>
                <w:noProof/>
                <w:webHidden/>
              </w:rPr>
              <w:fldChar w:fldCharType="separate"/>
            </w:r>
            <w:r w:rsidR="00515110">
              <w:rPr>
                <w:noProof/>
                <w:webHidden/>
              </w:rPr>
              <w:t>9</w:t>
            </w:r>
            <w:r w:rsidR="001B1696">
              <w:rPr>
                <w:noProof/>
                <w:webHidden/>
              </w:rPr>
              <w:fldChar w:fldCharType="end"/>
            </w:r>
          </w:hyperlink>
        </w:p>
        <w:p w:rsidR="00515110" w:rsidRDefault="00692CB9">
          <w:pPr>
            <w:pStyle w:val="21"/>
            <w:tabs>
              <w:tab w:val="left" w:pos="1050"/>
              <w:tab w:val="right" w:leader="dot" w:pos="8296"/>
            </w:tabs>
            <w:rPr>
              <w:noProof/>
            </w:rPr>
          </w:pPr>
          <w:hyperlink w:anchor="_Toc484683888" w:history="1">
            <w:r w:rsidR="00515110" w:rsidRPr="004301EC">
              <w:rPr>
                <w:rStyle w:val="ae"/>
                <w:noProof/>
              </w:rPr>
              <w:t>4.2</w:t>
            </w:r>
            <w:r w:rsidR="00515110">
              <w:rPr>
                <w:noProof/>
              </w:rPr>
              <w:tab/>
            </w:r>
            <w:r w:rsidR="00515110" w:rsidRPr="004301EC">
              <w:rPr>
                <w:rStyle w:val="ae"/>
                <w:rFonts w:hint="eastAsia"/>
                <w:noProof/>
              </w:rPr>
              <w:t>配置审计报告</w:t>
            </w:r>
            <w:r w:rsidR="00515110">
              <w:rPr>
                <w:noProof/>
                <w:webHidden/>
              </w:rPr>
              <w:tab/>
            </w:r>
            <w:r w:rsidR="001B1696">
              <w:rPr>
                <w:noProof/>
                <w:webHidden/>
              </w:rPr>
              <w:fldChar w:fldCharType="begin"/>
            </w:r>
            <w:r w:rsidR="00515110">
              <w:rPr>
                <w:noProof/>
                <w:webHidden/>
              </w:rPr>
              <w:instrText xml:space="preserve"> PAGEREF _Toc484683888 \h </w:instrText>
            </w:r>
            <w:r w:rsidR="001B1696">
              <w:rPr>
                <w:noProof/>
                <w:webHidden/>
              </w:rPr>
            </w:r>
            <w:r w:rsidR="001B1696">
              <w:rPr>
                <w:noProof/>
                <w:webHidden/>
              </w:rPr>
              <w:fldChar w:fldCharType="separate"/>
            </w:r>
            <w:r w:rsidR="00515110">
              <w:rPr>
                <w:noProof/>
                <w:webHidden/>
              </w:rPr>
              <w:t>9</w:t>
            </w:r>
            <w:r w:rsidR="001B1696">
              <w:rPr>
                <w:noProof/>
                <w:webHidden/>
              </w:rPr>
              <w:fldChar w:fldCharType="end"/>
            </w:r>
          </w:hyperlink>
        </w:p>
        <w:p w:rsidR="00515110" w:rsidRDefault="00692CB9">
          <w:pPr>
            <w:pStyle w:val="10"/>
            <w:tabs>
              <w:tab w:val="right" w:leader="dot" w:pos="8296"/>
            </w:tabs>
            <w:rPr>
              <w:rFonts w:eastAsiaTheme="minorEastAsia" w:cstheme="minorBidi"/>
              <w:b w:val="0"/>
              <w:bCs w:val="0"/>
              <w:caps w:val="0"/>
              <w:noProof/>
              <w:sz w:val="21"/>
              <w:szCs w:val="22"/>
            </w:rPr>
          </w:pPr>
          <w:hyperlink w:anchor="_Toc484683889" w:history="1">
            <w:r w:rsidR="00515110" w:rsidRPr="004301EC">
              <w:rPr>
                <w:rStyle w:val="ae"/>
                <w:rFonts w:hint="eastAsia"/>
                <w:noProof/>
              </w:rPr>
              <w:t>附件</w:t>
            </w:r>
            <w:r w:rsidR="00515110">
              <w:rPr>
                <w:noProof/>
                <w:webHidden/>
              </w:rPr>
              <w:tab/>
            </w:r>
            <w:r w:rsidR="001B1696">
              <w:rPr>
                <w:noProof/>
                <w:webHidden/>
              </w:rPr>
              <w:fldChar w:fldCharType="begin"/>
            </w:r>
            <w:r w:rsidR="00515110">
              <w:rPr>
                <w:noProof/>
                <w:webHidden/>
              </w:rPr>
              <w:instrText xml:space="preserve"> PAGEREF _Toc484683889 \h </w:instrText>
            </w:r>
            <w:r w:rsidR="001B1696">
              <w:rPr>
                <w:noProof/>
                <w:webHidden/>
              </w:rPr>
            </w:r>
            <w:r w:rsidR="001B1696">
              <w:rPr>
                <w:noProof/>
                <w:webHidden/>
              </w:rPr>
              <w:fldChar w:fldCharType="separate"/>
            </w:r>
            <w:r w:rsidR="00515110">
              <w:rPr>
                <w:noProof/>
                <w:webHidden/>
              </w:rPr>
              <w:t>10</w:t>
            </w:r>
            <w:r w:rsidR="001B1696">
              <w:rPr>
                <w:noProof/>
                <w:webHidden/>
              </w:rPr>
              <w:fldChar w:fldCharType="end"/>
            </w:r>
          </w:hyperlink>
        </w:p>
        <w:p w:rsidR="00515110" w:rsidRDefault="001B1696">
          <w:r>
            <w:fldChar w:fldCharType="end"/>
          </w:r>
        </w:p>
      </w:sdtContent>
    </w:sdt>
    <w:p w:rsidR="00E26984" w:rsidRDefault="00E26984"/>
    <w:p w:rsidR="00515110" w:rsidRDefault="00515110">
      <w:pPr>
        <w:widowControl/>
        <w:jc w:val="left"/>
        <w:rPr>
          <w:b/>
          <w:bCs/>
          <w:kern w:val="44"/>
          <w:sz w:val="44"/>
          <w:szCs w:val="44"/>
        </w:rPr>
      </w:pPr>
      <w:r>
        <w:br w:type="page"/>
      </w:r>
    </w:p>
    <w:p w:rsidR="00E26984" w:rsidRDefault="004D5E56" w:rsidP="004D5E56">
      <w:pPr>
        <w:pStyle w:val="1"/>
      </w:pPr>
      <w:bookmarkStart w:id="0" w:name="_Toc484683873"/>
      <w:r>
        <w:rPr>
          <w:rFonts w:hint="eastAsia"/>
        </w:rPr>
        <w:lastRenderedPageBreak/>
        <w:t>概述</w:t>
      </w:r>
      <w:bookmarkEnd w:id="0"/>
    </w:p>
    <w:p w:rsidR="004D5E56" w:rsidRDefault="004D5E56" w:rsidP="004D5E56">
      <w:pPr>
        <w:pStyle w:val="20"/>
      </w:pPr>
      <w:bookmarkStart w:id="1" w:name="_Toc484683874"/>
      <w:r>
        <w:rPr>
          <w:rFonts w:hint="eastAsia"/>
        </w:rPr>
        <w:t>目的</w:t>
      </w:r>
      <w:bookmarkEnd w:id="1"/>
    </w:p>
    <w:p w:rsidR="004D5E56" w:rsidRPr="004D5E56" w:rsidRDefault="004D5E56" w:rsidP="004D5E56">
      <w:pPr>
        <w:spacing w:line="360" w:lineRule="auto"/>
        <w:ind w:firstLineChars="200" w:firstLine="480"/>
        <w:rPr>
          <w:rFonts w:asciiTheme="minorEastAsia" w:eastAsiaTheme="minorEastAsia" w:hAnsiTheme="minorEastAsia"/>
          <w:sz w:val="24"/>
        </w:rPr>
      </w:pPr>
      <w:r w:rsidRPr="004D5E56">
        <w:rPr>
          <w:rFonts w:asciiTheme="minorEastAsia" w:eastAsiaTheme="minorEastAsia" w:hAnsiTheme="minorEastAsia" w:hint="eastAsia"/>
          <w:sz w:val="24"/>
        </w:rPr>
        <w:t>本说明书的目的是为_</w:t>
      </w:r>
      <w:r w:rsidR="00651E02">
        <w:rPr>
          <w:rFonts w:asciiTheme="minorEastAsia" w:eastAsiaTheme="minorEastAsia" w:hAnsiTheme="minorEastAsia" w:hint="eastAsia"/>
          <w:color w:val="000000"/>
          <w:sz w:val="24"/>
        </w:rPr>
        <w:t>华恒智能仓储</w:t>
      </w:r>
      <w:r w:rsidRPr="004D5E56">
        <w:rPr>
          <w:rFonts w:asciiTheme="minorEastAsia" w:eastAsiaTheme="minorEastAsia" w:hAnsiTheme="minorEastAsia" w:hint="eastAsia"/>
          <w:color w:val="000000"/>
          <w:sz w:val="24"/>
        </w:rPr>
        <w:t>系统</w:t>
      </w:r>
      <w:r w:rsidRPr="004D5E56">
        <w:rPr>
          <w:rFonts w:asciiTheme="minorEastAsia" w:eastAsiaTheme="minorEastAsia" w:hAnsiTheme="minorEastAsia" w:hint="eastAsia"/>
          <w:sz w:val="24"/>
        </w:rPr>
        <w:t>_项目定义配置管理过程，并说明在_</w:t>
      </w:r>
      <w:r w:rsidR="00651E02">
        <w:rPr>
          <w:rFonts w:asciiTheme="minorEastAsia" w:eastAsiaTheme="minorEastAsia" w:hAnsiTheme="minorEastAsia" w:hint="eastAsia"/>
          <w:color w:val="000000"/>
          <w:sz w:val="24"/>
        </w:rPr>
        <w:t>华恒智能仓储</w:t>
      </w:r>
      <w:r w:rsidRPr="004D5E56">
        <w:rPr>
          <w:rFonts w:asciiTheme="minorEastAsia" w:eastAsiaTheme="minorEastAsia" w:hAnsiTheme="minorEastAsia" w:hint="eastAsia"/>
          <w:color w:val="000000"/>
          <w:sz w:val="24"/>
        </w:rPr>
        <w:t>系统</w:t>
      </w:r>
      <w:r w:rsidRPr="004D5E56">
        <w:rPr>
          <w:rFonts w:asciiTheme="minorEastAsia" w:eastAsiaTheme="minorEastAsia" w:hAnsiTheme="minorEastAsia" w:hint="eastAsia"/>
          <w:sz w:val="24"/>
        </w:rPr>
        <w:t>_产品开发过程中，如何使用软件配置工具管理软件变更活动和相关文档、源代码、中间工作产品等相关文件。</w:t>
      </w:r>
    </w:p>
    <w:p w:rsidR="004D5E56" w:rsidRPr="004D5E56" w:rsidRDefault="004D5E56" w:rsidP="004D5E56">
      <w:pPr>
        <w:spacing w:line="360" w:lineRule="auto"/>
        <w:ind w:firstLineChars="200" w:firstLine="480"/>
        <w:rPr>
          <w:rFonts w:asciiTheme="minorEastAsia" w:eastAsiaTheme="minorEastAsia" w:hAnsiTheme="minorEastAsia"/>
          <w:sz w:val="24"/>
        </w:rPr>
      </w:pPr>
      <w:r w:rsidRPr="004D5E56">
        <w:rPr>
          <w:rFonts w:asciiTheme="minorEastAsia" w:eastAsiaTheme="minorEastAsia" w:hAnsiTheme="minorEastAsia" w:hint="eastAsia"/>
          <w:sz w:val="24"/>
        </w:rPr>
        <w:t>本说明书定义的配置过程也适应于将来所有与本项目生成的软件产品做相关版本升级或开发项目的参考指南。</w:t>
      </w:r>
    </w:p>
    <w:p w:rsidR="004D5E56" w:rsidRDefault="004D5E56" w:rsidP="004D5E56">
      <w:pPr>
        <w:spacing w:line="360" w:lineRule="auto"/>
        <w:ind w:firstLineChars="200" w:firstLine="480"/>
        <w:rPr>
          <w:rFonts w:asciiTheme="minorEastAsia" w:eastAsiaTheme="minorEastAsia" w:hAnsiTheme="minorEastAsia"/>
          <w:sz w:val="24"/>
        </w:rPr>
      </w:pPr>
      <w:r w:rsidRPr="004D5E56">
        <w:rPr>
          <w:rFonts w:asciiTheme="minorEastAsia" w:eastAsiaTheme="minorEastAsia" w:hAnsiTheme="minorEastAsia" w:hint="eastAsia"/>
          <w:sz w:val="24"/>
        </w:rPr>
        <w:t>本文档的阅读人员包括：项目经理、技术经理、开发经理、产品经理、配置管理员、集成人员、开发人员、测试人员、QA，以及公司内部与本项目产品开发相关的人员。</w:t>
      </w:r>
    </w:p>
    <w:p w:rsidR="004D5E56" w:rsidRDefault="004D5E56" w:rsidP="004D5E56">
      <w:pPr>
        <w:pStyle w:val="20"/>
      </w:pPr>
      <w:bookmarkStart w:id="2" w:name="_Toc484683875"/>
      <w:r>
        <w:rPr>
          <w:rFonts w:hint="eastAsia"/>
        </w:rPr>
        <w:t>术语定义</w:t>
      </w:r>
      <w:bookmarkEnd w:id="2"/>
    </w:p>
    <w:p w:rsidR="004D5E56" w:rsidRDefault="004D5E56" w:rsidP="004D5E56">
      <w:pPr>
        <w:spacing w:line="360" w:lineRule="auto"/>
        <w:ind w:firstLineChars="200" w:firstLine="480"/>
        <w:rPr>
          <w:rFonts w:asciiTheme="minorEastAsia" w:eastAsiaTheme="minorEastAsia" w:hAnsiTheme="minorEastAsia"/>
          <w:sz w:val="24"/>
        </w:rPr>
      </w:pPr>
      <w:r w:rsidRPr="004D5E56">
        <w:rPr>
          <w:rFonts w:asciiTheme="minorEastAsia" w:eastAsiaTheme="minorEastAsia" w:hAnsiTheme="minorEastAsia" w:hint="eastAsia"/>
          <w:sz w:val="24"/>
        </w:rPr>
        <w:t>无</w:t>
      </w:r>
      <w:r>
        <w:rPr>
          <w:rFonts w:asciiTheme="minorEastAsia" w:eastAsiaTheme="minorEastAsia" w:hAnsiTheme="minorEastAsia" w:hint="eastAsia"/>
          <w:sz w:val="24"/>
        </w:rPr>
        <w:t>。</w:t>
      </w:r>
    </w:p>
    <w:p w:rsidR="008F6EF0" w:rsidRDefault="008F6EF0" w:rsidP="008F6EF0">
      <w:pPr>
        <w:pStyle w:val="20"/>
      </w:pPr>
      <w:bookmarkStart w:id="3" w:name="_Toc484683876"/>
      <w:r>
        <w:rPr>
          <w:rFonts w:hint="eastAsia"/>
        </w:rPr>
        <w:t>参考文档</w:t>
      </w:r>
      <w:bookmarkEnd w:id="3"/>
    </w:p>
    <w:p w:rsidR="00A47BE0" w:rsidRDefault="009D7E71" w:rsidP="00A47BE0">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无。</w:t>
      </w:r>
    </w:p>
    <w:p w:rsidR="00A47BE0" w:rsidRPr="00A47BE0" w:rsidRDefault="00A47BE0" w:rsidP="00A47BE0">
      <w:pPr>
        <w:spacing w:line="360" w:lineRule="auto"/>
        <w:ind w:firstLineChars="200" w:firstLine="480"/>
        <w:rPr>
          <w:rFonts w:asciiTheme="minorEastAsia" w:eastAsiaTheme="minorEastAsia" w:hAnsiTheme="minorEastAsia"/>
          <w:sz w:val="24"/>
        </w:rPr>
      </w:pPr>
    </w:p>
    <w:p w:rsidR="008F6EF0" w:rsidRPr="00A47BE0" w:rsidRDefault="008F6EF0" w:rsidP="008F6EF0"/>
    <w:p w:rsidR="004D5E56" w:rsidRDefault="004D5E56" w:rsidP="004D5E56"/>
    <w:p w:rsidR="00A47BE0" w:rsidRDefault="00A47BE0" w:rsidP="004D5E56"/>
    <w:p w:rsidR="00A47BE0" w:rsidRDefault="00A47BE0" w:rsidP="004D5E56"/>
    <w:p w:rsidR="00A47BE0" w:rsidRDefault="00A47BE0" w:rsidP="004D5E56"/>
    <w:p w:rsidR="00A47BE0" w:rsidRDefault="00A47BE0" w:rsidP="004D5E56"/>
    <w:p w:rsidR="00A47BE0" w:rsidRDefault="00A47BE0" w:rsidP="004D5E56"/>
    <w:p w:rsidR="00A47BE0" w:rsidRDefault="00A47BE0" w:rsidP="004D5E56"/>
    <w:p w:rsidR="00A47BE0" w:rsidRDefault="00A47BE0" w:rsidP="00A47BE0">
      <w:pPr>
        <w:pStyle w:val="1"/>
      </w:pPr>
      <w:bookmarkStart w:id="4" w:name="_Toc484683877"/>
      <w:r>
        <w:rPr>
          <w:rFonts w:hint="eastAsia"/>
        </w:rPr>
        <w:lastRenderedPageBreak/>
        <w:t>基本信息</w:t>
      </w:r>
      <w:bookmarkEnd w:id="4"/>
    </w:p>
    <w:p w:rsidR="00A47BE0" w:rsidRDefault="00A47BE0" w:rsidP="00A47BE0">
      <w:pPr>
        <w:pStyle w:val="20"/>
      </w:pPr>
      <w:bookmarkStart w:id="5" w:name="_Toc484683878"/>
      <w:r>
        <w:rPr>
          <w:rFonts w:hint="eastAsia"/>
        </w:rPr>
        <w:t>基本配置信息</w:t>
      </w:r>
      <w:bookmarkEnd w:id="5"/>
    </w:p>
    <w:tbl>
      <w:tblPr>
        <w:tblW w:w="88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579"/>
        <w:gridCol w:w="735"/>
        <w:gridCol w:w="1155"/>
        <w:gridCol w:w="4543"/>
      </w:tblGrid>
      <w:tr w:rsidR="00A47BE0" w:rsidRPr="00A47BE0" w:rsidTr="00354582">
        <w:tc>
          <w:tcPr>
            <w:tcW w:w="8848" w:type="dxa"/>
            <w:gridSpan w:val="5"/>
            <w:vAlign w:val="center"/>
          </w:tcPr>
          <w:p w:rsidR="00A47BE0" w:rsidRPr="00A47BE0" w:rsidRDefault="00A47BE0" w:rsidP="00A47BE0">
            <w:pPr>
              <w:spacing w:line="360" w:lineRule="auto"/>
              <w:ind w:firstLineChars="200" w:firstLine="482"/>
              <w:rPr>
                <w:rFonts w:asciiTheme="minorEastAsia" w:eastAsiaTheme="minorEastAsia" w:hAnsiTheme="minorEastAsia"/>
                <w:sz w:val="24"/>
              </w:rPr>
            </w:pPr>
            <w:r w:rsidRPr="00A47BE0">
              <w:rPr>
                <w:rFonts w:asciiTheme="minorEastAsia" w:eastAsiaTheme="minorEastAsia" w:hAnsiTheme="minorEastAsia" w:hint="eastAsia"/>
                <w:b/>
                <w:sz w:val="24"/>
              </w:rPr>
              <w:t>一、配置管理成员信息：</w:t>
            </w:r>
          </w:p>
        </w:tc>
      </w:tr>
      <w:tr w:rsidR="00A47BE0" w:rsidRPr="00A47BE0" w:rsidTr="00354582">
        <w:tc>
          <w:tcPr>
            <w:tcW w:w="1836" w:type="dxa"/>
            <w:vAlign w:val="center"/>
          </w:tcPr>
          <w:p w:rsidR="00A47BE0" w:rsidRPr="00A47BE0" w:rsidRDefault="00A47BE0" w:rsidP="00A47BE0">
            <w:pPr>
              <w:spacing w:line="360" w:lineRule="auto"/>
              <w:ind w:firstLineChars="200" w:firstLine="480"/>
              <w:rPr>
                <w:rFonts w:asciiTheme="minorEastAsia" w:eastAsiaTheme="minorEastAsia" w:hAnsiTheme="minorEastAsia"/>
                <w:sz w:val="24"/>
              </w:rPr>
            </w:pPr>
            <w:r w:rsidRPr="00A47BE0">
              <w:rPr>
                <w:rFonts w:asciiTheme="minorEastAsia" w:eastAsiaTheme="minorEastAsia" w:hAnsiTheme="minorEastAsia" w:hint="eastAsia"/>
                <w:sz w:val="24"/>
              </w:rPr>
              <w:t>CCB主席</w:t>
            </w:r>
          </w:p>
        </w:tc>
        <w:tc>
          <w:tcPr>
            <w:tcW w:w="7012" w:type="dxa"/>
            <w:gridSpan w:val="4"/>
          </w:tcPr>
          <w:p w:rsidR="00A47BE0" w:rsidRPr="00A47BE0" w:rsidRDefault="00A47BE0" w:rsidP="00A47BE0">
            <w:pPr>
              <w:spacing w:line="360" w:lineRule="auto"/>
              <w:ind w:firstLineChars="200" w:firstLine="480"/>
              <w:rPr>
                <w:rFonts w:asciiTheme="minorEastAsia" w:eastAsiaTheme="minorEastAsia" w:hAnsiTheme="minorEastAsia"/>
                <w:sz w:val="24"/>
              </w:rPr>
            </w:pPr>
            <w:r w:rsidRPr="00A47BE0">
              <w:rPr>
                <w:rFonts w:asciiTheme="minorEastAsia" w:eastAsiaTheme="minorEastAsia" w:hAnsiTheme="minorEastAsia" w:hint="eastAsia"/>
                <w:sz w:val="24"/>
              </w:rPr>
              <w:t>董永胜</w:t>
            </w:r>
          </w:p>
        </w:tc>
      </w:tr>
      <w:tr w:rsidR="00A47BE0" w:rsidRPr="00A47BE0" w:rsidTr="00354582">
        <w:tc>
          <w:tcPr>
            <w:tcW w:w="1836" w:type="dxa"/>
            <w:vAlign w:val="center"/>
          </w:tcPr>
          <w:p w:rsidR="00A47BE0" w:rsidRPr="00A47BE0" w:rsidRDefault="00A47BE0" w:rsidP="00A47BE0">
            <w:pPr>
              <w:spacing w:line="360" w:lineRule="auto"/>
              <w:ind w:firstLineChars="200" w:firstLine="480"/>
              <w:rPr>
                <w:rFonts w:asciiTheme="minorEastAsia" w:eastAsiaTheme="minorEastAsia" w:hAnsiTheme="minorEastAsia"/>
                <w:sz w:val="24"/>
              </w:rPr>
            </w:pPr>
            <w:r w:rsidRPr="00A47BE0">
              <w:rPr>
                <w:rFonts w:asciiTheme="minorEastAsia" w:eastAsiaTheme="minorEastAsia" w:hAnsiTheme="minorEastAsia" w:hint="eastAsia"/>
                <w:sz w:val="24"/>
              </w:rPr>
              <w:t>CCB成员</w:t>
            </w:r>
          </w:p>
        </w:tc>
        <w:tc>
          <w:tcPr>
            <w:tcW w:w="7012" w:type="dxa"/>
            <w:gridSpan w:val="4"/>
          </w:tcPr>
          <w:p w:rsidR="00A47BE0" w:rsidRPr="00A47BE0" w:rsidRDefault="00D170E9" w:rsidP="00A47BE0">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郑博</w:t>
            </w:r>
          </w:p>
        </w:tc>
      </w:tr>
      <w:tr w:rsidR="00A47BE0" w:rsidRPr="00A47BE0" w:rsidTr="00354582">
        <w:tc>
          <w:tcPr>
            <w:tcW w:w="1836" w:type="dxa"/>
            <w:vAlign w:val="center"/>
          </w:tcPr>
          <w:p w:rsidR="00A47BE0" w:rsidRPr="00A47BE0" w:rsidRDefault="00A47BE0" w:rsidP="00A47BE0">
            <w:pPr>
              <w:spacing w:line="360" w:lineRule="auto"/>
              <w:ind w:firstLineChars="200" w:firstLine="480"/>
              <w:rPr>
                <w:rFonts w:asciiTheme="minorEastAsia" w:eastAsiaTheme="minorEastAsia" w:hAnsiTheme="minorEastAsia"/>
                <w:sz w:val="24"/>
              </w:rPr>
            </w:pPr>
            <w:r w:rsidRPr="00A47BE0">
              <w:rPr>
                <w:rFonts w:asciiTheme="minorEastAsia" w:eastAsiaTheme="minorEastAsia" w:hAnsiTheme="minorEastAsia" w:hint="eastAsia"/>
                <w:sz w:val="24"/>
              </w:rPr>
              <w:t>配置管理员</w:t>
            </w:r>
          </w:p>
        </w:tc>
        <w:tc>
          <w:tcPr>
            <w:tcW w:w="7012" w:type="dxa"/>
            <w:gridSpan w:val="4"/>
          </w:tcPr>
          <w:p w:rsidR="00A47BE0" w:rsidRPr="00A47BE0" w:rsidRDefault="00D170E9" w:rsidP="00A47BE0">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郑博</w:t>
            </w:r>
          </w:p>
        </w:tc>
      </w:tr>
      <w:tr w:rsidR="00A47BE0" w:rsidRPr="00A47BE0" w:rsidTr="00354582">
        <w:tc>
          <w:tcPr>
            <w:tcW w:w="8848" w:type="dxa"/>
            <w:gridSpan w:val="5"/>
          </w:tcPr>
          <w:p w:rsidR="00A47BE0" w:rsidRPr="00A47BE0" w:rsidRDefault="00A47BE0" w:rsidP="00A47BE0">
            <w:pPr>
              <w:spacing w:line="360" w:lineRule="auto"/>
              <w:ind w:firstLineChars="200" w:firstLine="482"/>
              <w:rPr>
                <w:rFonts w:asciiTheme="minorEastAsia" w:eastAsiaTheme="minorEastAsia" w:hAnsiTheme="minorEastAsia"/>
                <w:sz w:val="24"/>
              </w:rPr>
            </w:pPr>
            <w:r w:rsidRPr="00A47BE0">
              <w:rPr>
                <w:rFonts w:asciiTheme="minorEastAsia" w:eastAsiaTheme="minorEastAsia" w:hAnsiTheme="minorEastAsia" w:hint="eastAsia"/>
                <w:b/>
                <w:sz w:val="24"/>
              </w:rPr>
              <w:t xml:space="preserve">二、配置库的存放位置： </w:t>
            </w:r>
          </w:p>
        </w:tc>
      </w:tr>
      <w:tr w:rsidR="00A47BE0" w:rsidRPr="00A47BE0" w:rsidTr="00354582">
        <w:trPr>
          <w:trHeight w:val="468"/>
        </w:trPr>
        <w:tc>
          <w:tcPr>
            <w:tcW w:w="2415" w:type="dxa"/>
            <w:gridSpan w:val="2"/>
            <w:vAlign w:val="center"/>
          </w:tcPr>
          <w:p w:rsidR="00A47BE0" w:rsidRPr="00A47BE0" w:rsidRDefault="00A47BE0" w:rsidP="00A47BE0">
            <w:pPr>
              <w:spacing w:line="360" w:lineRule="auto"/>
              <w:ind w:firstLineChars="200" w:firstLine="480"/>
              <w:rPr>
                <w:rFonts w:asciiTheme="minorEastAsia" w:eastAsiaTheme="minorEastAsia" w:hAnsiTheme="minorEastAsia"/>
                <w:sz w:val="24"/>
              </w:rPr>
            </w:pPr>
            <w:r w:rsidRPr="00A47BE0">
              <w:rPr>
                <w:rFonts w:asciiTheme="minorEastAsia" w:eastAsiaTheme="minorEastAsia" w:hAnsiTheme="minorEastAsia" w:hint="eastAsia"/>
                <w:sz w:val="24"/>
              </w:rPr>
              <w:t>本项目选用的工具</w:t>
            </w:r>
          </w:p>
        </w:tc>
        <w:tc>
          <w:tcPr>
            <w:tcW w:w="6433" w:type="dxa"/>
            <w:gridSpan w:val="3"/>
          </w:tcPr>
          <w:p w:rsidR="00A47BE0" w:rsidRPr="00A47BE0" w:rsidRDefault="00A47BE0" w:rsidP="00A47BE0">
            <w:pPr>
              <w:spacing w:line="360" w:lineRule="auto"/>
              <w:ind w:firstLineChars="200" w:firstLine="480"/>
              <w:rPr>
                <w:rFonts w:asciiTheme="minorEastAsia" w:eastAsiaTheme="minorEastAsia" w:hAnsiTheme="minorEastAsia"/>
                <w:sz w:val="24"/>
              </w:rPr>
            </w:pPr>
            <w:r w:rsidRPr="00A47BE0">
              <w:rPr>
                <w:rFonts w:asciiTheme="minorEastAsia" w:eastAsiaTheme="minorEastAsia" w:hAnsiTheme="minorEastAsia" w:hint="eastAsia"/>
                <w:sz w:val="24"/>
              </w:rPr>
              <w:t>□CC</w:t>
            </w:r>
            <w:r w:rsidRPr="00A47BE0">
              <w:rPr>
                <w:rFonts w:asciiTheme="minorEastAsia" w:eastAsiaTheme="minorEastAsia" w:hAnsiTheme="minorEastAsia" w:hint="eastAsia"/>
                <w:sz w:val="24"/>
              </w:rPr>
              <w:tab/>
            </w:r>
            <w:r w:rsidRPr="00A47BE0">
              <w:rPr>
                <w:rFonts w:asciiTheme="minorEastAsia" w:eastAsiaTheme="minorEastAsia" w:hAnsiTheme="minorEastAsia" w:hint="eastAsia"/>
                <w:sz w:val="24"/>
              </w:rPr>
              <w:tab/>
              <w:t>□VSS</w:t>
            </w:r>
            <w:r w:rsidRPr="00A47BE0">
              <w:rPr>
                <w:rFonts w:asciiTheme="minorEastAsia" w:eastAsiaTheme="minorEastAsia" w:hAnsiTheme="minorEastAsia" w:hint="eastAsia"/>
                <w:sz w:val="24"/>
              </w:rPr>
              <w:tab/>
            </w:r>
            <w:r w:rsidRPr="00A47BE0">
              <w:rPr>
                <w:rFonts w:asciiTheme="minorEastAsia" w:eastAsiaTheme="minorEastAsia" w:hAnsiTheme="minorEastAsia" w:hint="eastAsia"/>
                <w:sz w:val="24"/>
              </w:rPr>
              <w:tab/>
              <w:t>□CVS</w:t>
            </w:r>
            <w:r w:rsidRPr="00A47BE0">
              <w:rPr>
                <w:rFonts w:asciiTheme="minorEastAsia" w:eastAsiaTheme="minorEastAsia" w:hAnsiTheme="minorEastAsia" w:hint="eastAsia"/>
                <w:sz w:val="24"/>
              </w:rPr>
              <w:tab/>
            </w:r>
            <w:r w:rsidRPr="00A47BE0">
              <w:rPr>
                <w:rFonts w:asciiTheme="minorEastAsia" w:eastAsiaTheme="minorEastAsia" w:hAnsiTheme="minorEastAsia" w:hint="eastAsia"/>
                <w:sz w:val="24"/>
              </w:rPr>
              <w:tab/>
              <w:t xml:space="preserve">■ SVN     </w:t>
            </w:r>
          </w:p>
        </w:tc>
      </w:tr>
      <w:tr w:rsidR="00A47BE0" w:rsidRPr="00A47BE0" w:rsidTr="00354582">
        <w:tc>
          <w:tcPr>
            <w:tcW w:w="2415" w:type="dxa"/>
            <w:gridSpan w:val="2"/>
          </w:tcPr>
          <w:p w:rsidR="00A47BE0" w:rsidRPr="00A47BE0" w:rsidRDefault="00A47BE0" w:rsidP="00A47BE0">
            <w:pPr>
              <w:spacing w:line="360" w:lineRule="auto"/>
              <w:ind w:firstLineChars="200" w:firstLine="480"/>
              <w:rPr>
                <w:rFonts w:asciiTheme="minorEastAsia" w:eastAsiaTheme="minorEastAsia" w:hAnsiTheme="minorEastAsia"/>
                <w:sz w:val="24"/>
              </w:rPr>
            </w:pPr>
            <w:r w:rsidRPr="00A47BE0">
              <w:rPr>
                <w:rFonts w:asciiTheme="minorEastAsia" w:eastAsiaTheme="minorEastAsia" w:hAnsiTheme="minorEastAsia" w:hint="eastAsia"/>
                <w:sz w:val="24"/>
              </w:rPr>
              <w:t>配置服务器</w:t>
            </w:r>
          </w:p>
        </w:tc>
        <w:tc>
          <w:tcPr>
            <w:tcW w:w="6433" w:type="dxa"/>
            <w:gridSpan w:val="3"/>
          </w:tcPr>
          <w:p w:rsidR="00A47BE0" w:rsidRPr="00A47BE0" w:rsidRDefault="00A47BE0" w:rsidP="00D170E9">
            <w:pPr>
              <w:spacing w:line="360" w:lineRule="auto"/>
              <w:rPr>
                <w:rFonts w:asciiTheme="minorEastAsia" w:eastAsiaTheme="minorEastAsia" w:hAnsiTheme="minorEastAsia"/>
                <w:sz w:val="24"/>
              </w:rPr>
            </w:pPr>
            <w:r w:rsidRPr="00A47BE0">
              <w:rPr>
                <w:rFonts w:asciiTheme="minorEastAsia" w:eastAsiaTheme="minorEastAsia" w:hAnsiTheme="minorEastAsia" w:hint="eastAsia"/>
                <w:sz w:val="24"/>
              </w:rPr>
              <w:t>□昆山服务器  □项目组服务器 ■</w:t>
            </w:r>
            <w:r w:rsidR="00D170E9">
              <w:rPr>
                <w:rFonts w:asciiTheme="minorEastAsia" w:eastAsiaTheme="minorEastAsia" w:hAnsiTheme="minorEastAsia" w:hint="eastAsia"/>
                <w:sz w:val="24"/>
              </w:rPr>
              <w:t>公司</w:t>
            </w:r>
            <w:r w:rsidRPr="00A47BE0">
              <w:rPr>
                <w:rFonts w:asciiTheme="minorEastAsia" w:eastAsiaTheme="minorEastAsia" w:hAnsiTheme="minorEastAsia" w:hint="eastAsia"/>
                <w:sz w:val="24"/>
              </w:rPr>
              <w:t>服务器  □其它:_____________________</w:t>
            </w:r>
          </w:p>
        </w:tc>
      </w:tr>
      <w:tr w:rsidR="00A47BE0" w:rsidRPr="00A47BE0" w:rsidTr="00354582">
        <w:tc>
          <w:tcPr>
            <w:tcW w:w="4305" w:type="dxa"/>
            <w:gridSpan w:val="4"/>
          </w:tcPr>
          <w:p w:rsidR="00A47BE0" w:rsidRPr="00A47BE0" w:rsidRDefault="00A47BE0" w:rsidP="00A47BE0">
            <w:pPr>
              <w:spacing w:line="360" w:lineRule="auto"/>
              <w:ind w:firstLineChars="200" w:firstLine="480"/>
              <w:rPr>
                <w:rFonts w:asciiTheme="minorEastAsia" w:eastAsiaTheme="minorEastAsia" w:hAnsiTheme="minorEastAsia"/>
                <w:sz w:val="24"/>
              </w:rPr>
            </w:pPr>
            <w:r w:rsidRPr="00A47BE0">
              <w:rPr>
                <w:rFonts w:asciiTheme="minorEastAsia" w:eastAsiaTheme="minorEastAsia" w:hAnsiTheme="minorEastAsia" w:hint="eastAsia"/>
                <w:sz w:val="24"/>
              </w:rPr>
              <w:t>所属PVOB名称（限于使用CC工具）</w:t>
            </w:r>
          </w:p>
        </w:tc>
        <w:tc>
          <w:tcPr>
            <w:tcW w:w="4543" w:type="dxa"/>
          </w:tcPr>
          <w:p w:rsidR="00A47BE0" w:rsidRPr="00A47BE0" w:rsidRDefault="00A47BE0" w:rsidP="00A47BE0">
            <w:pPr>
              <w:spacing w:line="360" w:lineRule="auto"/>
              <w:ind w:firstLineChars="200" w:firstLine="480"/>
              <w:rPr>
                <w:rFonts w:asciiTheme="minorEastAsia" w:eastAsiaTheme="minorEastAsia" w:hAnsiTheme="minorEastAsia"/>
                <w:sz w:val="24"/>
              </w:rPr>
            </w:pPr>
          </w:p>
        </w:tc>
      </w:tr>
      <w:tr w:rsidR="00A47BE0" w:rsidRPr="00A47BE0" w:rsidTr="00354582">
        <w:tc>
          <w:tcPr>
            <w:tcW w:w="4305" w:type="dxa"/>
            <w:gridSpan w:val="4"/>
          </w:tcPr>
          <w:p w:rsidR="00A47BE0" w:rsidRPr="00A47BE0" w:rsidRDefault="00A47BE0" w:rsidP="00A47BE0">
            <w:pPr>
              <w:spacing w:line="360" w:lineRule="auto"/>
              <w:ind w:firstLineChars="200" w:firstLine="480"/>
              <w:rPr>
                <w:rFonts w:asciiTheme="minorEastAsia" w:eastAsiaTheme="minorEastAsia" w:hAnsiTheme="minorEastAsia"/>
                <w:sz w:val="24"/>
              </w:rPr>
            </w:pPr>
            <w:r w:rsidRPr="00A47BE0">
              <w:rPr>
                <w:rFonts w:asciiTheme="minorEastAsia" w:eastAsiaTheme="minorEastAsia" w:hAnsiTheme="minorEastAsia" w:hint="eastAsia"/>
                <w:sz w:val="24"/>
              </w:rPr>
              <w:t>配置库名称(限于使用非CC工具)</w:t>
            </w:r>
          </w:p>
        </w:tc>
        <w:tc>
          <w:tcPr>
            <w:tcW w:w="4543" w:type="dxa"/>
          </w:tcPr>
          <w:p w:rsidR="00A47BE0" w:rsidRPr="00A47BE0" w:rsidRDefault="00D170E9" w:rsidP="00A47BE0">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ZNWL</w:t>
            </w:r>
          </w:p>
        </w:tc>
      </w:tr>
      <w:tr w:rsidR="00A47BE0" w:rsidRPr="00A47BE0" w:rsidTr="00354582">
        <w:tc>
          <w:tcPr>
            <w:tcW w:w="8848" w:type="dxa"/>
            <w:gridSpan w:val="5"/>
          </w:tcPr>
          <w:p w:rsidR="00A47BE0" w:rsidRPr="00A47BE0" w:rsidRDefault="00A47BE0" w:rsidP="00A47BE0">
            <w:pPr>
              <w:spacing w:line="360" w:lineRule="auto"/>
              <w:ind w:firstLineChars="200" w:firstLine="482"/>
              <w:rPr>
                <w:rFonts w:asciiTheme="minorEastAsia" w:eastAsiaTheme="minorEastAsia" w:hAnsiTheme="minorEastAsia"/>
                <w:b/>
                <w:sz w:val="24"/>
              </w:rPr>
            </w:pPr>
            <w:r w:rsidRPr="00A47BE0">
              <w:rPr>
                <w:rFonts w:asciiTheme="minorEastAsia" w:eastAsiaTheme="minorEastAsia" w:hAnsiTheme="minorEastAsia" w:hint="eastAsia"/>
                <w:b/>
                <w:sz w:val="24"/>
              </w:rPr>
              <w:t>三、配置库的备份（仅限于项目组使用自行维护的配置服务器时填写）</w:t>
            </w:r>
          </w:p>
        </w:tc>
      </w:tr>
      <w:tr w:rsidR="00A47BE0" w:rsidRPr="00A47BE0" w:rsidTr="00354582">
        <w:tc>
          <w:tcPr>
            <w:tcW w:w="1836" w:type="dxa"/>
          </w:tcPr>
          <w:p w:rsidR="00A47BE0" w:rsidRPr="00A47BE0" w:rsidRDefault="00A47BE0" w:rsidP="00A47BE0">
            <w:pPr>
              <w:spacing w:line="360" w:lineRule="auto"/>
              <w:ind w:firstLineChars="200" w:firstLine="480"/>
              <w:rPr>
                <w:rFonts w:asciiTheme="minorEastAsia" w:eastAsiaTheme="minorEastAsia" w:hAnsiTheme="minorEastAsia"/>
                <w:sz w:val="24"/>
              </w:rPr>
            </w:pPr>
            <w:r w:rsidRPr="00A47BE0">
              <w:rPr>
                <w:rFonts w:asciiTheme="minorEastAsia" w:eastAsiaTheme="minorEastAsia" w:hAnsiTheme="minorEastAsia" w:hint="eastAsia"/>
                <w:sz w:val="24"/>
              </w:rPr>
              <w:t>备份方式</w:t>
            </w:r>
          </w:p>
        </w:tc>
        <w:tc>
          <w:tcPr>
            <w:tcW w:w="7012" w:type="dxa"/>
            <w:gridSpan w:val="4"/>
          </w:tcPr>
          <w:p w:rsidR="00A47BE0" w:rsidRPr="00A47BE0" w:rsidRDefault="00A47BE0" w:rsidP="00D170E9">
            <w:pPr>
              <w:spacing w:line="360" w:lineRule="auto"/>
              <w:ind w:firstLineChars="200" w:firstLine="480"/>
              <w:rPr>
                <w:rFonts w:asciiTheme="minorEastAsia" w:eastAsiaTheme="minorEastAsia" w:hAnsiTheme="minorEastAsia"/>
                <w:sz w:val="24"/>
              </w:rPr>
            </w:pPr>
            <w:r w:rsidRPr="00A47BE0">
              <w:rPr>
                <w:rFonts w:asciiTheme="minorEastAsia" w:eastAsiaTheme="minorEastAsia" w:hAnsiTheme="minorEastAsia" w:hint="eastAsia"/>
                <w:sz w:val="24"/>
              </w:rPr>
              <w:t>软件管理控制台中设置sche</w:t>
            </w:r>
            <w:smartTag w:uri="Tencent" w:element="RTX">
              <w:r w:rsidRPr="00A47BE0">
                <w:rPr>
                  <w:rFonts w:asciiTheme="minorEastAsia" w:eastAsiaTheme="minorEastAsia" w:hAnsiTheme="minorEastAsia" w:hint="eastAsia"/>
                  <w:sz w:val="24"/>
                </w:rPr>
                <w:t>du</w:t>
              </w:r>
            </w:smartTag>
            <w:r w:rsidRPr="00A47BE0">
              <w:rPr>
                <w:rFonts w:asciiTheme="minorEastAsia" w:eastAsiaTheme="minorEastAsia" w:hAnsiTheme="minorEastAsia" w:hint="eastAsia"/>
                <w:sz w:val="24"/>
              </w:rPr>
              <w:t>le每晚进行自动备份，备份于本机，完成之后定期拷贝到</w:t>
            </w:r>
            <w:r w:rsidR="00D170E9">
              <w:rPr>
                <w:rFonts w:asciiTheme="minorEastAsia" w:eastAsiaTheme="minorEastAsia" w:hAnsiTheme="minorEastAsia" w:hint="eastAsia"/>
                <w:sz w:val="24"/>
              </w:rPr>
              <w:t>172.16.1.200</w:t>
            </w:r>
            <w:r w:rsidRPr="00A47BE0">
              <w:rPr>
                <w:rFonts w:asciiTheme="minorEastAsia" w:eastAsiaTheme="minorEastAsia" w:hAnsiTheme="minorEastAsia" w:hint="eastAsia"/>
                <w:sz w:val="24"/>
              </w:rPr>
              <w:t>上，并定期拷贝到CM工作的计算机上。</w:t>
            </w:r>
          </w:p>
        </w:tc>
      </w:tr>
      <w:tr w:rsidR="00A47BE0" w:rsidRPr="00A47BE0" w:rsidTr="00354582">
        <w:tc>
          <w:tcPr>
            <w:tcW w:w="1836" w:type="dxa"/>
          </w:tcPr>
          <w:p w:rsidR="00A47BE0" w:rsidRPr="00A47BE0" w:rsidRDefault="00A47BE0" w:rsidP="00A47BE0">
            <w:pPr>
              <w:spacing w:line="360" w:lineRule="auto"/>
              <w:ind w:firstLineChars="200" w:firstLine="480"/>
              <w:rPr>
                <w:rFonts w:asciiTheme="minorEastAsia" w:eastAsiaTheme="minorEastAsia" w:hAnsiTheme="minorEastAsia"/>
                <w:sz w:val="24"/>
              </w:rPr>
            </w:pPr>
            <w:r w:rsidRPr="00A47BE0">
              <w:rPr>
                <w:rFonts w:asciiTheme="minorEastAsia" w:eastAsiaTheme="minorEastAsia" w:hAnsiTheme="minorEastAsia" w:hint="eastAsia"/>
                <w:sz w:val="24"/>
              </w:rPr>
              <w:t>备份周期</w:t>
            </w:r>
          </w:p>
        </w:tc>
        <w:tc>
          <w:tcPr>
            <w:tcW w:w="7012" w:type="dxa"/>
            <w:gridSpan w:val="4"/>
          </w:tcPr>
          <w:p w:rsidR="00A47BE0" w:rsidRPr="00A47BE0" w:rsidRDefault="00A47BE0" w:rsidP="00A47BE0">
            <w:pPr>
              <w:spacing w:line="360" w:lineRule="auto"/>
              <w:ind w:firstLineChars="200" w:firstLine="480"/>
              <w:rPr>
                <w:rFonts w:asciiTheme="minorEastAsia" w:eastAsiaTheme="minorEastAsia" w:hAnsiTheme="minorEastAsia"/>
                <w:sz w:val="24"/>
              </w:rPr>
            </w:pPr>
            <w:r w:rsidRPr="00A47BE0">
              <w:rPr>
                <w:rFonts w:asciiTheme="minorEastAsia" w:eastAsiaTheme="minorEastAsia" w:hAnsiTheme="minorEastAsia" w:hint="eastAsia"/>
                <w:sz w:val="24"/>
              </w:rPr>
              <w:t xml:space="preserve">   1 次/每周</w:t>
            </w:r>
          </w:p>
        </w:tc>
      </w:tr>
      <w:tr w:rsidR="00A47BE0" w:rsidRPr="00A47BE0" w:rsidTr="00354582">
        <w:trPr>
          <w:cantSplit/>
        </w:trPr>
        <w:tc>
          <w:tcPr>
            <w:tcW w:w="1836" w:type="dxa"/>
            <w:vMerge w:val="restart"/>
            <w:vAlign w:val="center"/>
          </w:tcPr>
          <w:p w:rsidR="00A47BE0" w:rsidRPr="00A47BE0" w:rsidRDefault="00A47BE0" w:rsidP="00D170E9">
            <w:pPr>
              <w:spacing w:line="360" w:lineRule="auto"/>
              <w:rPr>
                <w:rFonts w:asciiTheme="minorEastAsia" w:eastAsiaTheme="minorEastAsia" w:hAnsiTheme="minorEastAsia"/>
                <w:sz w:val="24"/>
              </w:rPr>
            </w:pPr>
            <w:r w:rsidRPr="00A47BE0">
              <w:rPr>
                <w:rFonts w:asciiTheme="minorEastAsia" w:eastAsiaTheme="minorEastAsia" w:hAnsiTheme="minorEastAsia" w:hint="eastAsia"/>
                <w:sz w:val="24"/>
              </w:rPr>
              <w:t>备份存放位置</w:t>
            </w:r>
          </w:p>
        </w:tc>
        <w:tc>
          <w:tcPr>
            <w:tcW w:w="1314" w:type="dxa"/>
            <w:gridSpan w:val="2"/>
          </w:tcPr>
          <w:p w:rsidR="00A47BE0" w:rsidRPr="00A47BE0" w:rsidRDefault="00A47BE0" w:rsidP="00D170E9">
            <w:pPr>
              <w:spacing w:line="360" w:lineRule="auto"/>
              <w:ind w:firstLineChars="200" w:firstLine="480"/>
              <w:jc w:val="left"/>
              <w:rPr>
                <w:rFonts w:asciiTheme="minorEastAsia" w:eastAsiaTheme="minorEastAsia" w:hAnsiTheme="minorEastAsia"/>
                <w:sz w:val="24"/>
              </w:rPr>
            </w:pPr>
            <w:r w:rsidRPr="00A47BE0">
              <w:rPr>
                <w:rFonts w:asciiTheme="minorEastAsia" w:eastAsiaTheme="minorEastAsia" w:hAnsiTheme="minorEastAsia" w:hint="eastAsia"/>
                <w:sz w:val="24"/>
              </w:rPr>
              <w:t>IP地址</w:t>
            </w:r>
          </w:p>
        </w:tc>
        <w:tc>
          <w:tcPr>
            <w:tcW w:w="5698" w:type="dxa"/>
            <w:gridSpan w:val="2"/>
          </w:tcPr>
          <w:p w:rsidR="00A47BE0" w:rsidRPr="00A47BE0" w:rsidRDefault="00D170E9" w:rsidP="00A47BE0">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172.16.1.200</w:t>
            </w:r>
          </w:p>
        </w:tc>
      </w:tr>
      <w:tr w:rsidR="00A47BE0" w:rsidRPr="00A47BE0" w:rsidTr="00354582">
        <w:trPr>
          <w:cantSplit/>
        </w:trPr>
        <w:tc>
          <w:tcPr>
            <w:tcW w:w="1836" w:type="dxa"/>
            <w:vMerge/>
          </w:tcPr>
          <w:p w:rsidR="00A47BE0" w:rsidRPr="00A47BE0" w:rsidRDefault="00A47BE0" w:rsidP="00A47BE0">
            <w:pPr>
              <w:spacing w:line="360" w:lineRule="auto"/>
              <w:ind w:firstLineChars="200" w:firstLine="480"/>
              <w:rPr>
                <w:rFonts w:asciiTheme="minorEastAsia" w:eastAsiaTheme="minorEastAsia" w:hAnsiTheme="minorEastAsia"/>
                <w:sz w:val="24"/>
              </w:rPr>
            </w:pPr>
          </w:p>
        </w:tc>
        <w:tc>
          <w:tcPr>
            <w:tcW w:w="1314" w:type="dxa"/>
            <w:gridSpan w:val="2"/>
          </w:tcPr>
          <w:p w:rsidR="00A47BE0" w:rsidRPr="00A47BE0" w:rsidRDefault="00A47BE0" w:rsidP="00A47BE0">
            <w:pPr>
              <w:spacing w:line="360" w:lineRule="auto"/>
              <w:ind w:firstLineChars="200" w:firstLine="480"/>
              <w:rPr>
                <w:rFonts w:asciiTheme="minorEastAsia" w:eastAsiaTheme="minorEastAsia" w:hAnsiTheme="minorEastAsia"/>
                <w:sz w:val="24"/>
              </w:rPr>
            </w:pPr>
            <w:r w:rsidRPr="00A47BE0">
              <w:rPr>
                <w:rFonts w:asciiTheme="minorEastAsia" w:eastAsiaTheme="minorEastAsia" w:hAnsiTheme="minorEastAsia" w:hint="eastAsia"/>
                <w:sz w:val="24"/>
              </w:rPr>
              <w:t>存放目录</w:t>
            </w:r>
          </w:p>
        </w:tc>
        <w:tc>
          <w:tcPr>
            <w:tcW w:w="5698" w:type="dxa"/>
            <w:gridSpan w:val="2"/>
          </w:tcPr>
          <w:p w:rsidR="00A47BE0" w:rsidRPr="00A47BE0" w:rsidRDefault="00A47BE0" w:rsidP="00D170E9">
            <w:pPr>
              <w:spacing w:line="360" w:lineRule="auto"/>
              <w:ind w:firstLineChars="200" w:firstLine="480"/>
              <w:rPr>
                <w:rFonts w:asciiTheme="minorEastAsia" w:eastAsiaTheme="minorEastAsia" w:hAnsiTheme="minorEastAsia"/>
                <w:sz w:val="24"/>
              </w:rPr>
            </w:pPr>
            <w:r w:rsidRPr="00A47BE0">
              <w:rPr>
                <w:rFonts w:asciiTheme="minorEastAsia" w:eastAsiaTheme="minorEastAsia" w:hAnsiTheme="minorEastAsia" w:hint="eastAsia"/>
                <w:sz w:val="24"/>
              </w:rPr>
              <w:t xml:space="preserve">E:\ </w:t>
            </w:r>
            <w:r w:rsidR="00D170E9">
              <w:rPr>
                <w:rFonts w:asciiTheme="minorEastAsia" w:eastAsiaTheme="minorEastAsia" w:hAnsiTheme="minorEastAsia" w:hint="eastAsia"/>
                <w:sz w:val="24"/>
              </w:rPr>
              <w:t>ZNWL</w:t>
            </w:r>
            <w:r w:rsidRPr="00A47BE0">
              <w:rPr>
                <w:rFonts w:asciiTheme="minorEastAsia" w:eastAsiaTheme="minorEastAsia" w:hAnsiTheme="minorEastAsia" w:hint="eastAsia"/>
                <w:sz w:val="24"/>
              </w:rPr>
              <w:t>备份</w:t>
            </w:r>
          </w:p>
        </w:tc>
      </w:tr>
    </w:tbl>
    <w:p w:rsidR="00A47BE0" w:rsidRPr="00A47BE0" w:rsidRDefault="00A47BE0" w:rsidP="00A47BE0">
      <w:pPr>
        <w:spacing w:line="360" w:lineRule="auto"/>
        <w:ind w:firstLineChars="200" w:firstLine="480"/>
        <w:rPr>
          <w:rFonts w:asciiTheme="minorEastAsia" w:eastAsiaTheme="minorEastAsia" w:hAnsiTheme="minorEastAsia"/>
          <w:sz w:val="24"/>
        </w:rPr>
      </w:pPr>
      <w:r w:rsidRPr="00A47BE0">
        <w:rPr>
          <w:rFonts w:asciiTheme="minorEastAsia" w:eastAsiaTheme="minorEastAsia" w:hAnsiTheme="minorEastAsia" w:hint="eastAsia"/>
          <w:sz w:val="24"/>
        </w:rPr>
        <w:t>其中：在所选择的配置管理工具□处打“√”。公司规定，凡使用非CC配置管理工具的项目组，必须在项目的《剪裁申请表》中提出申请，并得到批准。</w:t>
      </w:r>
    </w:p>
    <w:p w:rsidR="00A47BE0" w:rsidRPr="00A47BE0" w:rsidRDefault="00A47BE0" w:rsidP="00A47BE0"/>
    <w:p w:rsidR="00A47BE0" w:rsidRDefault="00A47BE0" w:rsidP="00A47BE0">
      <w:pPr>
        <w:pStyle w:val="20"/>
      </w:pPr>
      <w:bookmarkStart w:id="6" w:name="_Toc484683879"/>
      <w:r>
        <w:rPr>
          <w:rFonts w:hint="eastAsia"/>
        </w:rPr>
        <w:lastRenderedPageBreak/>
        <w:t>产品版本信息</w:t>
      </w:r>
      <w:bookmarkEnd w:id="6"/>
    </w:p>
    <w:p w:rsidR="00A47BE0" w:rsidRPr="00A47BE0" w:rsidRDefault="00A47BE0" w:rsidP="00A47BE0">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本次开发的新产品版本号：</w:t>
      </w:r>
      <w:r w:rsidRPr="00A47BE0">
        <w:rPr>
          <w:rFonts w:asciiTheme="minorEastAsia" w:eastAsiaTheme="minorEastAsia" w:hAnsiTheme="minorEastAsia" w:hint="eastAsia"/>
          <w:sz w:val="24"/>
        </w:rPr>
        <w:t>V1.0.0</w:t>
      </w:r>
      <w:r w:rsidRPr="00A47BE0">
        <w:rPr>
          <w:rFonts w:asciiTheme="minorEastAsia" w:eastAsiaTheme="minorEastAsia" w:hAnsiTheme="minorEastAsia" w:hint="eastAsia"/>
          <w:sz w:val="24"/>
        </w:rPr>
        <w:tab/>
      </w:r>
      <w:r>
        <w:rPr>
          <w:rFonts w:asciiTheme="minorEastAsia" w:eastAsiaTheme="minorEastAsia" w:hAnsiTheme="minorEastAsia" w:hint="eastAsia"/>
          <w:sz w:val="24"/>
        </w:rPr>
        <w:t>。</w:t>
      </w:r>
    </w:p>
    <w:p w:rsidR="00A47BE0" w:rsidRPr="00A47BE0" w:rsidRDefault="00A47BE0" w:rsidP="00A47BE0">
      <w:pPr>
        <w:spacing w:line="360" w:lineRule="auto"/>
        <w:ind w:firstLineChars="200" w:firstLine="480"/>
        <w:rPr>
          <w:rFonts w:asciiTheme="minorEastAsia" w:eastAsiaTheme="minorEastAsia" w:hAnsiTheme="minorEastAsia"/>
          <w:sz w:val="24"/>
        </w:rPr>
      </w:pPr>
      <w:r w:rsidRPr="00A47BE0">
        <w:rPr>
          <w:rFonts w:asciiTheme="minorEastAsia" w:eastAsiaTheme="minorEastAsia" w:hAnsiTheme="minorEastAsia" w:hint="eastAsia"/>
          <w:sz w:val="24"/>
        </w:rPr>
        <w:t>引用的原产品的基线</w:t>
      </w:r>
      <w:r>
        <w:rPr>
          <w:rFonts w:asciiTheme="minorEastAsia" w:eastAsiaTheme="minorEastAsia" w:hAnsiTheme="minorEastAsia" w:hint="eastAsia"/>
          <w:sz w:val="24"/>
        </w:rPr>
        <w:t>：</w:t>
      </w:r>
      <w:r w:rsidRPr="00A47BE0">
        <w:rPr>
          <w:rFonts w:asciiTheme="minorEastAsia" w:eastAsiaTheme="minorEastAsia" w:hAnsiTheme="minorEastAsia" w:hint="eastAsia"/>
          <w:sz w:val="24"/>
        </w:rPr>
        <w:t>无</w:t>
      </w:r>
      <w:r>
        <w:rPr>
          <w:rFonts w:asciiTheme="minorEastAsia" w:eastAsiaTheme="minorEastAsia" w:hAnsiTheme="minorEastAsia" w:hint="eastAsia"/>
          <w:sz w:val="24"/>
        </w:rPr>
        <w:t>。</w:t>
      </w:r>
    </w:p>
    <w:p w:rsidR="00A47BE0" w:rsidRPr="00A47BE0" w:rsidRDefault="00A47BE0" w:rsidP="00A47BE0">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本项目期间需要继续维护的原产品版本号：</w:t>
      </w:r>
      <w:r w:rsidRPr="00A47BE0">
        <w:rPr>
          <w:rFonts w:asciiTheme="minorEastAsia" w:eastAsiaTheme="minorEastAsia" w:hAnsiTheme="minorEastAsia" w:hint="eastAsia"/>
          <w:sz w:val="24"/>
        </w:rPr>
        <w:t>无</w:t>
      </w:r>
      <w:r>
        <w:rPr>
          <w:rFonts w:asciiTheme="minorEastAsia" w:eastAsiaTheme="minorEastAsia" w:hAnsiTheme="minorEastAsia" w:hint="eastAsia"/>
          <w:sz w:val="24"/>
        </w:rPr>
        <w:t>。</w:t>
      </w:r>
    </w:p>
    <w:p w:rsidR="00A47BE0" w:rsidRPr="00A47BE0" w:rsidRDefault="00A47BE0" w:rsidP="00A47BE0">
      <w:pPr>
        <w:spacing w:line="360" w:lineRule="auto"/>
        <w:ind w:firstLineChars="200" w:firstLine="480"/>
        <w:rPr>
          <w:rFonts w:asciiTheme="minorEastAsia" w:eastAsiaTheme="minorEastAsia" w:hAnsiTheme="minorEastAsia"/>
          <w:sz w:val="24"/>
        </w:rPr>
      </w:pPr>
      <w:r w:rsidRPr="00A47BE0">
        <w:rPr>
          <w:rFonts w:asciiTheme="minorEastAsia" w:eastAsiaTheme="minorEastAsia" w:hAnsiTheme="minorEastAsia" w:hint="eastAsia"/>
          <w:sz w:val="24"/>
        </w:rPr>
        <w:t>其它相关的产品或版本说明：无</w:t>
      </w:r>
      <w:r>
        <w:rPr>
          <w:rFonts w:asciiTheme="minorEastAsia" w:eastAsiaTheme="minorEastAsia" w:hAnsiTheme="minorEastAsia" w:hint="eastAsia"/>
          <w:sz w:val="24"/>
        </w:rPr>
        <w:t>。</w:t>
      </w:r>
    </w:p>
    <w:p w:rsidR="00A47BE0" w:rsidRDefault="00A47BE0" w:rsidP="00A47BE0">
      <w:pPr>
        <w:pStyle w:val="20"/>
      </w:pPr>
      <w:bookmarkStart w:id="7" w:name="_Toc484683880"/>
      <w:r>
        <w:rPr>
          <w:rFonts w:hint="eastAsia"/>
        </w:rPr>
        <w:t>产品模块划分</w:t>
      </w:r>
      <w:bookmarkEnd w:id="7"/>
    </w:p>
    <w:p w:rsidR="00A47BE0" w:rsidRPr="00A47BE0" w:rsidRDefault="00A47BE0" w:rsidP="00A47BE0">
      <w:pPr>
        <w:spacing w:line="360" w:lineRule="auto"/>
        <w:ind w:firstLineChars="200" w:firstLine="480"/>
        <w:rPr>
          <w:rFonts w:asciiTheme="minorEastAsia" w:eastAsiaTheme="minorEastAsia" w:hAnsiTheme="minorEastAsia"/>
          <w:sz w:val="24"/>
        </w:rPr>
      </w:pPr>
      <w:r w:rsidRPr="00A47BE0">
        <w:rPr>
          <w:rFonts w:asciiTheme="minorEastAsia" w:eastAsiaTheme="minorEastAsia" w:hAnsiTheme="minorEastAsia" w:hint="eastAsia"/>
          <w:sz w:val="24"/>
        </w:rPr>
        <w:t>本节产品模块划分作为代码配置项识别的最小单位，因此粒度要求至少划分到子系统。</w:t>
      </w:r>
    </w:p>
    <w:tbl>
      <w:tblPr>
        <w:tblStyle w:val="aa"/>
        <w:tblW w:w="0" w:type="auto"/>
        <w:tblLook w:val="04A0" w:firstRow="1" w:lastRow="0" w:firstColumn="1" w:lastColumn="0" w:noHBand="0" w:noVBand="1"/>
      </w:tblPr>
      <w:tblGrid>
        <w:gridCol w:w="1704"/>
        <w:gridCol w:w="1704"/>
        <w:gridCol w:w="1704"/>
        <w:gridCol w:w="1705"/>
        <w:gridCol w:w="1705"/>
      </w:tblGrid>
      <w:tr w:rsidR="00165C9A" w:rsidTr="00165C9A">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165C9A" w:rsidRPr="00165C9A" w:rsidRDefault="00165C9A" w:rsidP="00165C9A">
            <w:pPr>
              <w:jc w:val="center"/>
              <w:rPr>
                <w:b/>
              </w:rPr>
            </w:pPr>
            <w:r w:rsidRPr="00165C9A">
              <w:rPr>
                <w:rFonts w:hint="eastAsia"/>
                <w:b/>
              </w:rPr>
              <w:t>子系统</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165C9A" w:rsidRPr="00165C9A" w:rsidRDefault="00165C9A" w:rsidP="00165C9A">
            <w:pPr>
              <w:jc w:val="center"/>
              <w:rPr>
                <w:b/>
              </w:rPr>
            </w:pPr>
            <w:r w:rsidRPr="00165C9A">
              <w:rPr>
                <w:rFonts w:hint="eastAsia"/>
                <w:b/>
              </w:rPr>
              <w:t>模块</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165C9A" w:rsidRPr="00165C9A" w:rsidRDefault="00165C9A" w:rsidP="00165C9A">
            <w:pPr>
              <w:jc w:val="center"/>
              <w:rPr>
                <w:b/>
              </w:rPr>
            </w:pPr>
            <w:r w:rsidRPr="00165C9A">
              <w:rPr>
                <w:rFonts w:hint="eastAsia"/>
                <w:b/>
              </w:rPr>
              <w:t>元素数量</w:t>
            </w: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165C9A" w:rsidRPr="00165C9A" w:rsidRDefault="00165C9A" w:rsidP="00165C9A">
            <w:pPr>
              <w:jc w:val="center"/>
              <w:rPr>
                <w:b/>
              </w:rPr>
            </w:pPr>
            <w:r w:rsidRPr="00165C9A">
              <w:rPr>
                <w:rFonts w:hint="eastAsia"/>
                <w:b/>
              </w:rPr>
              <w:t>类型</w:t>
            </w: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165C9A" w:rsidRPr="00165C9A" w:rsidRDefault="00165C9A" w:rsidP="00165C9A">
            <w:pPr>
              <w:jc w:val="center"/>
              <w:rPr>
                <w:b/>
              </w:rPr>
            </w:pPr>
            <w:r w:rsidRPr="00165C9A">
              <w:rPr>
                <w:rFonts w:hint="eastAsia"/>
                <w:b/>
              </w:rPr>
              <w:t>大小</w:t>
            </w:r>
          </w:p>
        </w:tc>
      </w:tr>
      <w:tr w:rsidR="00165C9A" w:rsidTr="00165C9A">
        <w:tc>
          <w:tcPr>
            <w:tcW w:w="1704" w:type="dxa"/>
            <w:tcBorders>
              <w:top w:val="single" w:sz="4" w:space="0" w:color="000000" w:themeColor="text1"/>
            </w:tcBorders>
            <w:shd w:val="clear" w:color="auto" w:fill="D9D9D9" w:themeFill="background1" w:themeFillShade="D9"/>
          </w:tcPr>
          <w:p w:rsidR="00165C9A" w:rsidRPr="00165C9A" w:rsidRDefault="00165C9A" w:rsidP="00165C9A">
            <w:pPr>
              <w:jc w:val="center"/>
              <w:rPr>
                <w:rFonts w:ascii="宋体" w:hAnsi="宋体" w:cs="Arial"/>
                <w:b/>
                <w:bCs/>
                <w:color w:val="000000"/>
                <w:szCs w:val="21"/>
              </w:rPr>
            </w:pPr>
          </w:p>
          <w:p w:rsidR="00165C9A" w:rsidRPr="00165C9A" w:rsidRDefault="00165C9A" w:rsidP="00165C9A">
            <w:pPr>
              <w:jc w:val="center"/>
              <w:rPr>
                <w:rFonts w:ascii="宋体" w:hAnsi="宋体" w:cs="Arial"/>
                <w:b/>
                <w:bCs/>
                <w:color w:val="000000"/>
                <w:szCs w:val="21"/>
              </w:rPr>
            </w:pPr>
          </w:p>
          <w:p w:rsidR="00165C9A" w:rsidRPr="00165C9A" w:rsidRDefault="00165C9A" w:rsidP="00165C9A">
            <w:pPr>
              <w:jc w:val="center"/>
              <w:rPr>
                <w:rFonts w:ascii="宋体" w:hAnsi="宋体" w:cs="Arial"/>
                <w:b/>
                <w:bCs/>
                <w:color w:val="000000"/>
                <w:szCs w:val="21"/>
              </w:rPr>
            </w:pPr>
          </w:p>
          <w:p w:rsidR="00165C9A" w:rsidRPr="00165C9A" w:rsidRDefault="00165C9A" w:rsidP="00165C9A">
            <w:pPr>
              <w:jc w:val="center"/>
              <w:rPr>
                <w:rFonts w:ascii="宋体" w:hAnsi="宋体" w:cs="Arial"/>
                <w:b/>
                <w:bCs/>
                <w:color w:val="000000"/>
                <w:szCs w:val="21"/>
              </w:rPr>
            </w:pPr>
          </w:p>
          <w:p w:rsidR="00165C9A" w:rsidRPr="00165C9A" w:rsidRDefault="00165C9A" w:rsidP="00165C9A">
            <w:pPr>
              <w:jc w:val="center"/>
              <w:rPr>
                <w:rFonts w:ascii="宋体" w:hAnsi="宋体" w:cs="Arial"/>
                <w:b/>
                <w:bCs/>
                <w:color w:val="000000"/>
                <w:szCs w:val="21"/>
              </w:rPr>
            </w:pPr>
          </w:p>
          <w:p w:rsidR="00165C9A" w:rsidRPr="00165C9A" w:rsidRDefault="00165C9A" w:rsidP="00165C9A">
            <w:pPr>
              <w:jc w:val="center"/>
              <w:rPr>
                <w:rFonts w:ascii="宋体" w:hAnsi="宋体" w:cs="Arial"/>
                <w:b/>
                <w:bCs/>
                <w:color w:val="000000"/>
                <w:szCs w:val="21"/>
              </w:rPr>
            </w:pPr>
          </w:p>
          <w:p w:rsidR="00165C9A" w:rsidRPr="00165C9A" w:rsidRDefault="00165C9A" w:rsidP="00165C9A">
            <w:pPr>
              <w:jc w:val="center"/>
              <w:rPr>
                <w:rFonts w:ascii="宋体" w:hAnsi="宋体" w:cs="Arial"/>
                <w:b/>
                <w:bCs/>
                <w:color w:val="000000"/>
                <w:szCs w:val="21"/>
              </w:rPr>
            </w:pPr>
          </w:p>
          <w:p w:rsidR="00165C9A" w:rsidRPr="00165C9A" w:rsidRDefault="00D170E9" w:rsidP="00165C9A">
            <w:pPr>
              <w:jc w:val="center"/>
              <w:rPr>
                <w:rFonts w:ascii="宋体" w:hAnsi="宋体" w:cs="Arial"/>
                <w:b/>
                <w:bCs/>
                <w:color w:val="000000"/>
                <w:szCs w:val="21"/>
              </w:rPr>
            </w:pPr>
            <w:r>
              <w:rPr>
                <w:rFonts w:ascii="宋体" w:hAnsi="宋体" w:cs="Arial" w:hint="eastAsia"/>
                <w:b/>
                <w:bCs/>
                <w:color w:val="000000"/>
                <w:szCs w:val="21"/>
              </w:rPr>
              <w:t>昆山新宁综保仓智能仓储系统</w:t>
            </w:r>
          </w:p>
          <w:p w:rsidR="00165C9A" w:rsidRPr="00165C9A" w:rsidRDefault="00165C9A" w:rsidP="00A47BE0">
            <w:pPr>
              <w:rPr>
                <w:b/>
              </w:rPr>
            </w:pPr>
          </w:p>
          <w:p w:rsidR="00165C9A" w:rsidRPr="00165C9A" w:rsidRDefault="00165C9A" w:rsidP="00A47BE0">
            <w:pPr>
              <w:rPr>
                <w:b/>
              </w:rPr>
            </w:pPr>
          </w:p>
        </w:tc>
        <w:tc>
          <w:tcPr>
            <w:tcW w:w="1704" w:type="dxa"/>
            <w:tcBorders>
              <w:top w:val="single" w:sz="4" w:space="0" w:color="000000" w:themeColor="text1"/>
            </w:tcBorders>
          </w:tcPr>
          <w:p w:rsidR="00165C9A" w:rsidRDefault="00165C9A" w:rsidP="00A47BE0"/>
        </w:tc>
        <w:tc>
          <w:tcPr>
            <w:tcW w:w="1704" w:type="dxa"/>
            <w:tcBorders>
              <w:top w:val="single" w:sz="4" w:space="0" w:color="000000" w:themeColor="text1"/>
            </w:tcBorders>
          </w:tcPr>
          <w:p w:rsidR="00165C9A" w:rsidRDefault="00165C9A" w:rsidP="00A47BE0"/>
        </w:tc>
        <w:tc>
          <w:tcPr>
            <w:tcW w:w="1705" w:type="dxa"/>
            <w:tcBorders>
              <w:top w:val="single" w:sz="4" w:space="0" w:color="000000" w:themeColor="text1"/>
            </w:tcBorders>
          </w:tcPr>
          <w:p w:rsidR="00165C9A" w:rsidRDefault="00165C9A" w:rsidP="00A47BE0"/>
        </w:tc>
        <w:tc>
          <w:tcPr>
            <w:tcW w:w="1705" w:type="dxa"/>
            <w:tcBorders>
              <w:top w:val="single" w:sz="4" w:space="0" w:color="000000" w:themeColor="text1"/>
            </w:tcBorders>
          </w:tcPr>
          <w:p w:rsidR="00165C9A" w:rsidRDefault="00165C9A" w:rsidP="00A47BE0"/>
        </w:tc>
      </w:tr>
      <w:tr w:rsidR="00165C9A" w:rsidTr="00165C9A">
        <w:tc>
          <w:tcPr>
            <w:tcW w:w="1704" w:type="dxa"/>
            <w:shd w:val="clear" w:color="auto" w:fill="D9D9D9" w:themeFill="background1" w:themeFillShade="D9"/>
          </w:tcPr>
          <w:p w:rsidR="00165C9A" w:rsidRDefault="00165C9A" w:rsidP="00165C9A">
            <w:pPr>
              <w:jc w:val="center"/>
              <w:rPr>
                <w:b/>
              </w:rPr>
            </w:pPr>
          </w:p>
          <w:p w:rsidR="00165C9A" w:rsidRDefault="00165C9A" w:rsidP="00165C9A">
            <w:pPr>
              <w:jc w:val="center"/>
              <w:rPr>
                <w:b/>
              </w:rPr>
            </w:pPr>
          </w:p>
          <w:p w:rsidR="00165C9A" w:rsidRPr="00165C9A" w:rsidRDefault="00D170E9" w:rsidP="00165C9A">
            <w:pPr>
              <w:jc w:val="center"/>
              <w:rPr>
                <w:b/>
              </w:rPr>
            </w:pPr>
            <w:r>
              <w:rPr>
                <w:rFonts w:hint="eastAsia"/>
                <w:b/>
              </w:rPr>
              <w:t>上海芦墟金亭智能仓储系统</w:t>
            </w:r>
          </w:p>
        </w:tc>
        <w:tc>
          <w:tcPr>
            <w:tcW w:w="1704" w:type="dxa"/>
          </w:tcPr>
          <w:p w:rsidR="00165C9A" w:rsidRDefault="00165C9A" w:rsidP="00354582">
            <w:pPr>
              <w:pStyle w:val="a9"/>
              <w:spacing w:line="400" w:lineRule="atLeast"/>
              <w:ind w:firstLineChars="0" w:firstLine="0"/>
              <w:rPr>
                <w:rFonts w:ascii="仿宋_GB2312" w:eastAsia="仿宋_GB2312"/>
                <w:color w:val="3366FF"/>
                <w:sz w:val="24"/>
                <w:szCs w:val="24"/>
              </w:rPr>
            </w:pPr>
          </w:p>
        </w:tc>
        <w:tc>
          <w:tcPr>
            <w:tcW w:w="1704" w:type="dxa"/>
          </w:tcPr>
          <w:p w:rsidR="00165C9A" w:rsidRDefault="00165C9A" w:rsidP="00A47BE0"/>
        </w:tc>
        <w:tc>
          <w:tcPr>
            <w:tcW w:w="1705" w:type="dxa"/>
          </w:tcPr>
          <w:p w:rsidR="00165C9A" w:rsidRDefault="00165C9A" w:rsidP="00A47BE0"/>
        </w:tc>
        <w:tc>
          <w:tcPr>
            <w:tcW w:w="1705" w:type="dxa"/>
          </w:tcPr>
          <w:p w:rsidR="00165C9A" w:rsidRDefault="00165C9A" w:rsidP="00A47BE0"/>
        </w:tc>
      </w:tr>
    </w:tbl>
    <w:p w:rsidR="00325ABA" w:rsidRPr="00325ABA" w:rsidRDefault="00325ABA" w:rsidP="00C94A1A">
      <w:pPr>
        <w:spacing w:line="360" w:lineRule="auto"/>
        <w:ind w:firstLineChars="200" w:firstLine="482"/>
        <w:rPr>
          <w:rFonts w:asciiTheme="minorEastAsia" w:eastAsiaTheme="minorEastAsia" w:hAnsiTheme="minorEastAsia"/>
          <w:sz w:val="24"/>
        </w:rPr>
      </w:pPr>
      <w:r w:rsidRPr="00C94A1A">
        <w:rPr>
          <w:rFonts w:asciiTheme="minorEastAsia" w:eastAsiaTheme="minorEastAsia" w:hAnsiTheme="minorEastAsia" w:hint="eastAsia"/>
          <w:b/>
          <w:sz w:val="24"/>
        </w:rPr>
        <w:t>注</w:t>
      </w:r>
      <w:r w:rsidRPr="00325ABA">
        <w:rPr>
          <w:rFonts w:asciiTheme="minorEastAsia" w:eastAsiaTheme="minorEastAsia" w:hAnsiTheme="minorEastAsia" w:hint="eastAsia"/>
          <w:sz w:val="24"/>
        </w:rPr>
        <w:t>：如果不使用CC配置管理工具时，只填写“子系统”和“模块”二列的内容即可。</w:t>
      </w:r>
    </w:p>
    <w:p w:rsidR="00157798" w:rsidRDefault="00325ABA" w:rsidP="00325ABA">
      <w:pPr>
        <w:pStyle w:val="1"/>
      </w:pPr>
      <w:bookmarkStart w:id="8" w:name="_Toc484683881"/>
      <w:r>
        <w:rPr>
          <w:rFonts w:hint="eastAsia"/>
        </w:rPr>
        <w:t>配置管理策略</w:t>
      </w:r>
      <w:bookmarkEnd w:id="8"/>
    </w:p>
    <w:p w:rsidR="00325ABA" w:rsidRDefault="00325ABA" w:rsidP="00325ABA">
      <w:pPr>
        <w:pStyle w:val="20"/>
      </w:pPr>
      <w:bookmarkStart w:id="9" w:name="_Toc484683882"/>
      <w:r>
        <w:rPr>
          <w:rFonts w:hint="eastAsia"/>
        </w:rPr>
        <w:t>配置管理策略</w:t>
      </w:r>
      <w:bookmarkEnd w:id="9"/>
    </w:p>
    <w:p w:rsidR="00325ABA" w:rsidRDefault="00325ABA" w:rsidP="00325ABA">
      <w:pPr>
        <w:spacing w:line="360" w:lineRule="auto"/>
        <w:ind w:firstLineChars="200" w:firstLine="480"/>
        <w:rPr>
          <w:rFonts w:asciiTheme="minorEastAsia" w:eastAsiaTheme="minorEastAsia" w:hAnsiTheme="minorEastAsia"/>
          <w:sz w:val="24"/>
        </w:rPr>
      </w:pPr>
      <w:r w:rsidRPr="00325ABA">
        <w:rPr>
          <w:rFonts w:asciiTheme="minorEastAsia" w:eastAsiaTheme="minorEastAsia" w:hAnsiTheme="minorEastAsia" w:hint="eastAsia"/>
          <w:sz w:val="24"/>
        </w:rPr>
        <w:t>采用SVN做配置管理工具，在目录结构中设置基线库和产品库，需要标记基</w:t>
      </w:r>
      <w:r w:rsidRPr="00325ABA">
        <w:rPr>
          <w:rFonts w:asciiTheme="minorEastAsia" w:eastAsiaTheme="minorEastAsia" w:hAnsiTheme="minorEastAsia" w:hint="eastAsia"/>
          <w:sz w:val="24"/>
        </w:rPr>
        <w:lastRenderedPageBreak/>
        <w:t>线时，在开发库中进行tag操作，按照配置项和基线命名规则进行标识，将基线归入基线库中，并按照类别分类存放，每次发布基线时同样需要基线发布申请单并进行签字。</w:t>
      </w:r>
    </w:p>
    <w:p w:rsidR="00325ABA" w:rsidRDefault="00325ABA" w:rsidP="00325ABA">
      <w:pPr>
        <w:pStyle w:val="20"/>
      </w:pPr>
      <w:bookmarkStart w:id="10" w:name="_Toc484683883"/>
      <w:r>
        <w:rPr>
          <w:rFonts w:hint="eastAsia"/>
        </w:rPr>
        <w:t>配置项和基线命名规则</w:t>
      </w:r>
      <w:bookmarkEnd w:id="10"/>
    </w:p>
    <w:tbl>
      <w:tblPr>
        <w:tblStyle w:val="aa"/>
        <w:tblW w:w="0" w:type="auto"/>
        <w:tblLook w:val="04A0" w:firstRow="1" w:lastRow="0" w:firstColumn="1" w:lastColumn="0" w:noHBand="0" w:noVBand="1"/>
      </w:tblPr>
      <w:tblGrid>
        <w:gridCol w:w="1655"/>
        <w:gridCol w:w="1654"/>
        <w:gridCol w:w="1662"/>
        <w:gridCol w:w="1655"/>
        <w:gridCol w:w="1896"/>
      </w:tblGrid>
      <w:tr w:rsidR="00325ABA" w:rsidRPr="00AE5747" w:rsidTr="00AE5747">
        <w:tc>
          <w:tcPr>
            <w:tcW w:w="1655" w:type="dxa"/>
            <w:tcBorders>
              <w:bottom w:val="single" w:sz="4" w:space="0" w:color="000000" w:themeColor="text1"/>
            </w:tcBorders>
            <w:shd w:val="clear" w:color="auto" w:fill="D9D9D9" w:themeFill="background1" w:themeFillShade="D9"/>
          </w:tcPr>
          <w:p w:rsidR="00325ABA" w:rsidRPr="00AE5747" w:rsidRDefault="00325ABA" w:rsidP="00603FE2">
            <w:pPr>
              <w:rPr>
                <w:rFonts w:ascii="宋体" w:hAnsi="宋体" w:cs="Arial"/>
                <w:b/>
                <w:bCs/>
                <w:color w:val="000000"/>
                <w:szCs w:val="21"/>
              </w:rPr>
            </w:pPr>
            <w:r w:rsidRPr="00AE5747">
              <w:rPr>
                <w:rFonts w:ascii="宋体" w:hAnsi="宋体" w:cs="Arial" w:hint="eastAsia"/>
                <w:b/>
                <w:bCs/>
                <w:color w:val="000000"/>
                <w:szCs w:val="21"/>
              </w:rPr>
              <w:t>配置项名称</w:t>
            </w:r>
          </w:p>
        </w:tc>
        <w:tc>
          <w:tcPr>
            <w:tcW w:w="1654" w:type="dxa"/>
            <w:shd w:val="clear" w:color="auto" w:fill="D9D9D9" w:themeFill="background1" w:themeFillShade="D9"/>
          </w:tcPr>
          <w:p w:rsidR="00325ABA" w:rsidRPr="00AE5747" w:rsidRDefault="00325ABA" w:rsidP="00603FE2">
            <w:pPr>
              <w:rPr>
                <w:rFonts w:ascii="宋体" w:hAnsi="宋体" w:cs="Arial"/>
                <w:b/>
                <w:bCs/>
                <w:color w:val="000000"/>
                <w:szCs w:val="21"/>
              </w:rPr>
            </w:pPr>
            <w:r w:rsidRPr="00AE5747">
              <w:rPr>
                <w:rFonts w:ascii="宋体" w:hAnsi="宋体" w:cs="Arial" w:hint="eastAsia"/>
                <w:b/>
                <w:bCs/>
                <w:color w:val="000000"/>
                <w:szCs w:val="21"/>
              </w:rPr>
              <w:t>负责人</w:t>
            </w:r>
          </w:p>
        </w:tc>
        <w:tc>
          <w:tcPr>
            <w:tcW w:w="1662" w:type="dxa"/>
            <w:shd w:val="clear" w:color="auto" w:fill="D9D9D9" w:themeFill="background1" w:themeFillShade="D9"/>
          </w:tcPr>
          <w:p w:rsidR="00325ABA" w:rsidRPr="00AE5747" w:rsidRDefault="00325ABA" w:rsidP="00603FE2">
            <w:pPr>
              <w:rPr>
                <w:rFonts w:ascii="宋体" w:hAnsi="宋体" w:cs="Arial"/>
                <w:b/>
                <w:bCs/>
                <w:color w:val="000000"/>
                <w:szCs w:val="21"/>
              </w:rPr>
            </w:pPr>
            <w:r w:rsidRPr="00AE5747">
              <w:rPr>
                <w:rFonts w:ascii="宋体" w:hAnsi="宋体" w:cs="Arial" w:hint="eastAsia"/>
                <w:b/>
                <w:bCs/>
                <w:color w:val="000000"/>
                <w:szCs w:val="21"/>
              </w:rPr>
              <w:t>基线形成触发事件</w:t>
            </w:r>
          </w:p>
        </w:tc>
        <w:tc>
          <w:tcPr>
            <w:tcW w:w="1655" w:type="dxa"/>
            <w:shd w:val="clear" w:color="auto" w:fill="D9D9D9" w:themeFill="background1" w:themeFillShade="D9"/>
          </w:tcPr>
          <w:p w:rsidR="00325ABA" w:rsidRPr="00AE5747" w:rsidRDefault="00325ABA" w:rsidP="00603FE2">
            <w:pPr>
              <w:rPr>
                <w:rFonts w:ascii="宋体" w:hAnsi="宋体" w:cs="Arial"/>
                <w:b/>
                <w:bCs/>
                <w:color w:val="000000"/>
                <w:szCs w:val="21"/>
              </w:rPr>
            </w:pPr>
            <w:r w:rsidRPr="00AE5747">
              <w:rPr>
                <w:rFonts w:ascii="宋体" w:hAnsi="宋体" w:cs="Arial" w:hint="eastAsia"/>
                <w:b/>
                <w:bCs/>
                <w:color w:val="000000"/>
                <w:szCs w:val="21"/>
              </w:rPr>
              <w:t>基线形成时间</w:t>
            </w:r>
          </w:p>
        </w:tc>
        <w:tc>
          <w:tcPr>
            <w:tcW w:w="1896" w:type="dxa"/>
            <w:shd w:val="clear" w:color="auto" w:fill="D9D9D9" w:themeFill="background1" w:themeFillShade="D9"/>
          </w:tcPr>
          <w:p w:rsidR="00325ABA" w:rsidRPr="00AE5747" w:rsidRDefault="00325ABA" w:rsidP="00603FE2">
            <w:pPr>
              <w:rPr>
                <w:rFonts w:ascii="宋体" w:hAnsi="宋体" w:cs="Arial"/>
                <w:b/>
                <w:bCs/>
                <w:color w:val="000000"/>
                <w:szCs w:val="21"/>
              </w:rPr>
            </w:pPr>
            <w:r w:rsidRPr="00AE5747">
              <w:rPr>
                <w:rFonts w:ascii="宋体" w:hAnsi="宋体" w:cs="Arial" w:hint="eastAsia"/>
                <w:b/>
                <w:bCs/>
                <w:color w:val="000000"/>
                <w:szCs w:val="21"/>
              </w:rPr>
              <w:t>基线命名规则</w:t>
            </w:r>
          </w:p>
        </w:tc>
      </w:tr>
      <w:tr w:rsidR="00325ABA" w:rsidTr="00AE5747">
        <w:tc>
          <w:tcPr>
            <w:tcW w:w="1655" w:type="dxa"/>
            <w:shd w:val="clear" w:color="auto" w:fill="D9D9D9" w:themeFill="background1" w:themeFillShade="D9"/>
          </w:tcPr>
          <w:p w:rsidR="00325ABA" w:rsidRPr="00AE5747" w:rsidRDefault="00325ABA" w:rsidP="00603FE2">
            <w:pPr>
              <w:rPr>
                <w:rFonts w:ascii="宋体" w:hAnsi="宋体" w:cs="Arial"/>
                <w:b/>
                <w:bCs/>
                <w:color w:val="000000"/>
                <w:szCs w:val="21"/>
              </w:rPr>
            </w:pPr>
            <w:r w:rsidRPr="00AE5747">
              <w:rPr>
                <w:rFonts w:ascii="宋体" w:hAnsi="宋体" w:cs="Arial" w:hint="eastAsia"/>
                <w:b/>
                <w:bCs/>
                <w:color w:val="000000"/>
                <w:szCs w:val="21"/>
              </w:rPr>
              <w:t>项目计划</w:t>
            </w:r>
          </w:p>
        </w:tc>
        <w:tc>
          <w:tcPr>
            <w:tcW w:w="1654" w:type="dxa"/>
            <w:vAlign w:val="center"/>
          </w:tcPr>
          <w:p w:rsidR="00325ABA" w:rsidRPr="00603FE2" w:rsidRDefault="00D170E9" w:rsidP="00603FE2">
            <w:pPr>
              <w:rPr>
                <w:rFonts w:ascii="宋体" w:hAnsi="宋体" w:cs="Arial"/>
                <w:bCs/>
                <w:color w:val="000000"/>
                <w:szCs w:val="21"/>
              </w:rPr>
            </w:pPr>
            <w:r>
              <w:rPr>
                <w:rFonts w:ascii="宋体" w:hAnsi="宋体" w:cs="Arial" w:hint="eastAsia"/>
                <w:bCs/>
                <w:color w:val="000000"/>
                <w:szCs w:val="21"/>
              </w:rPr>
              <w:t>郑博</w:t>
            </w:r>
          </w:p>
        </w:tc>
        <w:tc>
          <w:tcPr>
            <w:tcW w:w="1662" w:type="dxa"/>
          </w:tcPr>
          <w:p w:rsidR="00325ABA" w:rsidRPr="00603FE2" w:rsidRDefault="00325ABA" w:rsidP="00603FE2">
            <w:pPr>
              <w:rPr>
                <w:rFonts w:ascii="宋体" w:hAnsi="宋体" w:cs="Arial"/>
                <w:bCs/>
                <w:color w:val="000000"/>
                <w:szCs w:val="21"/>
              </w:rPr>
            </w:pPr>
            <w:r w:rsidRPr="00603FE2">
              <w:rPr>
                <w:rFonts w:ascii="宋体" w:hAnsi="宋体" w:cs="Arial" w:hint="eastAsia"/>
                <w:bCs/>
                <w:color w:val="000000"/>
                <w:szCs w:val="21"/>
              </w:rPr>
              <w:t>通过项目计划评审</w:t>
            </w:r>
          </w:p>
        </w:tc>
        <w:tc>
          <w:tcPr>
            <w:tcW w:w="1655" w:type="dxa"/>
          </w:tcPr>
          <w:p w:rsidR="00325ABA" w:rsidRPr="00603FE2" w:rsidRDefault="00325ABA" w:rsidP="00603FE2">
            <w:pPr>
              <w:rPr>
                <w:rFonts w:ascii="宋体" w:hAnsi="宋体" w:cs="Arial"/>
                <w:bCs/>
                <w:color w:val="000000"/>
                <w:szCs w:val="21"/>
              </w:rPr>
            </w:pPr>
            <w:r w:rsidRPr="00603FE2">
              <w:rPr>
                <w:rFonts w:ascii="宋体" w:hAnsi="宋体" w:cs="Arial" w:hint="eastAsia"/>
                <w:bCs/>
                <w:color w:val="000000"/>
                <w:szCs w:val="21"/>
              </w:rPr>
              <w:t>通过评审</w:t>
            </w:r>
            <w:bookmarkStart w:id="11" w:name="_GoBack"/>
            <w:bookmarkEnd w:id="11"/>
            <w:r w:rsidRPr="00603FE2">
              <w:rPr>
                <w:rFonts w:ascii="宋体" w:hAnsi="宋体" w:cs="Arial" w:hint="eastAsia"/>
                <w:bCs/>
                <w:color w:val="000000"/>
                <w:szCs w:val="21"/>
              </w:rPr>
              <w:t>之后</w:t>
            </w:r>
          </w:p>
        </w:tc>
        <w:tc>
          <w:tcPr>
            <w:tcW w:w="1896" w:type="dxa"/>
          </w:tcPr>
          <w:p w:rsidR="00325ABA" w:rsidRPr="00603FE2" w:rsidRDefault="00D170E9" w:rsidP="00603FE2">
            <w:pPr>
              <w:rPr>
                <w:rFonts w:ascii="宋体" w:hAnsi="宋体" w:cs="Arial"/>
                <w:bCs/>
                <w:color w:val="000000"/>
                <w:szCs w:val="21"/>
              </w:rPr>
            </w:pPr>
            <w:r>
              <w:rPr>
                <w:rFonts w:ascii="宋体" w:hAnsi="宋体" w:cs="Arial" w:hint="eastAsia"/>
                <w:bCs/>
                <w:color w:val="000000"/>
                <w:szCs w:val="21"/>
              </w:rPr>
              <w:t>ZNWL</w:t>
            </w:r>
            <w:r w:rsidR="00325ABA" w:rsidRPr="00603FE2">
              <w:rPr>
                <w:rFonts w:ascii="宋体" w:hAnsi="宋体" w:cs="Arial" w:hint="eastAsia"/>
                <w:bCs/>
                <w:color w:val="000000"/>
                <w:szCs w:val="21"/>
              </w:rPr>
              <w:t xml:space="preserve"> _PL_V*.*</w:t>
            </w:r>
          </w:p>
        </w:tc>
      </w:tr>
      <w:tr w:rsidR="00325ABA" w:rsidTr="00AE5747">
        <w:tc>
          <w:tcPr>
            <w:tcW w:w="1655" w:type="dxa"/>
            <w:shd w:val="clear" w:color="auto" w:fill="D9D9D9" w:themeFill="background1" w:themeFillShade="D9"/>
          </w:tcPr>
          <w:p w:rsidR="00325ABA" w:rsidRPr="00AE5747" w:rsidRDefault="00325ABA" w:rsidP="00603FE2">
            <w:pPr>
              <w:rPr>
                <w:rFonts w:ascii="宋体" w:hAnsi="宋体" w:cs="Arial"/>
                <w:b/>
                <w:bCs/>
                <w:color w:val="000000"/>
                <w:szCs w:val="21"/>
              </w:rPr>
            </w:pPr>
            <w:r w:rsidRPr="00AE5747">
              <w:rPr>
                <w:rFonts w:ascii="宋体" w:hAnsi="宋体" w:cs="Arial" w:hint="eastAsia"/>
                <w:b/>
                <w:bCs/>
                <w:color w:val="000000"/>
                <w:szCs w:val="21"/>
              </w:rPr>
              <w:t>测试计划</w:t>
            </w:r>
          </w:p>
        </w:tc>
        <w:tc>
          <w:tcPr>
            <w:tcW w:w="1654" w:type="dxa"/>
            <w:vAlign w:val="center"/>
          </w:tcPr>
          <w:p w:rsidR="00325ABA" w:rsidRPr="00603FE2" w:rsidRDefault="00D170E9" w:rsidP="00603FE2">
            <w:pPr>
              <w:rPr>
                <w:rFonts w:ascii="宋体" w:hAnsi="宋体" w:cs="Arial"/>
                <w:bCs/>
                <w:color w:val="000000"/>
                <w:szCs w:val="21"/>
              </w:rPr>
            </w:pPr>
            <w:r>
              <w:rPr>
                <w:rFonts w:ascii="宋体" w:hAnsi="宋体" w:cs="Arial" w:hint="eastAsia"/>
                <w:bCs/>
                <w:color w:val="000000"/>
                <w:szCs w:val="21"/>
              </w:rPr>
              <w:t>郑博</w:t>
            </w:r>
          </w:p>
        </w:tc>
        <w:tc>
          <w:tcPr>
            <w:tcW w:w="1662" w:type="dxa"/>
          </w:tcPr>
          <w:p w:rsidR="00325ABA" w:rsidRPr="00603FE2" w:rsidRDefault="00325ABA" w:rsidP="00603FE2">
            <w:pPr>
              <w:rPr>
                <w:rFonts w:ascii="宋体" w:hAnsi="宋体" w:cs="Arial"/>
                <w:bCs/>
                <w:color w:val="000000"/>
                <w:szCs w:val="21"/>
              </w:rPr>
            </w:pPr>
            <w:r w:rsidRPr="00603FE2">
              <w:rPr>
                <w:rFonts w:ascii="宋体" w:hAnsi="宋体" w:cs="Arial" w:hint="eastAsia"/>
                <w:bCs/>
                <w:color w:val="000000"/>
                <w:szCs w:val="21"/>
              </w:rPr>
              <w:t>通过测试计划评审</w:t>
            </w:r>
          </w:p>
        </w:tc>
        <w:tc>
          <w:tcPr>
            <w:tcW w:w="1655" w:type="dxa"/>
          </w:tcPr>
          <w:p w:rsidR="00325ABA" w:rsidRPr="00603FE2" w:rsidRDefault="00325ABA" w:rsidP="00603FE2">
            <w:pPr>
              <w:rPr>
                <w:rFonts w:ascii="宋体" w:hAnsi="宋体" w:cs="Arial"/>
                <w:bCs/>
                <w:color w:val="000000"/>
                <w:szCs w:val="21"/>
              </w:rPr>
            </w:pPr>
            <w:r w:rsidRPr="00603FE2">
              <w:rPr>
                <w:rFonts w:ascii="宋体" w:hAnsi="宋体" w:cs="Arial" w:hint="eastAsia"/>
                <w:bCs/>
                <w:color w:val="000000"/>
                <w:szCs w:val="21"/>
              </w:rPr>
              <w:t>通过评审之后</w:t>
            </w:r>
          </w:p>
        </w:tc>
        <w:tc>
          <w:tcPr>
            <w:tcW w:w="1896" w:type="dxa"/>
          </w:tcPr>
          <w:p w:rsidR="00325ABA" w:rsidRPr="00603FE2" w:rsidRDefault="00D170E9" w:rsidP="00603FE2">
            <w:pPr>
              <w:rPr>
                <w:rFonts w:ascii="宋体" w:hAnsi="宋体" w:cs="Arial"/>
                <w:bCs/>
                <w:color w:val="000000"/>
                <w:szCs w:val="21"/>
              </w:rPr>
            </w:pPr>
            <w:r>
              <w:rPr>
                <w:rFonts w:ascii="宋体" w:hAnsi="宋体" w:cs="Arial" w:hint="eastAsia"/>
                <w:bCs/>
                <w:color w:val="000000"/>
                <w:szCs w:val="21"/>
              </w:rPr>
              <w:t>ZNWL</w:t>
            </w:r>
            <w:r w:rsidRPr="00603FE2">
              <w:rPr>
                <w:rFonts w:ascii="宋体" w:hAnsi="宋体" w:cs="Arial" w:hint="eastAsia"/>
                <w:bCs/>
                <w:color w:val="000000"/>
                <w:szCs w:val="21"/>
              </w:rPr>
              <w:t xml:space="preserve"> </w:t>
            </w:r>
            <w:r w:rsidR="00325ABA" w:rsidRPr="00603FE2">
              <w:rPr>
                <w:rFonts w:ascii="宋体" w:hAnsi="宋体" w:cs="Arial" w:hint="eastAsia"/>
                <w:bCs/>
                <w:color w:val="000000"/>
                <w:szCs w:val="21"/>
              </w:rPr>
              <w:t>_TS_V*.*</w:t>
            </w:r>
          </w:p>
        </w:tc>
      </w:tr>
      <w:tr w:rsidR="00325ABA" w:rsidTr="00AE5747">
        <w:tc>
          <w:tcPr>
            <w:tcW w:w="1655" w:type="dxa"/>
            <w:shd w:val="clear" w:color="auto" w:fill="D9D9D9" w:themeFill="background1" w:themeFillShade="D9"/>
          </w:tcPr>
          <w:p w:rsidR="00325ABA" w:rsidRPr="00AE5747" w:rsidRDefault="00325ABA" w:rsidP="00603FE2">
            <w:pPr>
              <w:rPr>
                <w:rFonts w:ascii="宋体" w:hAnsi="宋体" w:cs="Arial"/>
                <w:b/>
                <w:bCs/>
                <w:color w:val="000000"/>
                <w:szCs w:val="21"/>
              </w:rPr>
            </w:pPr>
            <w:r w:rsidRPr="00AE5747">
              <w:rPr>
                <w:rFonts w:ascii="宋体" w:hAnsi="宋体" w:cs="Arial" w:hint="eastAsia"/>
                <w:b/>
                <w:bCs/>
                <w:color w:val="000000"/>
                <w:szCs w:val="21"/>
              </w:rPr>
              <w:t>软件需求</w:t>
            </w:r>
          </w:p>
        </w:tc>
        <w:tc>
          <w:tcPr>
            <w:tcW w:w="1654" w:type="dxa"/>
            <w:vAlign w:val="center"/>
          </w:tcPr>
          <w:p w:rsidR="00325ABA" w:rsidRPr="00603FE2" w:rsidRDefault="00D170E9" w:rsidP="00603FE2">
            <w:pPr>
              <w:rPr>
                <w:rFonts w:ascii="宋体" w:hAnsi="宋体" w:cs="Arial"/>
                <w:bCs/>
                <w:color w:val="000000"/>
                <w:szCs w:val="21"/>
              </w:rPr>
            </w:pPr>
            <w:r>
              <w:rPr>
                <w:rFonts w:ascii="宋体" w:hAnsi="宋体" w:cs="Arial" w:hint="eastAsia"/>
                <w:bCs/>
                <w:color w:val="000000"/>
                <w:szCs w:val="21"/>
              </w:rPr>
              <w:t>郑博</w:t>
            </w:r>
          </w:p>
        </w:tc>
        <w:tc>
          <w:tcPr>
            <w:tcW w:w="1662" w:type="dxa"/>
          </w:tcPr>
          <w:p w:rsidR="00325ABA" w:rsidRPr="00603FE2" w:rsidRDefault="00325ABA" w:rsidP="00603FE2">
            <w:pPr>
              <w:rPr>
                <w:rFonts w:ascii="宋体" w:hAnsi="宋体" w:cs="Arial"/>
                <w:bCs/>
                <w:color w:val="000000"/>
                <w:szCs w:val="21"/>
              </w:rPr>
            </w:pPr>
            <w:r w:rsidRPr="00603FE2">
              <w:rPr>
                <w:rFonts w:ascii="宋体" w:hAnsi="宋体" w:cs="Arial" w:hint="eastAsia"/>
                <w:bCs/>
                <w:color w:val="000000"/>
                <w:szCs w:val="21"/>
              </w:rPr>
              <w:t>通过软件需求评审</w:t>
            </w:r>
          </w:p>
        </w:tc>
        <w:tc>
          <w:tcPr>
            <w:tcW w:w="1655" w:type="dxa"/>
          </w:tcPr>
          <w:p w:rsidR="00325ABA" w:rsidRPr="00603FE2" w:rsidRDefault="00325ABA" w:rsidP="00603FE2">
            <w:pPr>
              <w:rPr>
                <w:rFonts w:ascii="宋体" w:hAnsi="宋体" w:cs="Arial"/>
                <w:bCs/>
                <w:color w:val="000000"/>
                <w:szCs w:val="21"/>
              </w:rPr>
            </w:pPr>
            <w:r w:rsidRPr="00603FE2">
              <w:rPr>
                <w:rFonts w:ascii="宋体" w:hAnsi="宋体" w:cs="Arial" w:hint="eastAsia"/>
                <w:bCs/>
                <w:color w:val="000000"/>
                <w:szCs w:val="21"/>
              </w:rPr>
              <w:t>通过评审之后</w:t>
            </w:r>
          </w:p>
        </w:tc>
        <w:tc>
          <w:tcPr>
            <w:tcW w:w="1896" w:type="dxa"/>
          </w:tcPr>
          <w:p w:rsidR="00325ABA" w:rsidRPr="00603FE2" w:rsidRDefault="00D170E9" w:rsidP="00603FE2">
            <w:pPr>
              <w:rPr>
                <w:rFonts w:ascii="宋体" w:hAnsi="宋体" w:cs="Arial"/>
                <w:bCs/>
                <w:color w:val="000000"/>
                <w:szCs w:val="21"/>
              </w:rPr>
            </w:pPr>
            <w:r>
              <w:rPr>
                <w:rFonts w:ascii="宋体" w:hAnsi="宋体" w:cs="Arial" w:hint="eastAsia"/>
                <w:bCs/>
                <w:color w:val="000000"/>
                <w:szCs w:val="21"/>
              </w:rPr>
              <w:t>ZNWL</w:t>
            </w:r>
            <w:r w:rsidR="00325ABA" w:rsidRPr="00603FE2">
              <w:rPr>
                <w:rFonts w:ascii="宋体" w:hAnsi="宋体" w:cs="Arial" w:hint="eastAsia"/>
                <w:bCs/>
                <w:color w:val="000000"/>
                <w:szCs w:val="21"/>
              </w:rPr>
              <w:t xml:space="preserve"> _UC_V*.*</w:t>
            </w:r>
          </w:p>
        </w:tc>
      </w:tr>
      <w:tr w:rsidR="00325ABA" w:rsidTr="00AE5747">
        <w:tc>
          <w:tcPr>
            <w:tcW w:w="1655" w:type="dxa"/>
            <w:shd w:val="clear" w:color="auto" w:fill="D9D9D9" w:themeFill="background1" w:themeFillShade="D9"/>
          </w:tcPr>
          <w:p w:rsidR="00325ABA" w:rsidRPr="00AE5747" w:rsidRDefault="00325ABA" w:rsidP="00603FE2">
            <w:pPr>
              <w:rPr>
                <w:rFonts w:ascii="宋体" w:hAnsi="宋体" w:cs="Arial"/>
                <w:b/>
                <w:bCs/>
                <w:color w:val="000000"/>
                <w:szCs w:val="21"/>
              </w:rPr>
            </w:pPr>
            <w:r w:rsidRPr="00AE5747">
              <w:rPr>
                <w:rFonts w:ascii="宋体" w:hAnsi="宋体" w:cs="Arial" w:hint="eastAsia"/>
                <w:b/>
                <w:bCs/>
                <w:color w:val="000000"/>
                <w:szCs w:val="21"/>
              </w:rPr>
              <w:t>软件设计</w:t>
            </w:r>
          </w:p>
        </w:tc>
        <w:tc>
          <w:tcPr>
            <w:tcW w:w="1654" w:type="dxa"/>
            <w:vAlign w:val="center"/>
          </w:tcPr>
          <w:p w:rsidR="00325ABA" w:rsidRPr="00603FE2" w:rsidRDefault="00D170E9" w:rsidP="00603FE2">
            <w:pPr>
              <w:rPr>
                <w:rFonts w:ascii="宋体" w:hAnsi="宋体" w:cs="Arial"/>
                <w:bCs/>
                <w:color w:val="000000"/>
                <w:szCs w:val="21"/>
              </w:rPr>
            </w:pPr>
            <w:r>
              <w:rPr>
                <w:rFonts w:ascii="宋体" w:hAnsi="宋体" w:cs="Arial" w:hint="eastAsia"/>
                <w:bCs/>
                <w:color w:val="000000"/>
                <w:szCs w:val="21"/>
              </w:rPr>
              <w:t>郑博</w:t>
            </w:r>
          </w:p>
        </w:tc>
        <w:tc>
          <w:tcPr>
            <w:tcW w:w="1662" w:type="dxa"/>
          </w:tcPr>
          <w:p w:rsidR="00325ABA" w:rsidRPr="00603FE2" w:rsidRDefault="00325ABA" w:rsidP="00603FE2">
            <w:pPr>
              <w:rPr>
                <w:rFonts w:ascii="宋体" w:hAnsi="宋体" w:cs="Arial"/>
                <w:bCs/>
                <w:color w:val="000000"/>
                <w:szCs w:val="21"/>
              </w:rPr>
            </w:pPr>
            <w:r w:rsidRPr="00603FE2">
              <w:rPr>
                <w:rFonts w:ascii="宋体" w:hAnsi="宋体" w:cs="Arial" w:hint="eastAsia"/>
                <w:bCs/>
                <w:color w:val="000000"/>
                <w:szCs w:val="21"/>
              </w:rPr>
              <w:t>通过软件设计评审</w:t>
            </w:r>
          </w:p>
        </w:tc>
        <w:tc>
          <w:tcPr>
            <w:tcW w:w="1655" w:type="dxa"/>
          </w:tcPr>
          <w:p w:rsidR="00325ABA" w:rsidRPr="00603FE2" w:rsidRDefault="00325ABA" w:rsidP="00603FE2">
            <w:pPr>
              <w:rPr>
                <w:rFonts w:ascii="宋体" w:hAnsi="宋体" w:cs="Arial"/>
                <w:bCs/>
                <w:color w:val="000000"/>
                <w:szCs w:val="21"/>
              </w:rPr>
            </w:pPr>
            <w:r w:rsidRPr="00603FE2">
              <w:rPr>
                <w:rFonts w:ascii="宋体" w:hAnsi="宋体" w:cs="Arial" w:hint="eastAsia"/>
                <w:bCs/>
                <w:color w:val="000000"/>
                <w:szCs w:val="21"/>
              </w:rPr>
              <w:t>通过评审之后</w:t>
            </w:r>
          </w:p>
        </w:tc>
        <w:tc>
          <w:tcPr>
            <w:tcW w:w="1896" w:type="dxa"/>
          </w:tcPr>
          <w:p w:rsidR="00325ABA" w:rsidRPr="00603FE2" w:rsidRDefault="00D170E9" w:rsidP="00603FE2">
            <w:pPr>
              <w:rPr>
                <w:rFonts w:ascii="宋体" w:hAnsi="宋体" w:cs="Arial"/>
                <w:bCs/>
                <w:color w:val="000000"/>
                <w:szCs w:val="21"/>
              </w:rPr>
            </w:pPr>
            <w:r>
              <w:rPr>
                <w:rFonts w:ascii="宋体" w:hAnsi="宋体" w:cs="Arial" w:hint="eastAsia"/>
                <w:bCs/>
                <w:color w:val="000000"/>
                <w:szCs w:val="21"/>
              </w:rPr>
              <w:t>ZNWL</w:t>
            </w:r>
            <w:r w:rsidR="00325ABA" w:rsidRPr="00603FE2">
              <w:rPr>
                <w:rFonts w:ascii="宋体" w:hAnsi="宋体" w:cs="Arial" w:hint="eastAsia"/>
                <w:bCs/>
                <w:color w:val="000000"/>
                <w:szCs w:val="21"/>
              </w:rPr>
              <w:t xml:space="preserve"> _DS_V*.*</w:t>
            </w:r>
          </w:p>
        </w:tc>
      </w:tr>
      <w:tr w:rsidR="00325ABA" w:rsidTr="00AE5747">
        <w:trPr>
          <w:trHeight w:val="945"/>
        </w:trPr>
        <w:tc>
          <w:tcPr>
            <w:tcW w:w="1655" w:type="dxa"/>
            <w:vMerge w:val="restart"/>
            <w:shd w:val="clear" w:color="auto" w:fill="D9D9D9" w:themeFill="background1" w:themeFillShade="D9"/>
          </w:tcPr>
          <w:p w:rsidR="00325ABA" w:rsidRPr="00AE5747" w:rsidRDefault="00325ABA" w:rsidP="00603FE2">
            <w:pPr>
              <w:rPr>
                <w:rFonts w:ascii="宋体" w:hAnsi="宋体" w:cs="Arial"/>
                <w:b/>
                <w:bCs/>
                <w:color w:val="000000"/>
                <w:szCs w:val="21"/>
              </w:rPr>
            </w:pPr>
            <w:r w:rsidRPr="00AE5747">
              <w:rPr>
                <w:rFonts w:ascii="宋体" w:hAnsi="宋体" w:cs="Arial" w:hint="eastAsia"/>
                <w:b/>
                <w:bCs/>
                <w:color w:val="000000"/>
                <w:szCs w:val="21"/>
              </w:rPr>
              <w:t>源代码</w:t>
            </w:r>
          </w:p>
        </w:tc>
        <w:tc>
          <w:tcPr>
            <w:tcW w:w="1654" w:type="dxa"/>
            <w:vMerge w:val="restart"/>
            <w:vAlign w:val="center"/>
          </w:tcPr>
          <w:p w:rsidR="00325ABA" w:rsidRPr="00603FE2" w:rsidRDefault="00D170E9" w:rsidP="00603FE2">
            <w:pPr>
              <w:rPr>
                <w:rFonts w:ascii="宋体" w:hAnsi="宋体" w:cs="Arial"/>
                <w:bCs/>
                <w:color w:val="000000"/>
                <w:szCs w:val="21"/>
              </w:rPr>
            </w:pPr>
            <w:r>
              <w:rPr>
                <w:rFonts w:ascii="宋体" w:hAnsi="宋体" w:cs="Arial" w:hint="eastAsia"/>
                <w:bCs/>
                <w:color w:val="000000"/>
                <w:szCs w:val="21"/>
              </w:rPr>
              <w:t>郑博</w:t>
            </w:r>
          </w:p>
        </w:tc>
        <w:tc>
          <w:tcPr>
            <w:tcW w:w="1662" w:type="dxa"/>
            <w:vMerge w:val="restart"/>
          </w:tcPr>
          <w:p w:rsidR="00325ABA" w:rsidRPr="00603FE2" w:rsidRDefault="00325ABA" w:rsidP="00603FE2">
            <w:pPr>
              <w:rPr>
                <w:rFonts w:ascii="宋体" w:hAnsi="宋体" w:cs="Arial"/>
                <w:bCs/>
                <w:color w:val="000000"/>
                <w:szCs w:val="21"/>
              </w:rPr>
            </w:pPr>
            <w:r w:rsidRPr="00603FE2">
              <w:rPr>
                <w:rFonts w:ascii="宋体" w:hAnsi="宋体" w:cs="Arial" w:hint="eastAsia"/>
                <w:bCs/>
                <w:color w:val="000000"/>
                <w:szCs w:val="21"/>
              </w:rPr>
              <w:t>通过系统测试，准备提交集成流</w:t>
            </w:r>
          </w:p>
        </w:tc>
        <w:tc>
          <w:tcPr>
            <w:tcW w:w="1655" w:type="dxa"/>
          </w:tcPr>
          <w:p w:rsidR="00325ABA" w:rsidRPr="00603FE2" w:rsidRDefault="00325ABA" w:rsidP="00603FE2">
            <w:pPr>
              <w:rPr>
                <w:rFonts w:ascii="宋体" w:hAnsi="宋体" w:cs="Arial"/>
                <w:bCs/>
                <w:color w:val="000000"/>
                <w:szCs w:val="21"/>
              </w:rPr>
            </w:pPr>
            <w:r w:rsidRPr="00603FE2">
              <w:rPr>
                <w:rFonts w:ascii="宋体" w:hAnsi="宋体" w:cs="Arial" w:hint="eastAsia"/>
                <w:bCs/>
                <w:color w:val="000000"/>
                <w:szCs w:val="21"/>
              </w:rPr>
              <w:t xml:space="preserve">通过集成 测试 </w:t>
            </w:r>
          </w:p>
        </w:tc>
        <w:tc>
          <w:tcPr>
            <w:tcW w:w="1896" w:type="dxa"/>
          </w:tcPr>
          <w:p w:rsidR="00325ABA" w:rsidRPr="00603FE2" w:rsidRDefault="00D170E9" w:rsidP="00603FE2">
            <w:pPr>
              <w:rPr>
                <w:rFonts w:ascii="宋体" w:hAnsi="宋体" w:cs="Arial"/>
                <w:bCs/>
                <w:color w:val="000000"/>
                <w:szCs w:val="21"/>
              </w:rPr>
            </w:pPr>
            <w:r>
              <w:rPr>
                <w:rFonts w:ascii="宋体" w:hAnsi="宋体" w:cs="Arial" w:hint="eastAsia"/>
                <w:bCs/>
                <w:color w:val="000000"/>
                <w:szCs w:val="21"/>
              </w:rPr>
              <w:t>ZNWL</w:t>
            </w:r>
            <w:r w:rsidRPr="00603FE2">
              <w:rPr>
                <w:rFonts w:ascii="宋体" w:hAnsi="宋体" w:cs="Arial" w:hint="eastAsia"/>
                <w:bCs/>
                <w:color w:val="000000"/>
                <w:szCs w:val="21"/>
              </w:rPr>
              <w:t xml:space="preserve"> </w:t>
            </w:r>
            <w:r w:rsidR="00325ABA" w:rsidRPr="00603FE2">
              <w:rPr>
                <w:rFonts w:ascii="宋体" w:hAnsi="宋体" w:cs="Arial" w:hint="eastAsia"/>
                <w:bCs/>
                <w:color w:val="000000"/>
                <w:szCs w:val="21"/>
              </w:rPr>
              <w:t>_V*.*.**_日期</w:t>
            </w:r>
          </w:p>
        </w:tc>
      </w:tr>
      <w:tr w:rsidR="00325ABA" w:rsidTr="00AE5747">
        <w:trPr>
          <w:trHeight w:val="519"/>
        </w:trPr>
        <w:tc>
          <w:tcPr>
            <w:tcW w:w="1655" w:type="dxa"/>
            <w:vMerge/>
            <w:shd w:val="clear" w:color="auto" w:fill="D9D9D9" w:themeFill="background1" w:themeFillShade="D9"/>
          </w:tcPr>
          <w:p w:rsidR="00325ABA" w:rsidRPr="00AE5747" w:rsidRDefault="00325ABA" w:rsidP="00603FE2">
            <w:pPr>
              <w:rPr>
                <w:rFonts w:ascii="宋体" w:hAnsi="宋体" w:cs="Arial"/>
                <w:b/>
                <w:bCs/>
                <w:color w:val="000000"/>
                <w:szCs w:val="21"/>
              </w:rPr>
            </w:pPr>
          </w:p>
        </w:tc>
        <w:tc>
          <w:tcPr>
            <w:tcW w:w="1654" w:type="dxa"/>
            <w:vMerge/>
            <w:vAlign w:val="center"/>
          </w:tcPr>
          <w:p w:rsidR="00325ABA" w:rsidRPr="00603FE2" w:rsidRDefault="00325ABA" w:rsidP="00603FE2">
            <w:pPr>
              <w:rPr>
                <w:rFonts w:ascii="宋体" w:hAnsi="宋体" w:cs="Arial"/>
                <w:bCs/>
                <w:color w:val="000000"/>
                <w:szCs w:val="21"/>
              </w:rPr>
            </w:pPr>
          </w:p>
        </w:tc>
        <w:tc>
          <w:tcPr>
            <w:tcW w:w="1662" w:type="dxa"/>
            <w:vMerge/>
          </w:tcPr>
          <w:p w:rsidR="00325ABA" w:rsidRPr="00603FE2" w:rsidRDefault="00325ABA" w:rsidP="00603FE2">
            <w:pPr>
              <w:rPr>
                <w:rFonts w:ascii="宋体" w:hAnsi="宋体" w:cs="Arial"/>
                <w:bCs/>
                <w:color w:val="000000"/>
                <w:szCs w:val="21"/>
              </w:rPr>
            </w:pPr>
          </w:p>
        </w:tc>
        <w:tc>
          <w:tcPr>
            <w:tcW w:w="1655" w:type="dxa"/>
          </w:tcPr>
          <w:p w:rsidR="00325ABA" w:rsidRPr="00603FE2" w:rsidRDefault="00325ABA" w:rsidP="00603FE2">
            <w:pPr>
              <w:rPr>
                <w:rFonts w:ascii="宋体" w:hAnsi="宋体" w:cs="Arial"/>
                <w:bCs/>
                <w:color w:val="000000"/>
                <w:szCs w:val="21"/>
              </w:rPr>
            </w:pPr>
            <w:r w:rsidRPr="00603FE2">
              <w:rPr>
                <w:rFonts w:ascii="宋体" w:hAnsi="宋体" w:cs="Arial" w:hint="eastAsia"/>
                <w:bCs/>
                <w:color w:val="000000"/>
                <w:szCs w:val="21"/>
              </w:rPr>
              <w:t>通过系统测试后</w:t>
            </w:r>
          </w:p>
        </w:tc>
        <w:tc>
          <w:tcPr>
            <w:tcW w:w="1896" w:type="dxa"/>
          </w:tcPr>
          <w:p w:rsidR="00325ABA" w:rsidRPr="00603FE2" w:rsidRDefault="00D170E9" w:rsidP="00603FE2">
            <w:pPr>
              <w:rPr>
                <w:rFonts w:ascii="宋体" w:hAnsi="宋体" w:cs="Arial"/>
                <w:bCs/>
                <w:color w:val="000000"/>
                <w:szCs w:val="21"/>
              </w:rPr>
            </w:pPr>
            <w:r>
              <w:rPr>
                <w:rFonts w:ascii="宋体" w:hAnsi="宋体" w:cs="Arial" w:hint="eastAsia"/>
                <w:bCs/>
                <w:color w:val="000000"/>
                <w:szCs w:val="21"/>
              </w:rPr>
              <w:t>ZNWL</w:t>
            </w:r>
            <w:r w:rsidRPr="00603FE2">
              <w:rPr>
                <w:rFonts w:ascii="宋体" w:hAnsi="宋体" w:cs="Arial" w:hint="eastAsia"/>
                <w:bCs/>
                <w:color w:val="000000"/>
                <w:szCs w:val="21"/>
              </w:rPr>
              <w:t xml:space="preserve"> </w:t>
            </w:r>
            <w:r w:rsidR="00603FE2" w:rsidRPr="00603FE2">
              <w:rPr>
                <w:rFonts w:ascii="宋体" w:hAnsi="宋体" w:cs="Arial" w:hint="eastAsia"/>
                <w:bCs/>
                <w:color w:val="000000"/>
                <w:szCs w:val="21"/>
              </w:rPr>
              <w:t>_V*.*.**_日期</w:t>
            </w:r>
          </w:p>
        </w:tc>
      </w:tr>
      <w:tr w:rsidR="00325ABA" w:rsidTr="00AE5747">
        <w:tc>
          <w:tcPr>
            <w:tcW w:w="1655" w:type="dxa"/>
            <w:shd w:val="clear" w:color="auto" w:fill="D9D9D9" w:themeFill="background1" w:themeFillShade="D9"/>
          </w:tcPr>
          <w:p w:rsidR="00325ABA" w:rsidRPr="00AE5747" w:rsidRDefault="00325ABA" w:rsidP="00603FE2">
            <w:pPr>
              <w:rPr>
                <w:rFonts w:ascii="宋体" w:hAnsi="宋体" w:cs="Arial"/>
                <w:b/>
                <w:bCs/>
                <w:color w:val="000000"/>
                <w:szCs w:val="21"/>
              </w:rPr>
            </w:pPr>
            <w:r w:rsidRPr="00AE5747">
              <w:rPr>
                <w:rFonts w:ascii="宋体" w:hAnsi="宋体" w:cs="Arial" w:hint="eastAsia"/>
                <w:b/>
                <w:bCs/>
                <w:color w:val="000000"/>
                <w:szCs w:val="21"/>
              </w:rPr>
              <w:t>测试用例</w:t>
            </w:r>
          </w:p>
        </w:tc>
        <w:tc>
          <w:tcPr>
            <w:tcW w:w="1654" w:type="dxa"/>
            <w:vAlign w:val="center"/>
          </w:tcPr>
          <w:p w:rsidR="00325ABA" w:rsidRPr="00603FE2" w:rsidRDefault="00D170E9" w:rsidP="00603FE2">
            <w:pPr>
              <w:rPr>
                <w:rFonts w:ascii="宋体" w:hAnsi="宋体" w:cs="Arial"/>
                <w:bCs/>
                <w:color w:val="000000"/>
                <w:szCs w:val="21"/>
              </w:rPr>
            </w:pPr>
            <w:r>
              <w:rPr>
                <w:rFonts w:ascii="宋体" w:hAnsi="宋体" w:cs="Arial" w:hint="eastAsia"/>
                <w:bCs/>
                <w:color w:val="000000"/>
                <w:szCs w:val="21"/>
              </w:rPr>
              <w:t>郑博</w:t>
            </w:r>
          </w:p>
        </w:tc>
        <w:tc>
          <w:tcPr>
            <w:tcW w:w="1662" w:type="dxa"/>
          </w:tcPr>
          <w:p w:rsidR="00325ABA" w:rsidRPr="00603FE2" w:rsidRDefault="00325ABA" w:rsidP="00603FE2">
            <w:pPr>
              <w:rPr>
                <w:rFonts w:ascii="宋体" w:hAnsi="宋体" w:cs="Arial"/>
                <w:bCs/>
                <w:color w:val="000000"/>
                <w:szCs w:val="21"/>
              </w:rPr>
            </w:pPr>
            <w:r w:rsidRPr="00603FE2">
              <w:rPr>
                <w:rFonts w:ascii="宋体" w:hAnsi="宋体" w:cs="Arial" w:hint="eastAsia"/>
                <w:bCs/>
                <w:color w:val="000000"/>
                <w:szCs w:val="21"/>
              </w:rPr>
              <w:t>通过评审</w:t>
            </w:r>
          </w:p>
        </w:tc>
        <w:tc>
          <w:tcPr>
            <w:tcW w:w="1655" w:type="dxa"/>
          </w:tcPr>
          <w:p w:rsidR="00325ABA" w:rsidRPr="00603FE2" w:rsidRDefault="00325ABA" w:rsidP="00603FE2">
            <w:pPr>
              <w:rPr>
                <w:rFonts w:ascii="宋体" w:hAnsi="宋体" w:cs="Arial"/>
                <w:bCs/>
                <w:color w:val="000000"/>
                <w:szCs w:val="21"/>
              </w:rPr>
            </w:pPr>
            <w:r w:rsidRPr="00603FE2">
              <w:rPr>
                <w:rFonts w:ascii="宋体" w:hAnsi="宋体" w:cs="Arial" w:hint="eastAsia"/>
                <w:bCs/>
                <w:color w:val="000000"/>
                <w:szCs w:val="21"/>
              </w:rPr>
              <w:t>通过评审之后</w:t>
            </w:r>
          </w:p>
        </w:tc>
        <w:tc>
          <w:tcPr>
            <w:tcW w:w="1896" w:type="dxa"/>
          </w:tcPr>
          <w:p w:rsidR="00325ABA" w:rsidRPr="00603FE2" w:rsidRDefault="00D170E9" w:rsidP="00603FE2">
            <w:pPr>
              <w:rPr>
                <w:rFonts w:ascii="宋体" w:hAnsi="宋体" w:cs="Arial"/>
                <w:bCs/>
                <w:color w:val="000000"/>
                <w:szCs w:val="21"/>
              </w:rPr>
            </w:pPr>
            <w:r>
              <w:rPr>
                <w:rFonts w:ascii="宋体" w:hAnsi="宋体" w:cs="Arial" w:hint="eastAsia"/>
                <w:bCs/>
                <w:color w:val="000000"/>
                <w:szCs w:val="21"/>
              </w:rPr>
              <w:t>ZNWL</w:t>
            </w:r>
            <w:r w:rsidR="00325ABA" w:rsidRPr="00603FE2">
              <w:rPr>
                <w:rFonts w:ascii="宋体" w:hAnsi="宋体" w:cs="Arial" w:hint="eastAsia"/>
                <w:bCs/>
                <w:color w:val="000000"/>
                <w:szCs w:val="21"/>
              </w:rPr>
              <w:t xml:space="preserve"> _TC_V*.*</w:t>
            </w:r>
          </w:p>
        </w:tc>
      </w:tr>
      <w:tr w:rsidR="00325ABA" w:rsidTr="00AE5747">
        <w:tc>
          <w:tcPr>
            <w:tcW w:w="1655" w:type="dxa"/>
            <w:shd w:val="clear" w:color="auto" w:fill="D9D9D9" w:themeFill="background1" w:themeFillShade="D9"/>
          </w:tcPr>
          <w:p w:rsidR="00325ABA" w:rsidRPr="00AE5747" w:rsidRDefault="00325ABA" w:rsidP="00603FE2">
            <w:pPr>
              <w:rPr>
                <w:rFonts w:ascii="宋体" w:hAnsi="宋体" w:cs="Arial"/>
                <w:b/>
                <w:bCs/>
                <w:color w:val="000000"/>
                <w:szCs w:val="21"/>
              </w:rPr>
            </w:pPr>
            <w:r w:rsidRPr="00AE5747">
              <w:rPr>
                <w:rFonts w:ascii="宋体" w:hAnsi="宋体" w:cs="Arial" w:hint="eastAsia"/>
                <w:b/>
                <w:bCs/>
                <w:color w:val="000000"/>
                <w:szCs w:val="21"/>
              </w:rPr>
              <w:t>测试报告</w:t>
            </w:r>
          </w:p>
        </w:tc>
        <w:tc>
          <w:tcPr>
            <w:tcW w:w="1654" w:type="dxa"/>
            <w:vAlign w:val="center"/>
          </w:tcPr>
          <w:p w:rsidR="00325ABA" w:rsidRPr="00603FE2" w:rsidRDefault="00D170E9" w:rsidP="00603FE2">
            <w:pPr>
              <w:rPr>
                <w:rFonts w:ascii="宋体" w:hAnsi="宋体" w:cs="Arial"/>
                <w:bCs/>
                <w:color w:val="000000"/>
                <w:szCs w:val="21"/>
              </w:rPr>
            </w:pPr>
            <w:r>
              <w:rPr>
                <w:rFonts w:ascii="宋体" w:hAnsi="宋体" w:cs="Arial" w:hint="eastAsia"/>
                <w:bCs/>
                <w:color w:val="000000"/>
                <w:szCs w:val="21"/>
              </w:rPr>
              <w:t>郑博</w:t>
            </w:r>
          </w:p>
        </w:tc>
        <w:tc>
          <w:tcPr>
            <w:tcW w:w="1662" w:type="dxa"/>
          </w:tcPr>
          <w:p w:rsidR="00325ABA" w:rsidRPr="00603FE2" w:rsidRDefault="00325ABA" w:rsidP="00603FE2">
            <w:pPr>
              <w:rPr>
                <w:rFonts w:ascii="宋体" w:hAnsi="宋体" w:cs="Arial"/>
                <w:bCs/>
                <w:color w:val="000000"/>
                <w:szCs w:val="21"/>
              </w:rPr>
            </w:pPr>
            <w:r w:rsidRPr="00603FE2">
              <w:rPr>
                <w:rFonts w:ascii="宋体" w:hAnsi="宋体" w:cs="Arial" w:hint="eastAsia"/>
                <w:bCs/>
                <w:color w:val="000000"/>
                <w:szCs w:val="21"/>
              </w:rPr>
              <w:t>通过评审</w:t>
            </w:r>
          </w:p>
        </w:tc>
        <w:tc>
          <w:tcPr>
            <w:tcW w:w="1655" w:type="dxa"/>
          </w:tcPr>
          <w:p w:rsidR="00325ABA" w:rsidRPr="00603FE2" w:rsidRDefault="00325ABA" w:rsidP="00603FE2">
            <w:pPr>
              <w:rPr>
                <w:rFonts w:ascii="宋体" w:hAnsi="宋体" w:cs="Arial"/>
                <w:bCs/>
                <w:color w:val="000000"/>
                <w:szCs w:val="21"/>
              </w:rPr>
            </w:pPr>
            <w:r w:rsidRPr="00603FE2">
              <w:rPr>
                <w:rFonts w:ascii="宋体" w:hAnsi="宋体" w:cs="Arial" w:hint="eastAsia"/>
                <w:bCs/>
                <w:color w:val="000000"/>
                <w:szCs w:val="21"/>
              </w:rPr>
              <w:t>通过评审之后</w:t>
            </w:r>
          </w:p>
        </w:tc>
        <w:tc>
          <w:tcPr>
            <w:tcW w:w="1896" w:type="dxa"/>
          </w:tcPr>
          <w:p w:rsidR="00325ABA" w:rsidRPr="00603FE2" w:rsidRDefault="00D170E9" w:rsidP="00603FE2">
            <w:pPr>
              <w:rPr>
                <w:rFonts w:ascii="宋体" w:hAnsi="宋体" w:cs="Arial"/>
                <w:bCs/>
                <w:color w:val="000000"/>
                <w:szCs w:val="21"/>
              </w:rPr>
            </w:pPr>
            <w:r>
              <w:rPr>
                <w:rFonts w:ascii="宋体" w:hAnsi="宋体" w:cs="Arial" w:hint="eastAsia"/>
                <w:bCs/>
                <w:color w:val="000000"/>
                <w:szCs w:val="21"/>
              </w:rPr>
              <w:t>ZNWL</w:t>
            </w:r>
            <w:r w:rsidR="00325ABA" w:rsidRPr="00603FE2">
              <w:rPr>
                <w:rFonts w:ascii="宋体" w:hAnsi="宋体" w:cs="Arial" w:hint="eastAsia"/>
                <w:bCs/>
                <w:color w:val="000000"/>
                <w:szCs w:val="21"/>
              </w:rPr>
              <w:t xml:space="preserve"> _REP_V*.*</w:t>
            </w:r>
          </w:p>
        </w:tc>
      </w:tr>
    </w:tbl>
    <w:p w:rsidR="00AE5747" w:rsidRPr="00AE5747" w:rsidRDefault="00AE5747" w:rsidP="00AE5747">
      <w:pPr>
        <w:spacing w:line="360" w:lineRule="auto"/>
        <w:ind w:firstLineChars="200" w:firstLine="480"/>
        <w:rPr>
          <w:rFonts w:asciiTheme="minorEastAsia" w:eastAsiaTheme="minorEastAsia" w:hAnsiTheme="minorEastAsia"/>
          <w:sz w:val="24"/>
        </w:rPr>
      </w:pPr>
      <w:r w:rsidRPr="00AE5747">
        <w:rPr>
          <w:rFonts w:asciiTheme="minorEastAsia" w:eastAsiaTheme="minorEastAsia" w:hAnsiTheme="minorEastAsia" w:hint="eastAsia"/>
          <w:sz w:val="24"/>
        </w:rPr>
        <w:t>说明：</w:t>
      </w:r>
    </w:p>
    <w:p w:rsidR="00AE5747" w:rsidRPr="00AE5747" w:rsidRDefault="00AE5747" w:rsidP="00AE5747">
      <w:pPr>
        <w:spacing w:line="360" w:lineRule="auto"/>
        <w:ind w:firstLineChars="200" w:firstLine="480"/>
        <w:rPr>
          <w:rFonts w:asciiTheme="minorEastAsia" w:eastAsiaTheme="minorEastAsia" w:hAnsiTheme="minorEastAsia"/>
          <w:sz w:val="24"/>
        </w:rPr>
      </w:pPr>
      <w:r w:rsidRPr="00AE5747">
        <w:rPr>
          <w:rFonts w:asciiTheme="minorEastAsia" w:eastAsiaTheme="minorEastAsia" w:hAnsiTheme="minorEastAsia" w:hint="eastAsia"/>
          <w:sz w:val="24"/>
        </w:rPr>
        <w:t>负责人：是配置项的负责人，在该配置项变更时，要对变更进行分析。</w:t>
      </w:r>
    </w:p>
    <w:p w:rsidR="00AE5747" w:rsidRPr="00AE5747" w:rsidRDefault="00AE5747" w:rsidP="00AE5747">
      <w:pPr>
        <w:spacing w:line="360" w:lineRule="auto"/>
        <w:ind w:firstLineChars="200" w:firstLine="480"/>
        <w:rPr>
          <w:rFonts w:asciiTheme="minorEastAsia" w:eastAsiaTheme="minorEastAsia" w:hAnsiTheme="minorEastAsia"/>
          <w:sz w:val="24"/>
        </w:rPr>
      </w:pPr>
      <w:r w:rsidRPr="00AE5747">
        <w:rPr>
          <w:rFonts w:asciiTheme="minorEastAsia" w:eastAsiaTheme="minorEastAsia" w:hAnsiTheme="minorEastAsia" w:hint="eastAsia"/>
          <w:sz w:val="24"/>
        </w:rPr>
        <w:t>基线批准人：是批准该基线建立的CCB成员。</w:t>
      </w:r>
    </w:p>
    <w:p w:rsidR="00AE5747" w:rsidRPr="00AE5747" w:rsidRDefault="00AE5747" w:rsidP="00AE5747">
      <w:pPr>
        <w:spacing w:line="360" w:lineRule="auto"/>
        <w:ind w:firstLineChars="200" w:firstLine="480"/>
        <w:rPr>
          <w:rFonts w:asciiTheme="minorEastAsia" w:eastAsiaTheme="minorEastAsia" w:hAnsiTheme="minorEastAsia"/>
          <w:sz w:val="24"/>
        </w:rPr>
      </w:pPr>
      <w:r w:rsidRPr="00AE5747">
        <w:rPr>
          <w:rFonts w:asciiTheme="minorEastAsia" w:eastAsiaTheme="minorEastAsia" w:hAnsiTheme="minorEastAsia" w:hint="eastAsia"/>
          <w:sz w:val="24"/>
        </w:rPr>
        <w:t>用户提供的需求文档、测试文档、源代码、测试用例也需要纳入基线管理。</w:t>
      </w:r>
    </w:p>
    <w:p w:rsidR="00325ABA" w:rsidRDefault="00AE5747" w:rsidP="00AE5747">
      <w:pPr>
        <w:pStyle w:val="20"/>
      </w:pPr>
      <w:bookmarkStart w:id="12" w:name="_Toc484683884"/>
      <w:r>
        <w:rPr>
          <w:rFonts w:hint="eastAsia"/>
        </w:rPr>
        <w:t>角色职责及权限</w:t>
      </w:r>
      <w:bookmarkEnd w:id="12"/>
    </w:p>
    <w:tbl>
      <w:tblPr>
        <w:tblStyle w:val="aa"/>
        <w:tblW w:w="0" w:type="auto"/>
        <w:tblLook w:val="04A0" w:firstRow="1" w:lastRow="0" w:firstColumn="1" w:lastColumn="0" w:noHBand="0" w:noVBand="1"/>
      </w:tblPr>
      <w:tblGrid>
        <w:gridCol w:w="2130"/>
        <w:gridCol w:w="2130"/>
        <w:gridCol w:w="2131"/>
        <w:gridCol w:w="2131"/>
      </w:tblGrid>
      <w:tr w:rsidR="00AE5747" w:rsidRPr="00DB0397" w:rsidTr="00B9354B">
        <w:tc>
          <w:tcPr>
            <w:tcW w:w="2130" w:type="dxa"/>
            <w:tcBorders>
              <w:bottom w:val="single" w:sz="4" w:space="0" w:color="000000" w:themeColor="text1"/>
            </w:tcBorders>
            <w:shd w:val="clear" w:color="auto" w:fill="D9D9D9" w:themeFill="background1" w:themeFillShade="D9"/>
          </w:tcPr>
          <w:p w:rsidR="00AE5747" w:rsidRPr="00DB0397" w:rsidRDefault="00AE5747" w:rsidP="00AE5747">
            <w:pPr>
              <w:rPr>
                <w:rFonts w:ascii="宋体" w:hAnsi="宋体" w:cs="Arial"/>
                <w:b/>
                <w:bCs/>
                <w:color w:val="000000"/>
                <w:szCs w:val="21"/>
              </w:rPr>
            </w:pPr>
            <w:r w:rsidRPr="00DB0397">
              <w:rPr>
                <w:rFonts w:ascii="宋体" w:hAnsi="宋体" w:cs="Arial" w:hint="eastAsia"/>
                <w:b/>
                <w:bCs/>
                <w:color w:val="000000"/>
                <w:szCs w:val="21"/>
              </w:rPr>
              <w:t>角色</w:t>
            </w:r>
          </w:p>
        </w:tc>
        <w:tc>
          <w:tcPr>
            <w:tcW w:w="2130" w:type="dxa"/>
            <w:shd w:val="clear" w:color="auto" w:fill="D9D9D9" w:themeFill="background1" w:themeFillShade="D9"/>
          </w:tcPr>
          <w:p w:rsidR="00AE5747" w:rsidRPr="00DB0397" w:rsidRDefault="00AE5747" w:rsidP="00AE5747">
            <w:pPr>
              <w:rPr>
                <w:rFonts w:ascii="宋体" w:hAnsi="宋体" w:cs="Arial"/>
                <w:b/>
                <w:bCs/>
                <w:color w:val="000000"/>
                <w:szCs w:val="21"/>
              </w:rPr>
            </w:pPr>
            <w:r w:rsidRPr="00DB0397">
              <w:rPr>
                <w:rFonts w:ascii="宋体" w:hAnsi="宋体" w:cs="Arial" w:hint="eastAsia"/>
                <w:b/>
                <w:bCs/>
                <w:color w:val="000000"/>
                <w:szCs w:val="21"/>
              </w:rPr>
              <w:t>姓名</w:t>
            </w:r>
          </w:p>
        </w:tc>
        <w:tc>
          <w:tcPr>
            <w:tcW w:w="2131" w:type="dxa"/>
            <w:shd w:val="clear" w:color="auto" w:fill="D9D9D9" w:themeFill="background1" w:themeFillShade="D9"/>
          </w:tcPr>
          <w:p w:rsidR="00AE5747" w:rsidRPr="00DB0397" w:rsidRDefault="00AE5747" w:rsidP="00AE5747">
            <w:pPr>
              <w:rPr>
                <w:rFonts w:ascii="宋体" w:hAnsi="宋体" w:cs="Arial"/>
                <w:b/>
                <w:bCs/>
                <w:color w:val="000000"/>
                <w:szCs w:val="21"/>
              </w:rPr>
            </w:pPr>
            <w:r w:rsidRPr="00DB0397">
              <w:rPr>
                <w:rFonts w:ascii="宋体" w:hAnsi="宋体" w:cs="Arial" w:hint="eastAsia"/>
                <w:b/>
                <w:bCs/>
                <w:color w:val="000000"/>
                <w:szCs w:val="21"/>
              </w:rPr>
              <w:t>职责</w:t>
            </w:r>
          </w:p>
        </w:tc>
        <w:tc>
          <w:tcPr>
            <w:tcW w:w="2131" w:type="dxa"/>
            <w:shd w:val="clear" w:color="auto" w:fill="D9D9D9" w:themeFill="background1" w:themeFillShade="D9"/>
          </w:tcPr>
          <w:p w:rsidR="00AE5747" w:rsidRPr="00DB0397" w:rsidRDefault="00AE5747" w:rsidP="00AE5747">
            <w:pPr>
              <w:rPr>
                <w:rFonts w:ascii="宋体" w:hAnsi="宋体" w:cs="Arial"/>
                <w:b/>
                <w:bCs/>
                <w:color w:val="000000"/>
                <w:szCs w:val="21"/>
              </w:rPr>
            </w:pPr>
            <w:r w:rsidRPr="00DB0397">
              <w:rPr>
                <w:rFonts w:ascii="宋体" w:hAnsi="宋体" w:cs="Arial" w:hint="eastAsia"/>
                <w:b/>
                <w:bCs/>
                <w:color w:val="000000"/>
                <w:szCs w:val="21"/>
              </w:rPr>
              <w:t>权限控制</w:t>
            </w:r>
          </w:p>
        </w:tc>
      </w:tr>
      <w:tr w:rsidR="00AE5747" w:rsidRPr="00B9354B" w:rsidTr="00B9354B">
        <w:tc>
          <w:tcPr>
            <w:tcW w:w="2130" w:type="dxa"/>
            <w:shd w:val="clear" w:color="auto" w:fill="D9D9D9" w:themeFill="background1" w:themeFillShade="D9"/>
          </w:tcPr>
          <w:p w:rsidR="00AE5747" w:rsidRPr="00B9354B" w:rsidRDefault="00AE5747" w:rsidP="00AE5747">
            <w:pPr>
              <w:rPr>
                <w:rFonts w:ascii="宋体" w:hAnsi="宋体" w:cs="Arial"/>
                <w:b/>
                <w:bCs/>
                <w:color w:val="000000"/>
                <w:szCs w:val="21"/>
              </w:rPr>
            </w:pPr>
            <w:r w:rsidRPr="00B9354B">
              <w:rPr>
                <w:rFonts w:ascii="宋体" w:hAnsi="宋体" w:cs="Arial" w:hint="eastAsia"/>
                <w:b/>
                <w:bCs/>
                <w:color w:val="000000"/>
                <w:szCs w:val="21"/>
              </w:rPr>
              <w:t>CCB成员</w:t>
            </w:r>
          </w:p>
        </w:tc>
        <w:tc>
          <w:tcPr>
            <w:tcW w:w="2130" w:type="dxa"/>
          </w:tcPr>
          <w:p w:rsidR="00AE5747" w:rsidRPr="00B9354B" w:rsidRDefault="00D72077" w:rsidP="00AE5747">
            <w:pPr>
              <w:rPr>
                <w:rFonts w:ascii="宋体" w:hAnsi="宋体" w:cs="Arial"/>
                <w:bCs/>
                <w:color w:val="000000"/>
                <w:szCs w:val="21"/>
              </w:rPr>
            </w:pPr>
            <w:r>
              <w:rPr>
                <w:rFonts w:ascii="宋体" w:hAnsi="宋体" w:cs="Arial" w:hint="eastAsia"/>
                <w:bCs/>
                <w:color w:val="000000"/>
                <w:szCs w:val="21"/>
              </w:rPr>
              <w:t>郑博</w:t>
            </w:r>
          </w:p>
        </w:tc>
        <w:tc>
          <w:tcPr>
            <w:tcW w:w="2131" w:type="dxa"/>
          </w:tcPr>
          <w:p w:rsidR="00AE5747" w:rsidRPr="00B9354B" w:rsidRDefault="00AE5747" w:rsidP="00DB0397">
            <w:pPr>
              <w:rPr>
                <w:rFonts w:ascii="宋体" w:hAnsi="宋体" w:cs="Arial"/>
                <w:bCs/>
                <w:color w:val="000000"/>
                <w:szCs w:val="21"/>
              </w:rPr>
            </w:pPr>
            <w:r w:rsidRPr="00B9354B">
              <w:rPr>
                <w:rFonts w:ascii="宋体" w:hAnsi="宋体" w:cs="Arial" w:hint="eastAsia"/>
                <w:bCs/>
                <w:color w:val="000000"/>
                <w:szCs w:val="21"/>
              </w:rPr>
              <w:t>批准基线的建立和配置项的标识。</w:t>
            </w:r>
          </w:p>
          <w:p w:rsidR="00AE5747" w:rsidRPr="00B9354B" w:rsidRDefault="00AE5747" w:rsidP="00DB0397">
            <w:pPr>
              <w:rPr>
                <w:rFonts w:ascii="宋体" w:hAnsi="宋体" w:cs="Arial"/>
                <w:bCs/>
                <w:color w:val="000000"/>
                <w:szCs w:val="21"/>
              </w:rPr>
            </w:pPr>
            <w:r w:rsidRPr="00B9354B">
              <w:rPr>
                <w:rFonts w:ascii="宋体" w:hAnsi="宋体" w:cs="Arial" w:hint="eastAsia"/>
                <w:bCs/>
                <w:color w:val="000000"/>
                <w:szCs w:val="21"/>
              </w:rPr>
              <w:t>批准基线的变更。</w:t>
            </w:r>
          </w:p>
          <w:p w:rsidR="00672B68" w:rsidRPr="00B9354B" w:rsidRDefault="00AE5747" w:rsidP="00DB0397">
            <w:pPr>
              <w:rPr>
                <w:rFonts w:ascii="宋体" w:hAnsi="宋体" w:cs="Arial"/>
                <w:bCs/>
                <w:color w:val="000000"/>
                <w:szCs w:val="21"/>
              </w:rPr>
            </w:pPr>
            <w:r w:rsidRPr="00B9354B">
              <w:rPr>
                <w:rFonts w:ascii="宋体" w:hAnsi="宋体" w:cs="Arial" w:hint="eastAsia"/>
                <w:bCs/>
                <w:color w:val="000000"/>
                <w:szCs w:val="21"/>
              </w:rPr>
              <w:t>批准从配置库中提取配置来构建项目的</w:t>
            </w:r>
            <w:r w:rsidR="00672B68" w:rsidRPr="00B9354B">
              <w:rPr>
                <w:rFonts w:ascii="宋体" w:hAnsi="宋体" w:cs="Arial" w:hint="eastAsia"/>
                <w:bCs/>
                <w:color w:val="000000"/>
                <w:szCs w:val="21"/>
              </w:rPr>
              <w:t>工作产品。</w:t>
            </w:r>
          </w:p>
        </w:tc>
        <w:tc>
          <w:tcPr>
            <w:tcW w:w="2131" w:type="dxa"/>
          </w:tcPr>
          <w:p w:rsidR="00AE5747" w:rsidRPr="00B9354B" w:rsidRDefault="00DB0397" w:rsidP="00AE5747">
            <w:pPr>
              <w:rPr>
                <w:rFonts w:ascii="宋体" w:hAnsi="宋体" w:cs="Arial"/>
                <w:bCs/>
                <w:color w:val="000000"/>
                <w:szCs w:val="21"/>
              </w:rPr>
            </w:pPr>
            <w:r w:rsidRPr="00B9354B">
              <w:rPr>
                <w:rFonts w:ascii="宋体" w:hAnsi="宋体" w:cs="Arial" w:hint="eastAsia"/>
                <w:bCs/>
                <w:color w:val="000000"/>
                <w:szCs w:val="21"/>
              </w:rPr>
              <w:t>只读权限</w:t>
            </w:r>
          </w:p>
        </w:tc>
      </w:tr>
      <w:tr w:rsidR="00D72077" w:rsidRPr="00B9354B" w:rsidTr="00B9354B">
        <w:tc>
          <w:tcPr>
            <w:tcW w:w="2130" w:type="dxa"/>
            <w:shd w:val="clear" w:color="auto" w:fill="D9D9D9" w:themeFill="background1" w:themeFillShade="D9"/>
          </w:tcPr>
          <w:p w:rsidR="00D72077" w:rsidRPr="00B9354B" w:rsidRDefault="00D72077" w:rsidP="00AE5747">
            <w:pPr>
              <w:rPr>
                <w:rFonts w:ascii="宋体" w:hAnsi="宋体" w:cs="Arial"/>
                <w:b/>
                <w:bCs/>
                <w:color w:val="000000"/>
                <w:szCs w:val="21"/>
              </w:rPr>
            </w:pPr>
            <w:r w:rsidRPr="00B9354B">
              <w:rPr>
                <w:rFonts w:ascii="宋体" w:hAnsi="宋体" w:cs="Arial" w:hint="eastAsia"/>
                <w:b/>
                <w:bCs/>
                <w:color w:val="000000"/>
                <w:szCs w:val="21"/>
              </w:rPr>
              <w:t>项目经理</w:t>
            </w:r>
          </w:p>
        </w:tc>
        <w:tc>
          <w:tcPr>
            <w:tcW w:w="2130" w:type="dxa"/>
          </w:tcPr>
          <w:p w:rsidR="00D72077" w:rsidRPr="00B9354B" w:rsidRDefault="00D72077" w:rsidP="00413E97">
            <w:pPr>
              <w:rPr>
                <w:rFonts w:ascii="宋体" w:hAnsi="宋体" w:cs="Arial"/>
                <w:bCs/>
                <w:color w:val="000000"/>
                <w:szCs w:val="21"/>
              </w:rPr>
            </w:pPr>
            <w:r>
              <w:rPr>
                <w:rFonts w:ascii="宋体" w:hAnsi="宋体" w:cs="Arial" w:hint="eastAsia"/>
                <w:bCs/>
                <w:color w:val="000000"/>
                <w:szCs w:val="21"/>
              </w:rPr>
              <w:t>郑博</w:t>
            </w:r>
          </w:p>
        </w:tc>
        <w:tc>
          <w:tcPr>
            <w:tcW w:w="2131" w:type="dxa"/>
          </w:tcPr>
          <w:p w:rsidR="00D72077" w:rsidRPr="00B9354B" w:rsidRDefault="00D72077" w:rsidP="00DB0397">
            <w:pPr>
              <w:rPr>
                <w:rFonts w:ascii="宋体" w:hAnsi="宋体" w:cs="Arial"/>
                <w:bCs/>
                <w:color w:val="000000"/>
                <w:szCs w:val="21"/>
              </w:rPr>
            </w:pPr>
            <w:r w:rsidRPr="00B9354B">
              <w:rPr>
                <w:rFonts w:ascii="宋体" w:hAnsi="宋体" w:cs="Arial" w:hint="eastAsia"/>
                <w:bCs/>
                <w:color w:val="000000"/>
                <w:szCs w:val="21"/>
              </w:rPr>
              <w:t>指定配置管理员实施和协调配置管理活</w:t>
            </w:r>
            <w:r w:rsidRPr="00B9354B">
              <w:rPr>
                <w:rFonts w:ascii="宋体" w:hAnsi="宋体" w:cs="Arial" w:hint="eastAsia"/>
                <w:bCs/>
                <w:color w:val="000000"/>
                <w:szCs w:val="21"/>
              </w:rPr>
              <w:lastRenderedPageBreak/>
              <w:t>动。</w:t>
            </w:r>
          </w:p>
          <w:p w:rsidR="00D72077" w:rsidRPr="00B9354B" w:rsidRDefault="00D72077" w:rsidP="00DB0397">
            <w:pPr>
              <w:rPr>
                <w:rFonts w:ascii="宋体" w:hAnsi="宋体" w:cs="Arial"/>
                <w:bCs/>
                <w:color w:val="000000"/>
                <w:szCs w:val="21"/>
              </w:rPr>
            </w:pPr>
            <w:r w:rsidRPr="00B9354B">
              <w:rPr>
                <w:rFonts w:ascii="宋体" w:hAnsi="宋体" w:cs="Arial" w:hint="eastAsia"/>
                <w:bCs/>
                <w:color w:val="000000"/>
                <w:szCs w:val="21"/>
              </w:rPr>
              <w:t>对存取配置库进行管理。</w:t>
            </w:r>
          </w:p>
          <w:p w:rsidR="00D72077" w:rsidRPr="00B9354B" w:rsidRDefault="00D72077" w:rsidP="00DB0397">
            <w:pPr>
              <w:rPr>
                <w:rFonts w:ascii="宋体" w:hAnsi="宋体" w:cs="Arial"/>
                <w:bCs/>
                <w:color w:val="000000"/>
                <w:szCs w:val="21"/>
              </w:rPr>
            </w:pPr>
            <w:r w:rsidRPr="00B9354B">
              <w:rPr>
                <w:rFonts w:ascii="宋体" w:hAnsi="宋体" w:cs="Arial" w:hint="eastAsia"/>
                <w:bCs/>
                <w:color w:val="000000"/>
                <w:szCs w:val="21"/>
              </w:rPr>
              <w:t>作为CCB成员参与CCB活动。</w:t>
            </w:r>
          </w:p>
        </w:tc>
        <w:tc>
          <w:tcPr>
            <w:tcW w:w="2131" w:type="dxa"/>
          </w:tcPr>
          <w:p w:rsidR="00D72077" w:rsidRPr="00B9354B" w:rsidRDefault="00D72077" w:rsidP="00AE5747">
            <w:pPr>
              <w:rPr>
                <w:rFonts w:ascii="宋体" w:hAnsi="宋体" w:cs="Arial"/>
                <w:bCs/>
                <w:color w:val="000000"/>
                <w:szCs w:val="21"/>
              </w:rPr>
            </w:pPr>
            <w:r w:rsidRPr="00B9354B">
              <w:rPr>
                <w:rFonts w:ascii="宋体" w:hAnsi="宋体" w:cs="Arial" w:hint="eastAsia"/>
                <w:bCs/>
                <w:color w:val="000000"/>
                <w:szCs w:val="21"/>
              </w:rPr>
              <w:lastRenderedPageBreak/>
              <w:t>对项目中的项目文档和SourceCode目录</w:t>
            </w:r>
            <w:r w:rsidRPr="00B9354B">
              <w:rPr>
                <w:rFonts w:ascii="宋体" w:hAnsi="宋体" w:cs="Arial" w:hint="eastAsia"/>
                <w:bCs/>
                <w:color w:val="000000"/>
                <w:szCs w:val="21"/>
              </w:rPr>
              <w:lastRenderedPageBreak/>
              <w:t>有读写权限。</w:t>
            </w:r>
          </w:p>
        </w:tc>
      </w:tr>
      <w:tr w:rsidR="00D72077" w:rsidRPr="00B9354B" w:rsidTr="00B9354B">
        <w:tc>
          <w:tcPr>
            <w:tcW w:w="2130" w:type="dxa"/>
            <w:shd w:val="clear" w:color="auto" w:fill="D9D9D9" w:themeFill="background1" w:themeFillShade="D9"/>
          </w:tcPr>
          <w:p w:rsidR="00D72077" w:rsidRPr="00B9354B" w:rsidRDefault="00D72077" w:rsidP="00AE5747">
            <w:pPr>
              <w:rPr>
                <w:rFonts w:ascii="宋体" w:hAnsi="宋体" w:cs="Arial"/>
                <w:b/>
                <w:bCs/>
                <w:color w:val="000000"/>
                <w:szCs w:val="21"/>
              </w:rPr>
            </w:pPr>
            <w:r w:rsidRPr="00B9354B">
              <w:rPr>
                <w:rFonts w:ascii="宋体" w:hAnsi="宋体" w:cs="Arial" w:hint="eastAsia"/>
                <w:b/>
                <w:bCs/>
                <w:color w:val="000000"/>
                <w:szCs w:val="21"/>
              </w:rPr>
              <w:lastRenderedPageBreak/>
              <w:t xml:space="preserve">开发人员 </w:t>
            </w:r>
          </w:p>
        </w:tc>
        <w:tc>
          <w:tcPr>
            <w:tcW w:w="2130" w:type="dxa"/>
          </w:tcPr>
          <w:p w:rsidR="00D72077" w:rsidRPr="00B9354B" w:rsidRDefault="00D72077" w:rsidP="00AE5747">
            <w:pPr>
              <w:rPr>
                <w:rFonts w:ascii="宋体" w:hAnsi="宋体" w:cs="Arial"/>
                <w:bCs/>
                <w:color w:val="000000"/>
                <w:szCs w:val="21"/>
              </w:rPr>
            </w:pPr>
          </w:p>
        </w:tc>
        <w:tc>
          <w:tcPr>
            <w:tcW w:w="2131" w:type="dxa"/>
          </w:tcPr>
          <w:p w:rsidR="00D72077" w:rsidRPr="00B9354B" w:rsidRDefault="00D72077" w:rsidP="00DB0397">
            <w:pPr>
              <w:rPr>
                <w:rFonts w:ascii="宋体" w:hAnsi="宋体" w:cs="Arial"/>
                <w:bCs/>
                <w:color w:val="000000"/>
                <w:szCs w:val="21"/>
              </w:rPr>
            </w:pPr>
            <w:r w:rsidRPr="00B9354B">
              <w:rPr>
                <w:rFonts w:ascii="宋体" w:hAnsi="宋体" w:cs="Arial" w:hint="eastAsia"/>
                <w:bCs/>
                <w:color w:val="000000"/>
                <w:szCs w:val="21"/>
              </w:rPr>
              <w:t>创建个人开发视图。</w:t>
            </w:r>
          </w:p>
          <w:p w:rsidR="00D72077" w:rsidRPr="00B9354B" w:rsidRDefault="00D72077" w:rsidP="00DB0397">
            <w:pPr>
              <w:rPr>
                <w:rFonts w:ascii="宋体" w:hAnsi="宋体" w:cs="Arial"/>
                <w:bCs/>
                <w:color w:val="000000"/>
                <w:szCs w:val="21"/>
              </w:rPr>
            </w:pPr>
            <w:r w:rsidRPr="00B9354B">
              <w:rPr>
                <w:rFonts w:ascii="宋体" w:hAnsi="宋体" w:cs="Arial" w:hint="eastAsia"/>
                <w:bCs/>
                <w:color w:val="000000"/>
                <w:szCs w:val="21"/>
              </w:rPr>
              <w:t>使用CC执行软件开发活动。</w:t>
            </w:r>
          </w:p>
        </w:tc>
        <w:tc>
          <w:tcPr>
            <w:tcW w:w="2131" w:type="dxa"/>
          </w:tcPr>
          <w:p w:rsidR="00D72077" w:rsidRPr="00B9354B" w:rsidRDefault="00D72077" w:rsidP="00AE5747">
            <w:pPr>
              <w:rPr>
                <w:rFonts w:ascii="宋体" w:hAnsi="宋体" w:cs="Arial"/>
                <w:bCs/>
                <w:color w:val="000000"/>
                <w:szCs w:val="21"/>
              </w:rPr>
            </w:pPr>
            <w:r w:rsidRPr="00B9354B">
              <w:rPr>
                <w:rFonts w:ascii="宋体" w:hAnsi="宋体" w:cs="Arial" w:hint="eastAsia"/>
                <w:bCs/>
                <w:color w:val="000000"/>
                <w:szCs w:val="21"/>
              </w:rPr>
              <w:t>对项目中的项目文档和SourceCode目录有读写权限。</w:t>
            </w:r>
          </w:p>
        </w:tc>
      </w:tr>
      <w:tr w:rsidR="00D72077" w:rsidRPr="00B9354B" w:rsidTr="00B9354B">
        <w:trPr>
          <w:trHeight w:val="5905"/>
        </w:trPr>
        <w:tc>
          <w:tcPr>
            <w:tcW w:w="2130" w:type="dxa"/>
            <w:tcBorders>
              <w:bottom w:val="single" w:sz="4" w:space="0" w:color="000000" w:themeColor="text1"/>
            </w:tcBorders>
            <w:shd w:val="clear" w:color="auto" w:fill="D9D9D9" w:themeFill="background1" w:themeFillShade="D9"/>
          </w:tcPr>
          <w:p w:rsidR="00D72077" w:rsidRPr="00B9354B" w:rsidRDefault="00D72077" w:rsidP="00AE5747">
            <w:pPr>
              <w:rPr>
                <w:rFonts w:ascii="宋体" w:hAnsi="宋体" w:cs="Arial"/>
                <w:b/>
                <w:bCs/>
                <w:color w:val="000000"/>
                <w:szCs w:val="21"/>
              </w:rPr>
            </w:pPr>
            <w:r w:rsidRPr="00B9354B">
              <w:rPr>
                <w:rFonts w:ascii="宋体" w:hAnsi="宋体" w:cs="Arial" w:hint="eastAsia"/>
                <w:b/>
                <w:bCs/>
                <w:color w:val="000000"/>
                <w:szCs w:val="21"/>
              </w:rPr>
              <w:t>配置管理员</w:t>
            </w:r>
          </w:p>
        </w:tc>
        <w:tc>
          <w:tcPr>
            <w:tcW w:w="2130" w:type="dxa"/>
          </w:tcPr>
          <w:p w:rsidR="00D72077" w:rsidRPr="00B9354B" w:rsidRDefault="00D72077" w:rsidP="00413E97">
            <w:pPr>
              <w:rPr>
                <w:rFonts w:ascii="宋体" w:hAnsi="宋体" w:cs="Arial"/>
                <w:bCs/>
                <w:color w:val="000000"/>
                <w:szCs w:val="21"/>
              </w:rPr>
            </w:pPr>
            <w:r>
              <w:rPr>
                <w:rFonts w:ascii="宋体" w:hAnsi="宋体" w:cs="Arial" w:hint="eastAsia"/>
                <w:bCs/>
                <w:color w:val="000000"/>
                <w:szCs w:val="21"/>
              </w:rPr>
              <w:t>郑博</w:t>
            </w:r>
          </w:p>
        </w:tc>
        <w:tc>
          <w:tcPr>
            <w:tcW w:w="2131" w:type="dxa"/>
          </w:tcPr>
          <w:p w:rsidR="00D72077" w:rsidRPr="00B9354B" w:rsidRDefault="00D72077" w:rsidP="00DB0397">
            <w:pPr>
              <w:rPr>
                <w:rFonts w:ascii="宋体" w:hAnsi="宋体" w:cs="Arial"/>
                <w:bCs/>
                <w:color w:val="000000"/>
                <w:szCs w:val="21"/>
              </w:rPr>
            </w:pPr>
            <w:r w:rsidRPr="00B9354B">
              <w:rPr>
                <w:rFonts w:ascii="宋体" w:hAnsi="宋体" w:cs="Arial" w:hint="eastAsia"/>
                <w:bCs/>
                <w:color w:val="000000"/>
                <w:szCs w:val="21"/>
              </w:rPr>
              <w:t>按照《配置管理计划模板》制定和维护《配置管理计划》，并在项目的整个生命周期内实施配置管理。</w:t>
            </w:r>
          </w:p>
          <w:p w:rsidR="00D72077" w:rsidRPr="00B9354B" w:rsidRDefault="00D72077" w:rsidP="00DB0397">
            <w:pPr>
              <w:rPr>
                <w:rFonts w:ascii="宋体" w:hAnsi="宋体" w:cs="Arial"/>
                <w:bCs/>
                <w:color w:val="000000"/>
                <w:szCs w:val="21"/>
              </w:rPr>
            </w:pPr>
            <w:r w:rsidRPr="00B9354B">
              <w:rPr>
                <w:rFonts w:ascii="宋体" w:hAnsi="宋体" w:cs="Arial" w:hint="eastAsia"/>
                <w:bCs/>
                <w:color w:val="000000"/>
                <w:szCs w:val="21"/>
              </w:rPr>
              <w:t>建立和维护配置库。</w:t>
            </w:r>
          </w:p>
          <w:p w:rsidR="00D72077" w:rsidRPr="00B9354B" w:rsidRDefault="00D72077" w:rsidP="00DB0397">
            <w:pPr>
              <w:rPr>
                <w:rFonts w:ascii="宋体" w:hAnsi="宋体" w:cs="Arial"/>
                <w:bCs/>
                <w:color w:val="000000"/>
                <w:szCs w:val="21"/>
              </w:rPr>
            </w:pPr>
            <w:r w:rsidRPr="00B9354B">
              <w:rPr>
                <w:rFonts w:ascii="宋体" w:hAnsi="宋体" w:cs="Arial" w:hint="eastAsia"/>
                <w:bCs/>
                <w:color w:val="000000"/>
                <w:szCs w:val="21"/>
              </w:rPr>
              <w:t>建立、标识和更新基线，并维护基线的完整性。</w:t>
            </w:r>
          </w:p>
          <w:p w:rsidR="00D72077" w:rsidRPr="00B9354B" w:rsidRDefault="00D72077" w:rsidP="00DB0397">
            <w:pPr>
              <w:rPr>
                <w:rFonts w:ascii="宋体" w:hAnsi="宋体" w:cs="Arial"/>
                <w:bCs/>
                <w:color w:val="000000"/>
                <w:szCs w:val="21"/>
              </w:rPr>
            </w:pPr>
            <w:r w:rsidRPr="00B9354B">
              <w:rPr>
                <w:rFonts w:ascii="宋体" w:hAnsi="宋体" w:cs="Arial" w:hint="eastAsia"/>
                <w:bCs/>
                <w:color w:val="000000"/>
                <w:szCs w:val="21"/>
              </w:rPr>
              <w:t>协助或实施由配置库生成产品。</w:t>
            </w:r>
          </w:p>
          <w:p w:rsidR="00D72077" w:rsidRPr="00B9354B" w:rsidRDefault="00D72077" w:rsidP="00DB0397">
            <w:pPr>
              <w:rPr>
                <w:rFonts w:ascii="宋体" w:hAnsi="宋体" w:cs="Arial"/>
                <w:bCs/>
                <w:color w:val="000000"/>
                <w:szCs w:val="21"/>
              </w:rPr>
            </w:pPr>
            <w:r w:rsidRPr="00B9354B">
              <w:rPr>
                <w:rFonts w:ascii="宋体" w:hAnsi="宋体" w:cs="Arial" w:hint="eastAsia"/>
                <w:bCs/>
                <w:color w:val="000000"/>
                <w:szCs w:val="21"/>
              </w:rPr>
              <w:t>完成《配置状态报告》。</w:t>
            </w:r>
          </w:p>
          <w:p w:rsidR="00D72077" w:rsidRPr="00B9354B" w:rsidRDefault="00D72077" w:rsidP="00DB0397">
            <w:pPr>
              <w:rPr>
                <w:rFonts w:ascii="宋体" w:hAnsi="宋体" w:cs="Arial"/>
                <w:bCs/>
                <w:color w:val="000000"/>
                <w:szCs w:val="21"/>
              </w:rPr>
            </w:pPr>
            <w:r w:rsidRPr="00B9354B">
              <w:rPr>
                <w:rFonts w:ascii="宋体" w:hAnsi="宋体" w:cs="Arial" w:hint="eastAsia"/>
                <w:bCs/>
                <w:color w:val="000000"/>
                <w:szCs w:val="21"/>
              </w:rPr>
              <w:t>实施配置审计活动，完成《配置审计报告》。</w:t>
            </w:r>
          </w:p>
          <w:p w:rsidR="00D72077" w:rsidRPr="00B9354B" w:rsidRDefault="00D72077" w:rsidP="00DB0397">
            <w:pPr>
              <w:rPr>
                <w:rFonts w:ascii="宋体" w:hAnsi="宋体" w:cs="Arial"/>
                <w:bCs/>
                <w:color w:val="000000"/>
                <w:szCs w:val="21"/>
              </w:rPr>
            </w:pPr>
            <w:r w:rsidRPr="00B9354B">
              <w:rPr>
                <w:rFonts w:ascii="宋体" w:hAnsi="宋体" w:cs="Arial" w:hint="eastAsia"/>
                <w:bCs/>
                <w:color w:val="000000"/>
                <w:szCs w:val="21"/>
              </w:rPr>
              <w:t>负责配置审计中发现的问题的跟踪，并验证其关闭。</w:t>
            </w:r>
          </w:p>
          <w:p w:rsidR="00D72077" w:rsidRPr="00B9354B" w:rsidRDefault="00D72077" w:rsidP="00DB0397">
            <w:pPr>
              <w:rPr>
                <w:rFonts w:ascii="宋体" w:hAnsi="宋体" w:cs="Arial"/>
                <w:bCs/>
                <w:color w:val="000000"/>
                <w:szCs w:val="21"/>
              </w:rPr>
            </w:pPr>
          </w:p>
        </w:tc>
        <w:tc>
          <w:tcPr>
            <w:tcW w:w="2131" w:type="dxa"/>
          </w:tcPr>
          <w:p w:rsidR="00D72077" w:rsidRPr="00B9354B" w:rsidRDefault="00D72077" w:rsidP="00AE5747">
            <w:pPr>
              <w:rPr>
                <w:rFonts w:ascii="宋体" w:hAnsi="宋体" w:cs="Arial"/>
                <w:bCs/>
                <w:color w:val="000000"/>
                <w:szCs w:val="21"/>
              </w:rPr>
            </w:pPr>
            <w:r w:rsidRPr="00B9354B">
              <w:rPr>
                <w:rFonts w:ascii="宋体" w:hAnsi="宋体" w:cs="Arial" w:hint="eastAsia"/>
                <w:bCs/>
                <w:color w:val="000000"/>
                <w:szCs w:val="21"/>
              </w:rPr>
              <w:t>最高权限</w:t>
            </w:r>
          </w:p>
        </w:tc>
      </w:tr>
      <w:tr w:rsidR="00D72077" w:rsidRPr="00B9354B" w:rsidTr="00B9354B">
        <w:tc>
          <w:tcPr>
            <w:tcW w:w="2130" w:type="dxa"/>
            <w:shd w:val="clear" w:color="auto" w:fill="D9D9D9" w:themeFill="background1" w:themeFillShade="D9"/>
          </w:tcPr>
          <w:p w:rsidR="00D72077" w:rsidRPr="00B9354B" w:rsidRDefault="00D72077" w:rsidP="00AE5747">
            <w:pPr>
              <w:rPr>
                <w:rFonts w:ascii="宋体" w:hAnsi="宋体" w:cs="Arial"/>
                <w:b/>
                <w:bCs/>
                <w:color w:val="000000"/>
                <w:szCs w:val="21"/>
              </w:rPr>
            </w:pPr>
            <w:r w:rsidRPr="00B9354B">
              <w:rPr>
                <w:rFonts w:ascii="宋体" w:hAnsi="宋体" w:cs="Arial" w:hint="eastAsia"/>
                <w:b/>
                <w:bCs/>
                <w:color w:val="000000"/>
                <w:szCs w:val="21"/>
              </w:rPr>
              <w:t>测试组</w:t>
            </w:r>
          </w:p>
        </w:tc>
        <w:tc>
          <w:tcPr>
            <w:tcW w:w="2130" w:type="dxa"/>
          </w:tcPr>
          <w:p w:rsidR="00D72077" w:rsidRPr="00B9354B" w:rsidRDefault="00D72077" w:rsidP="00AE5747">
            <w:pPr>
              <w:rPr>
                <w:rFonts w:ascii="宋体" w:hAnsi="宋体" w:cs="Arial"/>
                <w:bCs/>
                <w:color w:val="000000"/>
                <w:szCs w:val="21"/>
              </w:rPr>
            </w:pPr>
          </w:p>
        </w:tc>
        <w:tc>
          <w:tcPr>
            <w:tcW w:w="2131" w:type="dxa"/>
          </w:tcPr>
          <w:p w:rsidR="00D72077" w:rsidRPr="00B9354B" w:rsidRDefault="00D72077" w:rsidP="00DB0397">
            <w:pPr>
              <w:rPr>
                <w:rFonts w:ascii="宋体" w:hAnsi="宋体" w:cs="Arial"/>
                <w:bCs/>
                <w:color w:val="000000"/>
                <w:szCs w:val="21"/>
              </w:rPr>
            </w:pPr>
            <w:r w:rsidRPr="00B9354B">
              <w:rPr>
                <w:rFonts w:ascii="宋体" w:hAnsi="宋体" w:cs="Arial" w:hint="eastAsia"/>
                <w:bCs/>
                <w:color w:val="000000"/>
                <w:szCs w:val="21"/>
              </w:rPr>
              <w:t>创建个人开发视图。</w:t>
            </w:r>
          </w:p>
          <w:p w:rsidR="00D72077" w:rsidRPr="00B9354B" w:rsidRDefault="00D72077" w:rsidP="00DB0397">
            <w:pPr>
              <w:rPr>
                <w:rFonts w:ascii="宋体" w:hAnsi="宋体" w:cs="Arial"/>
                <w:bCs/>
                <w:color w:val="000000"/>
                <w:szCs w:val="21"/>
              </w:rPr>
            </w:pPr>
            <w:r w:rsidRPr="00B9354B">
              <w:rPr>
                <w:rFonts w:ascii="宋体" w:hAnsi="宋体" w:cs="Arial" w:hint="eastAsia"/>
                <w:bCs/>
                <w:color w:val="000000"/>
                <w:szCs w:val="21"/>
              </w:rPr>
              <w:t>使用CC执行测试相关活动。</w:t>
            </w:r>
          </w:p>
        </w:tc>
        <w:tc>
          <w:tcPr>
            <w:tcW w:w="2131" w:type="dxa"/>
          </w:tcPr>
          <w:p w:rsidR="00D72077" w:rsidRPr="00B9354B" w:rsidRDefault="00D72077" w:rsidP="00AE5747">
            <w:pPr>
              <w:rPr>
                <w:rFonts w:ascii="宋体" w:hAnsi="宋体" w:cs="Arial"/>
                <w:bCs/>
                <w:color w:val="000000"/>
                <w:szCs w:val="21"/>
              </w:rPr>
            </w:pPr>
            <w:r w:rsidRPr="00B9354B">
              <w:rPr>
                <w:rFonts w:ascii="宋体" w:hAnsi="宋体" w:cs="Arial" w:hint="eastAsia"/>
                <w:bCs/>
                <w:color w:val="000000"/>
                <w:szCs w:val="21"/>
              </w:rPr>
              <w:t>对SourceCode只读权限。其他读写权限。</w:t>
            </w:r>
          </w:p>
        </w:tc>
      </w:tr>
    </w:tbl>
    <w:p w:rsidR="00AE5747" w:rsidRDefault="00B9354B" w:rsidP="00B9354B">
      <w:pPr>
        <w:pStyle w:val="20"/>
      </w:pPr>
      <w:bookmarkStart w:id="13" w:name="_Toc484683885"/>
      <w:r>
        <w:rPr>
          <w:rFonts w:hint="eastAsia"/>
        </w:rPr>
        <w:t>配置库目录结构</w:t>
      </w:r>
      <w:bookmarkEnd w:id="13"/>
    </w:p>
    <w:p w:rsidR="00B9354B" w:rsidRPr="00B9354B" w:rsidRDefault="00B9354B" w:rsidP="00B9354B">
      <w:pPr>
        <w:pStyle w:val="a7"/>
        <w:numPr>
          <w:ilvl w:val="0"/>
          <w:numId w:val="16"/>
        </w:numPr>
        <w:spacing w:line="360" w:lineRule="auto"/>
        <w:ind w:firstLineChars="0"/>
        <w:rPr>
          <w:rFonts w:asciiTheme="minorEastAsia" w:eastAsiaTheme="minorEastAsia" w:hAnsiTheme="minorEastAsia"/>
          <w:sz w:val="24"/>
        </w:rPr>
      </w:pPr>
      <w:r w:rsidRPr="00B9354B">
        <w:rPr>
          <w:rFonts w:asciiTheme="minorEastAsia" w:eastAsiaTheme="minorEastAsia" w:hAnsiTheme="minorEastAsia" w:hint="eastAsia"/>
          <w:sz w:val="24"/>
        </w:rPr>
        <w:t>项目组按以下目录结构建立配置库。可以根据项目的特殊需要进行增删。</w:t>
      </w:r>
    </w:p>
    <w:p w:rsidR="00B9354B" w:rsidRPr="00B9354B" w:rsidRDefault="00B9354B" w:rsidP="00B9354B">
      <w:pPr>
        <w:pStyle w:val="a7"/>
        <w:numPr>
          <w:ilvl w:val="0"/>
          <w:numId w:val="16"/>
        </w:numPr>
        <w:spacing w:line="360" w:lineRule="auto"/>
        <w:ind w:firstLineChars="0"/>
        <w:rPr>
          <w:rFonts w:asciiTheme="minorEastAsia" w:eastAsiaTheme="minorEastAsia" w:hAnsiTheme="minorEastAsia"/>
          <w:sz w:val="24"/>
        </w:rPr>
      </w:pPr>
      <w:r w:rsidRPr="00B9354B">
        <w:rPr>
          <w:rFonts w:asciiTheme="minorEastAsia" w:eastAsiaTheme="minorEastAsia" w:hAnsiTheme="minorEastAsia" w:hint="eastAsia"/>
          <w:sz w:val="24"/>
        </w:rPr>
        <w:t>对于没有识别为配置项的文档也要放入配置库进行版本管理。</w:t>
      </w:r>
    </w:p>
    <w:p w:rsidR="00B9354B" w:rsidRPr="00B9354B" w:rsidRDefault="00B9354B" w:rsidP="00B9354B">
      <w:pPr>
        <w:pStyle w:val="a7"/>
        <w:numPr>
          <w:ilvl w:val="0"/>
          <w:numId w:val="16"/>
        </w:numPr>
        <w:spacing w:line="360" w:lineRule="auto"/>
        <w:ind w:firstLineChars="0"/>
        <w:rPr>
          <w:rFonts w:asciiTheme="minorEastAsia" w:eastAsiaTheme="minorEastAsia" w:hAnsiTheme="minorEastAsia"/>
          <w:sz w:val="24"/>
        </w:rPr>
      </w:pPr>
      <w:r w:rsidRPr="00B9354B">
        <w:rPr>
          <w:rFonts w:asciiTheme="minorEastAsia" w:eastAsiaTheme="minorEastAsia" w:hAnsiTheme="minorEastAsia" w:hint="eastAsia"/>
          <w:sz w:val="24"/>
        </w:rPr>
        <w:t>在项目执行过程中产生的纸质文档和用户提交的纸质文档都要提交资料管理员进行保管，具体参见《资料管理程序》。</w:t>
      </w:r>
    </w:p>
    <w:tbl>
      <w:tblPr>
        <w:tblW w:w="0" w:type="auto"/>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1503"/>
        <w:gridCol w:w="1307"/>
        <w:gridCol w:w="1481"/>
        <w:gridCol w:w="1994"/>
        <w:gridCol w:w="2444"/>
      </w:tblGrid>
      <w:tr w:rsidR="006237DA" w:rsidRPr="006237DA" w:rsidTr="00FC2506">
        <w:trPr>
          <w:trHeight w:val="454"/>
        </w:trPr>
        <w:tc>
          <w:tcPr>
            <w:tcW w:w="1503" w:type="dxa"/>
            <w:shd w:val="clear" w:color="auto" w:fill="D9D9D9" w:themeFill="background1" w:themeFillShade="D9"/>
            <w:vAlign w:val="center"/>
          </w:tcPr>
          <w:p w:rsidR="006237DA" w:rsidRPr="006237DA" w:rsidRDefault="006237DA" w:rsidP="006237DA">
            <w:pPr>
              <w:jc w:val="center"/>
              <w:rPr>
                <w:rFonts w:ascii="宋体" w:hAnsi="宋体" w:cs="Arial"/>
                <w:b/>
                <w:bCs/>
                <w:color w:val="000000"/>
                <w:szCs w:val="21"/>
              </w:rPr>
            </w:pPr>
            <w:r w:rsidRPr="006237DA">
              <w:rPr>
                <w:rFonts w:ascii="宋体" w:hAnsi="宋体" w:cs="Arial" w:hint="eastAsia"/>
                <w:b/>
                <w:bCs/>
                <w:color w:val="000000"/>
                <w:szCs w:val="21"/>
              </w:rPr>
              <w:t>Component名称</w:t>
            </w:r>
          </w:p>
        </w:tc>
        <w:tc>
          <w:tcPr>
            <w:tcW w:w="1307" w:type="dxa"/>
            <w:shd w:val="clear" w:color="auto" w:fill="D9D9D9" w:themeFill="background1" w:themeFillShade="D9"/>
            <w:vAlign w:val="center"/>
          </w:tcPr>
          <w:p w:rsidR="006237DA" w:rsidRPr="006237DA" w:rsidRDefault="006237DA" w:rsidP="006237DA">
            <w:pPr>
              <w:jc w:val="center"/>
              <w:rPr>
                <w:rFonts w:ascii="宋体" w:hAnsi="宋体" w:cs="Arial"/>
                <w:b/>
                <w:bCs/>
                <w:color w:val="000000"/>
                <w:szCs w:val="21"/>
              </w:rPr>
            </w:pPr>
            <w:r w:rsidRPr="006237DA">
              <w:rPr>
                <w:rFonts w:ascii="宋体" w:hAnsi="宋体" w:cs="Arial" w:hint="eastAsia"/>
                <w:b/>
                <w:bCs/>
                <w:color w:val="000000"/>
                <w:szCs w:val="21"/>
              </w:rPr>
              <w:t>一级目录</w:t>
            </w:r>
          </w:p>
        </w:tc>
        <w:tc>
          <w:tcPr>
            <w:tcW w:w="1481" w:type="dxa"/>
            <w:shd w:val="clear" w:color="auto" w:fill="D9D9D9" w:themeFill="background1" w:themeFillShade="D9"/>
            <w:vAlign w:val="center"/>
          </w:tcPr>
          <w:p w:rsidR="006237DA" w:rsidRPr="006237DA" w:rsidRDefault="006237DA" w:rsidP="006237DA">
            <w:pPr>
              <w:jc w:val="center"/>
              <w:rPr>
                <w:rFonts w:ascii="宋体" w:hAnsi="宋体" w:cs="Arial"/>
                <w:b/>
                <w:bCs/>
                <w:color w:val="000000"/>
                <w:szCs w:val="21"/>
              </w:rPr>
            </w:pPr>
            <w:r w:rsidRPr="006237DA">
              <w:rPr>
                <w:rFonts w:ascii="宋体" w:hAnsi="宋体" w:cs="Arial" w:hint="eastAsia"/>
                <w:b/>
                <w:bCs/>
                <w:color w:val="000000"/>
                <w:szCs w:val="21"/>
              </w:rPr>
              <w:t>二级目录</w:t>
            </w:r>
          </w:p>
        </w:tc>
        <w:tc>
          <w:tcPr>
            <w:tcW w:w="1994" w:type="dxa"/>
            <w:shd w:val="clear" w:color="auto" w:fill="D9D9D9" w:themeFill="background1" w:themeFillShade="D9"/>
            <w:vAlign w:val="center"/>
          </w:tcPr>
          <w:p w:rsidR="006237DA" w:rsidRPr="006237DA" w:rsidRDefault="006237DA" w:rsidP="006237DA">
            <w:pPr>
              <w:jc w:val="center"/>
              <w:rPr>
                <w:rFonts w:ascii="宋体" w:hAnsi="宋体" w:cs="Arial"/>
                <w:b/>
                <w:bCs/>
                <w:color w:val="000000"/>
                <w:szCs w:val="21"/>
              </w:rPr>
            </w:pPr>
            <w:r w:rsidRPr="006237DA">
              <w:rPr>
                <w:rFonts w:ascii="宋体" w:hAnsi="宋体" w:cs="Arial" w:hint="eastAsia"/>
                <w:b/>
                <w:bCs/>
                <w:color w:val="000000"/>
                <w:szCs w:val="21"/>
              </w:rPr>
              <w:t>三级目录</w:t>
            </w:r>
          </w:p>
        </w:tc>
        <w:tc>
          <w:tcPr>
            <w:tcW w:w="2444" w:type="dxa"/>
            <w:shd w:val="clear" w:color="auto" w:fill="D9D9D9" w:themeFill="background1" w:themeFillShade="D9"/>
            <w:vAlign w:val="center"/>
          </w:tcPr>
          <w:p w:rsidR="006237DA" w:rsidRPr="006237DA" w:rsidRDefault="006237DA" w:rsidP="006237DA">
            <w:pPr>
              <w:jc w:val="center"/>
              <w:rPr>
                <w:rFonts w:ascii="宋体" w:hAnsi="宋体" w:cs="Arial"/>
                <w:b/>
                <w:bCs/>
                <w:color w:val="000000"/>
                <w:szCs w:val="21"/>
              </w:rPr>
            </w:pPr>
            <w:r w:rsidRPr="006237DA">
              <w:rPr>
                <w:rFonts w:ascii="宋体" w:hAnsi="宋体" w:cs="Arial" w:hint="eastAsia"/>
                <w:b/>
                <w:bCs/>
                <w:color w:val="000000"/>
                <w:szCs w:val="21"/>
              </w:rPr>
              <w:t>说明</w:t>
            </w:r>
          </w:p>
        </w:tc>
      </w:tr>
      <w:tr w:rsidR="006237DA" w:rsidRPr="006237DA" w:rsidTr="00FC2506">
        <w:trPr>
          <w:cantSplit/>
          <w:trHeight w:val="454"/>
        </w:trPr>
        <w:tc>
          <w:tcPr>
            <w:tcW w:w="1503" w:type="dxa"/>
            <w:vMerge w:val="restart"/>
            <w:shd w:val="clear" w:color="auto" w:fill="FFFFFF" w:themeFill="background1"/>
            <w:vAlign w:val="center"/>
          </w:tcPr>
          <w:p w:rsidR="006237DA" w:rsidRPr="006237DA" w:rsidRDefault="00D72077" w:rsidP="006237DA">
            <w:pPr>
              <w:rPr>
                <w:rFonts w:ascii="宋体" w:hAnsi="宋体" w:cs="Arial"/>
                <w:bCs/>
                <w:color w:val="000000"/>
                <w:szCs w:val="21"/>
              </w:rPr>
            </w:pPr>
            <w:r>
              <w:rPr>
                <w:rFonts w:ascii="宋体" w:hAnsi="宋体" w:cs="Arial" w:hint="eastAsia"/>
                <w:bCs/>
                <w:color w:val="000000"/>
                <w:szCs w:val="21"/>
              </w:rPr>
              <w:lastRenderedPageBreak/>
              <w:t>ZNWL</w:t>
            </w:r>
            <w:r w:rsidR="006237DA" w:rsidRPr="006237DA">
              <w:rPr>
                <w:rFonts w:ascii="宋体" w:hAnsi="宋体" w:cs="Arial" w:hint="eastAsia"/>
                <w:bCs/>
                <w:color w:val="000000"/>
                <w:szCs w:val="21"/>
              </w:rPr>
              <w:t>_DOC</w:t>
            </w:r>
          </w:p>
          <w:p w:rsidR="006237DA" w:rsidRPr="006237DA" w:rsidRDefault="006237DA" w:rsidP="006237DA">
            <w:pPr>
              <w:rPr>
                <w:rFonts w:ascii="宋体" w:hAnsi="宋体" w:cs="Arial"/>
                <w:bCs/>
                <w:color w:val="000000"/>
                <w:szCs w:val="21"/>
              </w:rPr>
            </w:pPr>
          </w:p>
        </w:tc>
        <w:tc>
          <w:tcPr>
            <w:tcW w:w="1307" w:type="dxa"/>
            <w:vMerge w:val="restart"/>
            <w:shd w:val="clear" w:color="auto" w:fill="FFFFFF" w:themeFill="background1"/>
            <w:vAlign w:val="center"/>
          </w:tcPr>
          <w:p w:rsidR="006237DA" w:rsidRPr="006237DA" w:rsidRDefault="006237DA" w:rsidP="006237DA">
            <w:pPr>
              <w:rPr>
                <w:rFonts w:ascii="宋体" w:hAnsi="宋体" w:cs="Arial"/>
                <w:bCs/>
                <w:color w:val="000000"/>
                <w:szCs w:val="21"/>
              </w:rPr>
            </w:pPr>
            <w:r w:rsidRPr="006237DA">
              <w:rPr>
                <w:rFonts w:ascii="宋体" w:hAnsi="宋体" w:cs="Arial" w:hint="eastAsia"/>
                <w:bCs/>
                <w:color w:val="000000"/>
                <w:szCs w:val="21"/>
              </w:rPr>
              <w:t>01-项目管理</w:t>
            </w:r>
          </w:p>
        </w:tc>
        <w:tc>
          <w:tcPr>
            <w:tcW w:w="1481"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01-项目策划</w:t>
            </w: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存放项目任务书、项目估算、项目计划相关文档。工单计划及计划变更申请。</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vMerge w:val="restart"/>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02-项目跟踪与管理</w:t>
            </w: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01-状态报告</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存放状态报告。</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vMerge/>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02-里程碑评审报告</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存放重大里程原告报告。</w:t>
            </w:r>
          </w:p>
        </w:tc>
      </w:tr>
      <w:tr w:rsidR="006237DA" w:rsidRPr="006237DA" w:rsidTr="00FC2506">
        <w:trPr>
          <w:cantSplit/>
          <w:trHeight w:val="709"/>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vMerge/>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03-项目问题记录</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存放问题处理记录及工作交接单。</w:t>
            </w:r>
          </w:p>
        </w:tc>
      </w:tr>
      <w:tr w:rsidR="006237DA" w:rsidRPr="006237DA" w:rsidTr="00FC2506">
        <w:trPr>
          <w:cantSplit/>
          <w:trHeight w:val="709"/>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04-风险管理</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存放风险管理相关文档。</w:t>
            </w:r>
          </w:p>
        </w:tc>
      </w:tr>
      <w:tr w:rsidR="006237DA" w:rsidRPr="006237DA" w:rsidTr="00FC2506">
        <w:trPr>
          <w:cantSplit/>
          <w:trHeight w:val="709"/>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 xml:space="preserve">05-度量分析 </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存放度量分析报告</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vMerge w:val="restart"/>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03-配置管理</w:t>
            </w: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01-配置项变更申请</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存放配置变更文档。</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vMerge/>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02-配置状态报告</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状态报告。</w:t>
            </w:r>
          </w:p>
        </w:tc>
      </w:tr>
      <w:tr w:rsidR="006237DA" w:rsidRPr="006237DA" w:rsidTr="00FC2506">
        <w:trPr>
          <w:cantSplit/>
          <w:trHeight w:val="451"/>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vMerge/>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03-配置审计报告</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存放配置审计报告。</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04-质量管理</w:t>
            </w: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存放质量管理相关文档。</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05-会议纪要</w:t>
            </w: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存放会议纪要。</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val="restart"/>
            <w:shd w:val="clear" w:color="auto" w:fill="FFFFFF" w:themeFill="background1"/>
            <w:vAlign w:val="center"/>
          </w:tcPr>
          <w:p w:rsidR="006237DA" w:rsidRPr="006237DA" w:rsidRDefault="006237DA" w:rsidP="006237DA">
            <w:pPr>
              <w:rPr>
                <w:rFonts w:ascii="宋体" w:hAnsi="宋体" w:cs="Arial"/>
                <w:bCs/>
                <w:color w:val="000000"/>
                <w:szCs w:val="21"/>
              </w:rPr>
            </w:pPr>
            <w:r w:rsidRPr="006237DA">
              <w:rPr>
                <w:rFonts w:ascii="宋体" w:hAnsi="宋体" w:cs="Arial" w:hint="eastAsia"/>
                <w:bCs/>
                <w:color w:val="000000"/>
                <w:szCs w:val="21"/>
              </w:rPr>
              <w:t>02-需求文档</w:t>
            </w:r>
          </w:p>
        </w:tc>
        <w:tc>
          <w:tcPr>
            <w:tcW w:w="1481" w:type="dxa"/>
            <w:vMerge w:val="restart"/>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01-需求分析</w:t>
            </w: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01-用户原始需求</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存放用户原始需求。</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vMerge/>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02-需求调研</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存放需求调研文档。</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vMerge/>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03-需求说明书</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存放需求说明书。</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vMerge/>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04-需求跟踪矩阵</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vMerge/>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05-UML建模</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存放UML建模相关文档</w:t>
            </w:r>
          </w:p>
        </w:tc>
      </w:tr>
      <w:tr w:rsidR="006237DA" w:rsidRPr="006237DA" w:rsidTr="00FC2506">
        <w:trPr>
          <w:cantSplit/>
          <w:trHeight w:val="447"/>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vMerge/>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06-用例规约</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存放用例规约。</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02-用户需求变更单</w:t>
            </w: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存放需求变更单。</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val="restart"/>
            <w:shd w:val="clear" w:color="auto" w:fill="FFFFFF" w:themeFill="background1"/>
            <w:vAlign w:val="center"/>
          </w:tcPr>
          <w:p w:rsidR="006237DA" w:rsidRPr="006237DA" w:rsidRDefault="006237DA" w:rsidP="006237DA">
            <w:pPr>
              <w:rPr>
                <w:rFonts w:ascii="宋体" w:hAnsi="宋体" w:cs="Arial"/>
                <w:bCs/>
                <w:color w:val="000000"/>
                <w:szCs w:val="21"/>
              </w:rPr>
            </w:pPr>
            <w:r w:rsidRPr="006237DA">
              <w:rPr>
                <w:rFonts w:ascii="宋体" w:hAnsi="宋体" w:cs="Arial" w:hint="eastAsia"/>
                <w:bCs/>
                <w:color w:val="000000"/>
                <w:szCs w:val="21"/>
              </w:rPr>
              <w:t>03-设计文档</w:t>
            </w:r>
          </w:p>
        </w:tc>
        <w:tc>
          <w:tcPr>
            <w:tcW w:w="1481"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01-图表资料</w:t>
            </w: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存放系统设计图表资料。</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02-概要设计</w:t>
            </w: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存放DEMO、框架代码等资料。</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03-数据标准与规范</w:t>
            </w: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存放数据标准与规范文档。</w:t>
            </w:r>
          </w:p>
        </w:tc>
      </w:tr>
      <w:tr w:rsidR="006237DA" w:rsidRPr="006237DA" w:rsidTr="00FC2506">
        <w:trPr>
          <w:cantSplit/>
          <w:trHeight w:val="446"/>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04-详细设计</w:t>
            </w: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存放系统详细设计。</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val="restart"/>
            <w:shd w:val="clear" w:color="auto" w:fill="FFFFFF" w:themeFill="background1"/>
            <w:vAlign w:val="center"/>
          </w:tcPr>
          <w:p w:rsidR="006237DA" w:rsidRPr="006237DA" w:rsidRDefault="006237DA" w:rsidP="006237DA">
            <w:pPr>
              <w:rPr>
                <w:rFonts w:ascii="宋体" w:hAnsi="宋体" w:cs="Arial"/>
                <w:bCs/>
                <w:color w:val="000000"/>
                <w:szCs w:val="21"/>
              </w:rPr>
            </w:pPr>
            <w:r w:rsidRPr="006237DA">
              <w:rPr>
                <w:rFonts w:ascii="宋体" w:hAnsi="宋体" w:cs="Arial" w:hint="eastAsia"/>
                <w:bCs/>
                <w:color w:val="000000"/>
                <w:szCs w:val="21"/>
              </w:rPr>
              <w:t>04-测试文档</w:t>
            </w:r>
          </w:p>
        </w:tc>
        <w:tc>
          <w:tcPr>
            <w:tcW w:w="1481"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01-测试计划</w:t>
            </w: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存放测试计划。</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02-测试用例</w:t>
            </w: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存放测试用例。</w:t>
            </w:r>
          </w:p>
        </w:tc>
      </w:tr>
      <w:tr w:rsidR="006237DA" w:rsidRPr="006237DA" w:rsidTr="00FC2506">
        <w:trPr>
          <w:cantSplit/>
          <w:trHeight w:val="416"/>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03-测试报告</w:t>
            </w: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存放测试报告。</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val="restart"/>
            <w:shd w:val="clear" w:color="auto" w:fill="FFFFFF" w:themeFill="background1"/>
            <w:vAlign w:val="center"/>
          </w:tcPr>
          <w:p w:rsidR="006237DA" w:rsidRPr="006237DA" w:rsidRDefault="006237DA" w:rsidP="006237DA">
            <w:pPr>
              <w:rPr>
                <w:rFonts w:ascii="宋体" w:hAnsi="宋体" w:cs="Arial"/>
                <w:bCs/>
                <w:color w:val="000000"/>
                <w:szCs w:val="21"/>
              </w:rPr>
            </w:pPr>
            <w:r w:rsidRPr="006237DA">
              <w:rPr>
                <w:rFonts w:ascii="宋体" w:hAnsi="宋体" w:cs="Arial" w:hint="eastAsia"/>
                <w:bCs/>
                <w:color w:val="000000"/>
                <w:szCs w:val="21"/>
              </w:rPr>
              <w:t>05-参考资料</w:t>
            </w:r>
          </w:p>
        </w:tc>
        <w:tc>
          <w:tcPr>
            <w:tcW w:w="1481" w:type="dxa"/>
            <w:vMerge w:val="restart"/>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01-公司内部</w:t>
            </w: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01-其他模板</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存放常用模板。</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vMerge/>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02-参考资料</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存放其他参考资料，如：公共代码、其他项目资料等。</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02-公司外部</w:t>
            </w: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存放来自公司外部的资料。</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val="restart"/>
            <w:shd w:val="clear" w:color="auto" w:fill="FFFFFF" w:themeFill="background1"/>
            <w:vAlign w:val="center"/>
          </w:tcPr>
          <w:p w:rsidR="006237DA" w:rsidRPr="006237DA" w:rsidRDefault="006237DA" w:rsidP="006237DA">
            <w:pPr>
              <w:rPr>
                <w:rFonts w:ascii="宋体" w:hAnsi="宋体" w:cs="Arial"/>
                <w:bCs/>
                <w:color w:val="000000"/>
                <w:szCs w:val="21"/>
              </w:rPr>
            </w:pPr>
            <w:r w:rsidRPr="006237DA">
              <w:rPr>
                <w:rFonts w:ascii="宋体" w:hAnsi="宋体" w:cs="Arial" w:hint="eastAsia"/>
                <w:bCs/>
                <w:color w:val="000000"/>
                <w:szCs w:val="21"/>
              </w:rPr>
              <w:t>06-规范与指南</w:t>
            </w:r>
          </w:p>
        </w:tc>
        <w:tc>
          <w:tcPr>
            <w:tcW w:w="1481" w:type="dxa"/>
            <w:vMerge w:val="restart"/>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01-指南</w:t>
            </w: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01-需求分析指南</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存放需求分析指南。</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vMerge/>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02-系统设计指南</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存放系统设计指南。</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vMerge/>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03-指导原则</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存放指导原则。</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vMerge w:val="restart"/>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02-规范</w:t>
            </w: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01-编码规范</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存放编码规范。</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vMerge/>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02-数据库规范</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存放数据库规范。</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vMerge/>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03-业务相关规范</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存放业务相关规范。</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val="restart"/>
            <w:shd w:val="clear" w:color="auto" w:fill="FFFFFF" w:themeFill="background1"/>
            <w:vAlign w:val="center"/>
          </w:tcPr>
          <w:p w:rsidR="006237DA" w:rsidRPr="006237DA" w:rsidRDefault="006237DA" w:rsidP="006237DA">
            <w:pPr>
              <w:rPr>
                <w:rFonts w:ascii="宋体" w:hAnsi="宋体" w:cs="Arial"/>
                <w:bCs/>
                <w:color w:val="000000"/>
                <w:szCs w:val="21"/>
              </w:rPr>
            </w:pPr>
            <w:r w:rsidRPr="006237DA">
              <w:rPr>
                <w:rFonts w:ascii="宋体" w:hAnsi="宋体" w:cs="Arial" w:hint="eastAsia"/>
                <w:bCs/>
                <w:color w:val="000000"/>
                <w:szCs w:val="21"/>
              </w:rPr>
              <w:t>07-组间协调</w:t>
            </w:r>
          </w:p>
        </w:tc>
        <w:tc>
          <w:tcPr>
            <w:tcW w:w="1481" w:type="dxa"/>
            <w:vMerge w:val="restart"/>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01-与客户沟通</w:t>
            </w: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01-提交客户进展报告</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存放提交客户进展报告。</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vMerge/>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02-用户反馈信息</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存放用户反馈信息。</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vMerge/>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03-用户培训</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存放用户培训资料。</w:t>
            </w:r>
          </w:p>
        </w:tc>
      </w:tr>
      <w:tr w:rsidR="006237DA" w:rsidRPr="006237DA" w:rsidTr="00FC2506">
        <w:trPr>
          <w:cantSplit/>
          <w:trHeight w:val="439"/>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vMerge/>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04-用户汇报</w:t>
            </w: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存放用户汇报信息。</w:t>
            </w:r>
          </w:p>
        </w:tc>
      </w:tr>
      <w:tr w:rsidR="006237DA" w:rsidRPr="006237DA" w:rsidTr="00FC2506">
        <w:trPr>
          <w:cantSplit/>
          <w:trHeight w:val="454"/>
        </w:trPr>
        <w:tc>
          <w:tcPr>
            <w:tcW w:w="1503" w:type="dxa"/>
            <w:vMerge w:val="restart"/>
            <w:shd w:val="clear" w:color="auto" w:fill="FFFFFF" w:themeFill="background1"/>
            <w:vAlign w:val="center"/>
          </w:tcPr>
          <w:p w:rsidR="006237DA" w:rsidRPr="006237DA" w:rsidRDefault="00D72077" w:rsidP="006237DA">
            <w:pPr>
              <w:rPr>
                <w:rFonts w:ascii="宋体" w:hAnsi="宋体" w:cs="Arial"/>
                <w:bCs/>
                <w:color w:val="000000"/>
                <w:szCs w:val="21"/>
              </w:rPr>
            </w:pPr>
            <w:r>
              <w:rPr>
                <w:rFonts w:ascii="宋体" w:hAnsi="宋体" w:cs="Arial" w:hint="eastAsia"/>
                <w:bCs/>
                <w:color w:val="000000"/>
                <w:szCs w:val="21"/>
              </w:rPr>
              <w:t>ZNWL</w:t>
            </w:r>
            <w:r w:rsidR="006237DA" w:rsidRPr="006237DA">
              <w:rPr>
                <w:rFonts w:ascii="宋体" w:hAnsi="宋体" w:cs="Arial" w:hint="eastAsia"/>
                <w:bCs/>
                <w:color w:val="000000"/>
                <w:szCs w:val="21"/>
              </w:rPr>
              <w:t xml:space="preserve"> _SRC</w:t>
            </w:r>
          </w:p>
          <w:p w:rsidR="006237DA" w:rsidRPr="006237DA" w:rsidRDefault="006237DA" w:rsidP="006237DA">
            <w:pPr>
              <w:rPr>
                <w:rFonts w:ascii="宋体" w:hAnsi="宋体" w:cs="Arial"/>
                <w:bCs/>
                <w:color w:val="000000"/>
                <w:szCs w:val="21"/>
              </w:rPr>
            </w:pPr>
          </w:p>
        </w:tc>
        <w:tc>
          <w:tcPr>
            <w:tcW w:w="1307" w:type="dxa"/>
            <w:shd w:val="clear" w:color="auto" w:fill="FFFFFF" w:themeFill="background1"/>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电子标签管理系统</w:t>
            </w:r>
          </w:p>
        </w:tc>
        <w:tc>
          <w:tcPr>
            <w:tcW w:w="1481"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2444" w:type="dxa"/>
            <w:vMerge w:val="restart"/>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存放程序源代码</w:t>
            </w: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shd w:val="clear" w:color="auto" w:fill="FFFFFF" w:themeFill="background1"/>
          </w:tcPr>
          <w:p w:rsidR="006237DA" w:rsidRPr="006237DA" w:rsidRDefault="006237DA" w:rsidP="006237DA">
            <w:pPr>
              <w:rPr>
                <w:rFonts w:ascii="宋体" w:hAnsi="宋体" w:cs="Arial"/>
                <w:bCs/>
                <w:color w:val="000000"/>
                <w:szCs w:val="21"/>
              </w:rPr>
            </w:pPr>
            <w:r w:rsidRPr="006237DA">
              <w:rPr>
                <w:rFonts w:ascii="宋体" w:hAnsi="宋体" w:cs="Arial" w:hint="eastAsia"/>
                <w:bCs/>
                <w:color w:val="000000"/>
                <w:szCs w:val="21"/>
              </w:rPr>
              <w:t>一次发行系统</w:t>
            </w:r>
          </w:p>
        </w:tc>
        <w:tc>
          <w:tcPr>
            <w:tcW w:w="1481"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2444" w:type="dxa"/>
            <w:vMerge/>
            <w:shd w:val="clear" w:color="auto" w:fill="FFFFFF" w:themeFill="background1"/>
            <w:vAlign w:val="center"/>
          </w:tcPr>
          <w:p w:rsidR="006237DA" w:rsidRPr="006237DA" w:rsidRDefault="006237DA" w:rsidP="00354582">
            <w:pPr>
              <w:rPr>
                <w:rFonts w:ascii="宋体" w:hAnsi="宋体" w:cs="Arial"/>
                <w:bCs/>
                <w:color w:val="000000"/>
                <w:szCs w:val="21"/>
              </w:rPr>
            </w:pP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val="restart"/>
            <w:shd w:val="clear" w:color="auto" w:fill="FFFFFF" w:themeFill="background1"/>
          </w:tcPr>
          <w:p w:rsidR="006237DA" w:rsidRPr="006237DA" w:rsidRDefault="006237DA" w:rsidP="006237DA">
            <w:pPr>
              <w:rPr>
                <w:rFonts w:ascii="宋体" w:hAnsi="宋体" w:cs="Arial"/>
                <w:bCs/>
                <w:color w:val="000000"/>
                <w:szCs w:val="21"/>
              </w:rPr>
            </w:pPr>
            <w:r w:rsidRPr="006237DA">
              <w:rPr>
                <w:rFonts w:ascii="宋体" w:hAnsi="宋体" w:cs="Arial" w:hint="eastAsia"/>
                <w:bCs/>
                <w:color w:val="000000"/>
                <w:szCs w:val="21"/>
              </w:rPr>
              <w:t>网点客户服务系统</w:t>
            </w:r>
          </w:p>
          <w:p w:rsidR="006237DA" w:rsidRPr="006237DA" w:rsidRDefault="006237DA" w:rsidP="006237DA">
            <w:pPr>
              <w:rPr>
                <w:rFonts w:ascii="宋体" w:hAnsi="宋体" w:cs="Arial"/>
                <w:bCs/>
                <w:color w:val="000000"/>
                <w:szCs w:val="21"/>
              </w:rPr>
            </w:pPr>
          </w:p>
        </w:tc>
        <w:tc>
          <w:tcPr>
            <w:tcW w:w="1481"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2444" w:type="dxa"/>
            <w:vMerge/>
            <w:shd w:val="clear" w:color="auto" w:fill="FFFFFF" w:themeFill="background1"/>
            <w:vAlign w:val="center"/>
          </w:tcPr>
          <w:p w:rsidR="006237DA" w:rsidRPr="006237DA" w:rsidRDefault="006237DA" w:rsidP="00354582">
            <w:pPr>
              <w:rPr>
                <w:rFonts w:ascii="宋体" w:hAnsi="宋体" w:cs="Arial"/>
                <w:bCs/>
                <w:color w:val="000000"/>
                <w:szCs w:val="21"/>
              </w:rPr>
            </w:pPr>
          </w:p>
        </w:tc>
      </w:tr>
      <w:tr w:rsidR="006237DA" w:rsidRPr="006237DA" w:rsidTr="00FC2506">
        <w:trPr>
          <w:cantSplit/>
          <w:trHeight w:val="454"/>
        </w:trPr>
        <w:tc>
          <w:tcPr>
            <w:tcW w:w="1503"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307" w:type="dxa"/>
            <w:vMerge/>
            <w:shd w:val="clear" w:color="auto" w:fill="FFFFFF" w:themeFill="background1"/>
            <w:vAlign w:val="center"/>
          </w:tcPr>
          <w:p w:rsidR="006237DA" w:rsidRPr="006237DA" w:rsidRDefault="006237DA" w:rsidP="006237DA">
            <w:pPr>
              <w:rPr>
                <w:rFonts w:ascii="宋体" w:hAnsi="宋体" w:cs="Arial"/>
                <w:bCs/>
                <w:color w:val="000000"/>
                <w:szCs w:val="21"/>
              </w:rPr>
            </w:pPr>
          </w:p>
        </w:tc>
        <w:tc>
          <w:tcPr>
            <w:tcW w:w="1481"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2444" w:type="dxa"/>
            <w:vMerge/>
            <w:shd w:val="clear" w:color="auto" w:fill="FFFFFF" w:themeFill="background1"/>
            <w:vAlign w:val="center"/>
          </w:tcPr>
          <w:p w:rsidR="006237DA" w:rsidRPr="006237DA" w:rsidRDefault="006237DA" w:rsidP="00354582">
            <w:pPr>
              <w:rPr>
                <w:rFonts w:ascii="宋体" w:hAnsi="宋体" w:cs="Arial"/>
                <w:bCs/>
                <w:color w:val="000000"/>
                <w:szCs w:val="21"/>
              </w:rPr>
            </w:pPr>
          </w:p>
        </w:tc>
      </w:tr>
      <w:tr w:rsidR="006237DA" w:rsidRPr="006237DA" w:rsidTr="00FC2506">
        <w:trPr>
          <w:cantSplit/>
          <w:trHeight w:val="454"/>
        </w:trPr>
        <w:tc>
          <w:tcPr>
            <w:tcW w:w="1503"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bCs/>
                <w:color w:val="000000"/>
                <w:szCs w:val="21"/>
              </w:rPr>
              <w:t>T</w:t>
            </w:r>
            <w:r w:rsidRPr="006237DA">
              <w:rPr>
                <w:rFonts w:ascii="宋体" w:hAnsi="宋体" w:cs="Arial" w:hint="eastAsia"/>
                <w:bCs/>
                <w:color w:val="000000"/>
                <w:szCs w:val="21"/>
              </w:rPr>
              <w:t>est_version</w:t>
            </w:r>
          </w:p>
        </w:tc>
        <w:tc>
          <w:tcPr>
            <w:tcW w:w="1307"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481"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存放测试版本</w:t>
            </w:r>
          </w:p>
        </w:tc>
      </w:tr>
      <w:tr w:rsidR="006237DA" w:rsidRPr="006237DA" w:rsidTr="00FC2506">
        <w:trPr>
          <w:cantSplit/>
          <w:trHeight w:val="454"/>
        </w:trPr>
        <w:tc>
          <w:tcPr>
            <w:tcW w:w="1503"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bCs/>
                <w:color w:val="000000"/>
                <w:szCs w:val="21"/>
              </w:rPr>
              <w:t>T</w:t>
            </w:r>
            <w:r w:rsidRPr="006237DA">
              <w:rPr>
                <w:rFonts w:ascii="宋体" w:hAnsi="宋体" w:cs="Arial" w:hint="eastAsia"/>
                <w:bCs/>
                <w:color w:val="000000"/>
                <w:szCs w:val="21"/>
              </w:rPr>
              <w:t>ags</w:t>
            </w:r>
          </w:p>
        </w:tc>
        <w:tc>
          <w:tcPr>
            <w:tcW w:w="1307"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481"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存放文档标签</w:t>
            </w:r>
          </w:p>
        </w:tc>
      </w:tr>
      <w:tr w:rsidR="006237DA" w:rsidRPr="006237DA" w:rsidTr="00FC2506">
        <w:trPr>
          <w:cantSplit/>
          <w:trHeight w:val="454"/>
        </w:trPr>
        <w:tc>
          <w:tcPr>
            <w:tcW w:w="1503"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bCs/>
                <w:color w:val="000000"/>
                <w:szCs w:val="21"/>
              </w:rPr>
              <w:t>B</w:t>
            </w:r>
            <w:r w:rsidRPr="006237DA">
              <w:rPr>
                <w:rFonts w:ascii="宋体" w:hAnsi="宋体" w:cs="Arial" w:hint="eastAsia"/>
                <w:bCs/>
                <w:color w:val="000000"/>
                <w:szCs w:val="21"/>
              </w:rPr>
              <w:t>arches</w:t>
            </w:r>
          </w:p>
        </w:tc>
        <w:tc>
          <w:tcPr>
            <w:tcW w:w="1307"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481"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1994" w:type="dxa"/>
            <w:shd w:val="clear" w:color="auto" w:fill="FFFFFF" w:themeFill="background1"/>
            <w:vAlign w:val="center"/>
          </w:tcPr>
          <w:p w:rsidR="006237DA" w:rsidRPr="006237DA" w:rsidRDefault="006237DA" w:rsidP="00354582">
            <w:pPr>
              <w:rPr>
                <w:rFonts w:ascii="宋体" w:hAnsi="宋体" w:cs="Arial"/>
                <w:bCs/>
                <w:color w:val="000000"/>
                <w:szCs w:val="21"/>
              </w:rPr>
            </w:pPr>
          </w:p>
        </w:tc>
        <w:tc>
          <w:tcPr>
            <w:tcW w:w="2444" w:type="dxa"/>
            <w:shd w:val="clear" w:color="auto" w:fill="FFFFFF" w:themeFill="background1"/>
            <w:vAlign w:val="center"/>
          </w:tcPr>
          <w:p w:rsidR="006237DA" w:rsidRPr="006237DA" w:rsidRDefault="006237DA" w:rsidP="00354582">
            <w:pPr>
              <w:rPr>
                <w:rFonts w:ascii="宋体" w:hAnsi="宋体" w:cs="Arial"/>
                <w:bCs/>
                <w:color w:val="000000"/>
                <w:szCs w:val="21"/>
              </w:rPr>
            </w:pPr>
            <w:r w:rsidRPr="006237DA">
              <w:rPr>
                <w:rFonts w:ascii="宋体" w:hAnsi="宋体" w:cs="Arial" w:hint="eastAsia"/>
                <w:bCs/>
                <w:color w:val="000000"/>
                <w:szCs w:val="21"/>
              </w:rPr>
              <w:t>存放产品</w:t>
            </w:r>
          </w:p>
        </w:tc>
      </w:tr>
    </w:tbl>
    <w:p w:rsidR="00FC2506" w:rsidRPr="00FC2506" w:rsidRDefault="00FC2506" w:rsidP="00FC2506">
      <w:pPr>
        <w:spacing w:line="360" w:lineRule="auto"/>
        <w:ind w:firstLineChars="200" w:firstLine="482"/>
        <w:rPr>
          <w:rFonts w:asciiTheme="minorEastAsia" w:eastAsiaTheme="minorEastAsia" w:hAnsiTheme="minorEastAsia"/>
          <w:sz w:val="24"/>
        </w:rPr>
      </w:pPr>
      <w:r w:rsidRPr="00FC2506">
        <w:rPr>
          <w:rFonts w:asciiTheme="minorEastAsia" w:eastAsiaTheme="minorEastAsia" w:hAnsiTheme="minorEastAsia" w:hint="eastAsia"/>
          <w:b/>
          <w:sz w:val="24"/>
        </w:rPr>
        <w:t>注</w:t>
      </w:r>
      <w:r w:rsidRPr="00FC2506">
        <w:rPr>
          <w:rFonts w:asciiTheme="minorEastAsia" w:eastAsiaTheme="minorEastAsia" w:hAnsiTheme="minorEastAsia" w:hint="eastAsia"/>
          <w:sz w:val="24"/>
        </w:rPr>
        <w:t>：源代码目录结构参见2.3节产品模块划分</w:t>
      </w:r>
    </w:p>
    <w:p w:rsidR="00B9354B" w:rsidRDefault="00FC2506" w:rsidP="00FC2506">
      <w:pPr>
        <w:pStyle w:val="1"/>
      </w:pPr>
      <w:bookmarkStart w:id="14" w:name="_Toc484683886"/>
      <w:r>
        <w:rPr>
          <w:rFonts w:hint="eastAsia"/>
        </w:rPr>
        <w:lastRenderedPageBreak/>
        <w:t>配置报告</w:t>
      </w:r>
      <w:bookmarkEnd w:id="14"/>
    </w:p>
    <w:p w:rsidR="00FC2506" w:rsidRDefault="00FC2506" w:rsidP="00FC2506">
      <w:pPr>
        <w:pStyle w:val="20"/>
      </w:pPr>
      <w:bookmarkStart w:id="15" w:name="_Toc484683887"/>
      <w:r>
        <w:rPr>
          <w:rFonts w:hint="eastAsia"/>
        </w:rPr>
        <w:t>配置状态报告</w:t>
      </w:r>
      <w:bookmarkEnd w:id="15"/>
    </w:p>
    <w:tbl>
      <w:tblPr>
        <w:tblW w:w="8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3"/>
        <w:gridCol w:w="5943"/>
      </w:tblGrid>
      <w:tr w:rsidR="00FC2506" w:rsidRPr="00FC2506" w:rsidTr="00FC2506">
        <w:trPr>
          <w:jc w:val="center"/>
        </w:trPr>
        <w:tc>
          <w:tcPr>
            <w:tcW w:w="2103" w:type="dxa"/>
            <w:shd w:val="clear" w:color="auto" w:fill="D9D9D9" w:themeFill="background1" w:themeFillShade="D9"/>
          </w:tcPr>
          <w:p w:rsidR="00FC2506" w:rsidRPr="00FC2506" w:rsidRDefault="00FC2506" w:rsidP="00FC2506">
            <w:pPr>
              <w:jc w:val="center"/>
              <w:rPr>
                <w:rFonts w:ascii="宋体" w:hAnsi="宋体" w:cs="Arial"/>
                <w:b/>
                <w:bCs/>
                <w:color w:val="000000"/>
                <w:szCs w:val="21"/>
              </w:rPr>
            </w:pPr>
            <w:r w:rsidRPr="00FC2506">
              <w:rPr>
                <w:rFonts w:ascii="宋体" w:hAnsi="宋体" w:cs="Arial" w:hint="eastAsia"/>
                <w:b/>
                <w:bCs/>
                <w:color w:val="000000"/>
                <w:szCs w:val="21"/>
              </w:rPr>
              <w:t>生成周期</w:t>
            </w:r>
          </w:p>
        </w:tc>
        <w:tc>
          <w:tcPr>
            <w:tcW w:w="5943" w:type="dxa"/>
            <w:shd w:val="clear" w:color="auto" w:fill="D9D9D9" w:themeFill="background1" w:themeFillShade="D9"/>
          </w:tcPr>
          <w:p w:rsidR="00FC2506" w:rsidRPr="00FC2506" w:rsidRDefault="00FC2506" w:rsidP="00FC2506">
            <w:pPr>
              <w:rPr>
                <w:rFonts w:ascii="宋体" w:hAnsi="宋体" w:cs="Arial"/>
                <w:b/>
                <w:bCs/>
                <w:color w:val="000000"/>
                <w:szCs w:val="21"/>
              </w:rPr>
            </w:pPr>
          </w:p>
        </w:tc>
      </w:tr>
      <w:tr w:rsidR="00FC2506" w:rsidRPr="00FC2506" w:rsidTr="00FC2506">
        <w:trPr>
          <w:jc w:val="center"/>
        </w:trPr>
        <w:tc>
          <w:tcPr>
            <w:tcW w:w="2103" w:type="dxa"/>
          </w:tcPr>
          <w:p w:rsidR="00FC2506" w:rsidRPr="00FC2506" w:rsidRDefault="00FC2506" w:rsidP="00FC2506">
            <w:pPr>
              <w:jc w:val="center"/>
              <w:rPr>
                <w:rFonts w:ascii="宋体" w:hAnsi="宋体" w:cs="Arial"/>
                <w:b/>
                <w:bCs/>
                <w:color w:val="000000"/>
                <w:szCs w:val="21"/>
              </w:rPr>
            </w:pPr>
            <w:r w:rsidRPr="00FC2506">
              <w:rPr>
                <w:rFonts w:ascii="宋体" w:hAnsi="宋体" w:cs="Arial" w:hint="eastAsia"/>
                <w:b/>
                <w:bCs/>
                <w:color w:val="000000"/>
                <w:szCs w:val="21"/>
              </w:rPr>
              <w:t>报告形成方式</w:t>
            </w:r>
          </w:p>
        </w:tc>
        <w:tc>
          <w:tcPr>
            <w:tcW w:w="5943" w:type="dxa"/>
          </w:tcPr>
          <w:p w:rsidR="00FC2506" w:rsidRPr="00FC2506" w:rsidRDefault="00FC2506" w:rsidP="00FC2506">
            <w:pPr>
              <w:rPr>
                <w:rFonts w:ascii="宋体" w:hAnsi="宋体" w:cs="Arial"/>
                <w:b/>
                <w:bCs/>
                <w:color w:val="000000"/>
                <w:szCs w:val="21"/>
              </w:rPr>
            </w:pPr>
            <w:r w:rsidRPr="00FC2506">
              <w:rPr>
                <w:rFonts w:ascii="宋体" w:hAnsi="宋体" w:cs="Arial" w:hint="eastAsia"/>
                <w:b/>
                <w:bCs/>
                <w:color w:val="000000"/>
                <w:szCs w:val="21"/>
              </w:rPr>
              <w:t>□ 工具自动生成，将配置库所有文档的状态进行报告</w:t>
            </w:r>
          </w:p>
          <w:p w:rsidR="00FC2506" w:rsidRPr="00FC2506" w:rsidRDefault="00FC2506" w:rsidP="00FC2506">
            <w:pPr>
              <w:rPr>
                <w:rFonts w:ascii="宋体" w:hAnsi="宋体" w:cs="Arial"/>
                <w:b/>
                <w:bCs/>
                <w:color w:val="000000"/>
                <w:szCs w:val="21"/>
              </w:rPr>
            </w:pPr>
            <w:r w:rsidRPr="00FC2506">
              <w:rPr>
                <w:rFonts w:ascii="宋体" w:hAnsi="宋体" w:cs="Arial" w:hint="eastAsia"/>
                <w:b/>
                <w:bCs/>
                <w:color w:val="000000"/>
                <w:szCs w:val="21"/>
              </w:rPr>
              <w:t>■ 与配置审计报告合二为一，一起发送</w:t>
            </w:r>
          </w:p>
        </w:tc>
      </w:tr>
    </w:tbl>
    <w:p w:rsidR="00FC2506" w:rsidRDefault="00FC2506" w:rsidP="00FC2506">
      <w:pPr>
        <w:pStyle w:val="20"/>
      </w:pPr>
      <w:bookmarkStart w:id="16" w:name="_Toc484683888"/>
      <w:r>
        <w:rPr>
          <w:rFonts w:hint="eastAsia"/>
        </w:rPr>
        <w:t>配置审计报告</w:t>
      </w:r>
      <w:bookmarkEnd w:id="16"/>
    </w:p>
    <w:tbl>
      <w:tblPr>
        <w:tblW w:w="7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1598"/>
        <w:gridCol w:w="2829"/>
      </w:tblGrid>
      <w:tr w:rsidR="00FC2506" w:rsidTr="00FC2506">
        <w:trPr>
          <w:jc w:val="center"/>
        </w:trPr>
        <w:tc>
          <w:tcPr>
            <w:tcW w:w="2943" w:type="dxa"/>
            <w:shd w:val="clear" w:color="auto" w:fill="D9D9D9" w:themeFill="background1" w:themeFillShade="D9"/>
          </w:tcPr>
          <w:p w:rsidR="00FC2506" w:rsidRPr="00FC2506" w:rsidRDefault="00FC2506" w:rsidP="00FC2506">
            <w:pPr>
              <w:jc w:val="center"/>
              <w:rPr>
                <w:rFonts w:ascii="宋体" w:hAnsi="宋体" w:cs="Arial"/>
                <w:b/>
                <w:bCs/>
                <w:color w:val="000000"/>
                <w:szCs w:val="21"/>
              </w:rPr>
            </w:pPr>
            <w:r w:rsidRPr="00FC2506">
              <w:rPr>
                <w:rFonts w:ascii="宋体" w:hAnsi="宋体" w:cs="Arial" w:hint="eastAsia"/>
                <w:b/>
                <w:bCs/>
                <w:color w:val="000000"/>
                <w:szCs w:val="21"/>
              </w:rPr>
              <w:t>审计基线</w:t>
            </w:r>
          </w:p>
        </w:tc>
        <w:tc>
          <w:tcPr>
            <w:tcW w:w="1598" w:type="dxa"/>
            <w:shd w:val="clear" w:color="auto" w:fill="D9D9D9" w:themeFill="background1" w:themeFillShade="D9"/>
          </w:tcPr>
          <w:p w:rsidR="00FC2506" w:rsidRPr="00FC2506" w:rsidRDefault="00FC2506" w:rsidP="00FC2506">
            <w:pPr>
              <w:jc w:val="center"/>
              <w:rPr>
                <w:rFonts w:ascii="宋体" w:hAnsi="宋体" w:cs="Arial"/>
                <w:b/>
                <w:bCs/>
                <w:color w:val="000000"/>
                <w:szCs w:val="21"/>
              </w:rPr>
            </w:pPr>
            <w:r w:rsidRPr="00FC2506">
              <w:rPr>
                <w:rFonts w:ascii="宋体" w:hAnsi="宋体" w:cs="Arial" w:hint="eastAsia"/>
                <w:b/>
                <w:bCs/>
                <w:color w:val="000000"/>
                <w:szCs w:val="21"/>
              </w:rPr>
              <w:t>基线负责人</w:t>
            </w:r>
          </w:p>
        </w:tc>
        <w:tc>
          <w:tcPr>
            <w:tcW w:w="2829" w:type="dxa"/>
            <w:shd w:val="clear" w:color="auto" w:fill="D9D9D9" w:themeFill="background1" w:themeFillShade="D9"/>
          </w:tcPr>
          <w:p w:rsidR="00FC2506" w:rsidRPr="00FC2506" w:rsidRDefault="00FC2506" w:rsidP="00FC2506">
            <w:pPr>
              <w:jc w:val="center"/>
              <w:rPr>
                <w:rFonts w:ascii="宋体" w:hAnsi="宋体" w:cs="Arial"/>
                <w:b/>
                <w:bCs/>
                <w:color w:val="000000"/>
                <w:szCs w:val="21"/>
              </w:rPr>
            </w:pPr>
            <w:r w:rsidRPr="00FC2506">
              <w:rPr>
                <w:rFonts w:ascii="宋体" w:hAnsi="宋体" w:cs="Arial" w:hint="eastAsia"/>
                <w:b/>
                <w:bCs/>
                <w:color w:val="000000"/>
                <w:szCs w:val="21"/>
              </w:rPr>
              <w:t>配置审计时机</w:t>
            </w:r>
          </w:p>
        </w:tc>
      </w:tr>
      <w:tr w:rsidR="00FC2506" w:rsidTr="00FC2506">
        <w:trPr>
          <w:jc w:val="center"/>
        </w:trPr>
        <w:tc>
          <w:tcPr>
            <w:tcW w:w="2943" w:type="dxa"/>
          </w:tcPr>
          <w:p w:rsidR="00FC2506" w:rsidRPr="00FC2506" w:rsidRDefault="009510E9" w:rsidP="00FC2506">
            <w:pPr>
              <w:jc w:val="center"/>
              <w:rPr>
                <w:rFonts w:ascii="宋体" w:hAnsi="宋体" w:cs="Arial"/>
                <w:bCs/>
                <w:color w:val="000000"/>
                <w:szCs w:val="21"/>
              </w:rPr>
            </w:pPr>
            <w:r>
              <w:rPr>
                <w:rFonts w:ascii="宋体" w:hAnsi="宋体" w:cs="Arial" w:hint="eastAsia"/>
                <w:bCs/>
                <w:color w:val="000000"/>
                <w:szCs w:val="21"/>
              </w:rPr>
              <w:t>ZNWL</w:t>
            </w:r>
            <w:r w:rsidR="00FC2506" w:rsidRPr="00FC2506">
              <w:rPr>
                <w:rFonts w:ascii="宋体" w:hAnsi="宋体" w:cs="Arial" w:hint="eastAsia"/>
                <w:bCs/>
                <w:color w:val="000000"/>
                <w:szCs w:val="21"/>
              </w:rPr>
              <w:t xml:space="preserve"> _PL_V*.*</w:t>
            </w:r>
          </w:p>
        </w:tc>
        <w:tc>
          <w:tcPr>
            <w:tcW w:w="1598" w:type="dxa"/>
          </w:tcPr>
          <w:p w:rsidR="00FC2506" w:rsidRPr="00FC2506" w:rsidRDefault="00FC2506" w:rsidP="00FC2506">
            <w:pPr>
              <w:jc w:val="center"/>
              <w:rPr>
                <w:rFonts w:ascii="宋体" w:hAnsi="宋体" w:cs="Arial"/>
                <w:bCs/>
                <w:color w:val="000000"/>
                <w:szCs w:val="21"/>
              </w:rPr>
            </w:pPr>
            <w:r w:rsidRPr="00FC2506">
              <w:rPr>
                <w:rFonts w:ascii="宋体" w:hAnsi="宋体" w:cs="Arial" w:hint="eastAsia"/>
                <w:bCs/>
                <w:color w:val="000000"/>
                <w:szCs w:val="21"/>
              </w:rPr>
              <w:t>费一帆</w:t>
            </w:r>
          </w:p>
        </w:tc>
        <w:tc>
          <w:tcPr>
            <w:tcW w:w="2829" w:type="dxa"/>
          </w:tcPr>
          <w:p w:rsidR="00FC2506" w:rsidRPr="00FC2506" w:rsidRDefault="00FC2506" w:rsidP="00FC2506">
            <w:pPr>
              <w:jc w:val="center"/>
              <w:rPr>
                <w:rFonts w:ascii="宋体" w:hAnsi="宋体" w:cs="Arial"/>
                <w:bCs/>
                <w:color w:val="000000"/>
                <w:szCs w:val="21"/>
              </w:rPr>
            </w:pPr>
            <w:r w:rsidRPr="00FC2506">
              <w:rPr>
                <w:rFonts w:ascii="宋体" w:hAnsi="宋体" w:cs="Arial" w:hint="eastAsia"/>
                <w:bCs/>
                <w:color w:val="000000"/>
                <w:szCs w:val="21"/>
              </w:rPr>
              <w:t>计划通过评审</w:t>
            </w:r>
          </w:p>
        </w:tc>
      </w:tr>
      <w:tr w:rsidR="00FC2506" w:rsidTr="00FC2506">
        <w:trPr>
          <w:jc w:val="center"/>
        </w:trPr>
        <w:tc>
          <w:tcPr>
            <w:tcW w:w="2943" w:type="dxa"/>
          </w:tcPr>
          <w:p w:rsidR="00FC2506" w:rsidRPr="00FC2506" w:rsidRDefault="009510E9" w:rsidP="00FC2506">
            <w:pPr>
              <w:jc w:val="center"/>
              <w:rPr>
                <w:rFonts w:ascii="宋体" w:hAnsi="宋体" w:cs="Arial"/>
                <w:bCs/>
                <w:color w:val="000000"/>
                <w:szCs w:val="21"/>
              </w:rPr>
            </w:pPr>
            <w:r>
              <w:rPr>
                <w:rFonts w:ascii="宋体" w:hAnsi="宋体" w:cs="Arial" w:hint="eastAsia"/>
                <w:bCs/>
                <w:color w:val="000000"/>
                <w:szCs w:val="21"/>
              </w:rPr>
              <w:t>ZNWL</w:t>
            </w:r>
            <w:r w:rsidR="00FC2506" w:rsidRPr="00FC2506">
              <w:rPr>
                <w:rFonts w:ascii="宋体" w:hAnsi="宋体" w:cs="Arial" w:hint="eastAsia"/>
                <w:bCs/>
                <w:color w:val="000000"/>
                <w:szCs w:val="21"/>
              </w:rPr>
              <w:t xml:space="preserve"> _TS_V*.*</w:t>
            </w:r>
          </w:p>
        </w:tc>
        <w:tc>
          <w:tcPr>
            <w:tcW w:w="1598" w:type="dxa"/>
          </w:tcPr>
          <w:p w:rsidR="00FC2506" w:rsidRPr="00FC2506" w:rsidRDefault="00FC2506" w:rsidP="00FC2506">
            <w:pPr>
              <w:jc w:val="center"/>
              <w:rPr>
                <w:rFonts w:ascii="宋体" w:hAnsi="宋体" w:cs="Arial"/>
                <w:bCs/>
                <w:color w:val="000000"/>
                <w:szCs w:val="21"/>
              </w:rPr>
            </w:pPr>
            <w:r w:rsidRPr="00FC2506">
              <w:rPr>
                <w:rFonts w:ascii="宋体" w:hAnsi="宋体" w:cs="Arial" w:hint="eastAsia"/>
                <w:bCs/>
                <w:color w:val="000000"/>
                <w:szCs w:val="21"/>
              </w:rPr>
              <w:t>王云</w:t>
            </w:r>
          </w:p>
        </w:tc>
        <w:tc>
          <w:tcPr>
            <w:tcW w:w="2829" w:type="dxa"/>
          </w:tcPr>
          <w:p w:rsidR="00FC2506" w:rsidRPr="00FC2506" w:rsidRDefault="00FC2506" w:rsidP="00FC2506">
            <w:pPr>
              <w:jc w:val="center"/>
              <w:rPr>
                <w:rFonts w:ascii="宋体" w:hAnsi="宋体" w:cs="Arial"/>
                <w:bCs/>
                <w:color w:val="000000"/>
                <w:szCs w:val="21"/>
              </w:rPr>
            </w:pPr>
            <w:r w:rsidRPr="00FC2506">
              <w:rPr>
                <w:rFonts w:ascii="宋体" w:hAnsi="宋体" w:cs="Arial" w:hint="eastAsia"/>
                <w:bCs/>
                <w:color w:val="000000"/>
                <w:szCs w:val="21"/>
              </w:rPr>
              <w:t>测试方案、测试报告通过评审后</w:t>
            </w:r>
          </w:p>
        </w:tc>
      </w:tr>
      <w:tr w:rsidR="00FC2506" w:rsidTr="00FC2506">
        <w:trPr>
          <w:jc w:val="center"/>
        </w:trPr>
        <w:tc>
          <w:tcPr>
            <w:tcW w:w="2943" w:type="dxa"/>
          </w:tcPr>
          <w:p w:rsidR="00FC2506" w:rsidRPr="00FC2506" w:rsidRDefault="009510E9" w:rsidP="00FC2506">
            <w:pPr>
              <w:jc w:val="center"/>
              <w:rPr>
                <w:rFonts w:ascii="宋体" w:hAnsi="宋体" w:cs="Arial"/>
                <w:bCs/>
                <w:color w:val="000000"/>
                <w:szCs w:val="21"/>
              </w:rPr>
            </w:pPr>
            <w:r>
              <w:rPr>
                <w:rFonts w:ascii="宋体" w:hAnsi="宋体" w:cs="Arial" w:hint="eastAsia"/>
                <w:bCs/>
                <w:color w:val="000000"/>
                <w:szCs w:val="21"/>
              </w:rPr>
              <w:t>ZNWL</w:t>
            </w:r>
            <w:r w:rsidR="00FC2506" w:rsidRPr="00FC2506">
              <w:rPr>
                <w:rFonts w:ascii="宋体" w:hAnsi="宋体" w:cs="Arial" w:hint="eastAsia"/>
                <w:bCs/>
                <w:color w:val="000000"/>
                <w:szCs w:val="21"/>
              </w:rPr>
              <w:t xml:space="preserve"> _UC_V*.*</w:t>
            </w:r>
          </w:p>
        </w:tc>
        <w:tc>
          <w:tcPr>
            <w:tcW w:w="1598" w:type="dxa"/>
          </w:tcPr>
          <w:p w:rsidR="00FC2506" w:rsidRPr="00FC2506" w:rsidRDefault="00FC2506" w:rsidP="00FC2506">
            <w:pPr>
              <w:jc w:val="center"/>
              <w:rPr>
                <w:rFonts w:ascii="宋体" w:hAnsi="宋体" w:cs="Arial"/>
                <w:bCs/>
                <w:color w:val="000000"/>
                <w:szCs w:val="21"/>
              </w:rPr>
            </w:pPr>
            <w:r w:rsidRPr="00FC2506">
              <w:rPr>
                <w:rFonts w:ascii="宋体" w:hAnsi="宋体" w:cs="Arial" w:hint="eastAsia"/>
                <w:bCs/>
                <w:color w:val="000000"/>
                <w:szCs w:val="21"/>
              </w:rPr>
              <w:t>费一帆</w:t>
            </w:r>
          </w:p>
        </w:tc>
        <w:tc>
          <w:tcPr>
            <w:tcW w:w="2829" w:type="dxa"/>
          </w:tcPr>
          <w:p w:rsidR="00FC2506" w:rsidRPr="00FC2506" w:rsidRDefault="00FC2506" w:rsidP="00FC2506">
            <w:pPr>
              <w:jc w:val="center"/>
              <w:rPr>
                <w:rFonts w:ascii="宋体" w:hAnsi="宋体" w:cs="Arial"/>
                <w:bCs/>
                <w:color w:val="000000"/>
                <w:szCs w:val="21"/>
              </w:rPr>
            </w:pPr>
            <w:r w:rsidRPr="00FC2506">
              <w:rPr>
                <w:rFonts w:ascii="宋体" w:hAnsi="宋体" w:cs="Arial" w:hint="eastAsia"/>
                <w:bCs/>
                <w:color w:val="000000"/>
                <w:szCs w:val="21"/>
              </w:rPr>
              <w:t>用例通过评审</w:t>
            </w:r>
          </w:p>
        </w:tc>
      </w:tr>
      <w:tr w:rsidR="00FC2506" w:rsidTr="00FC2506">
        <w:trPr>
          <w:jc w:val="center"/>
        </w:trPr>
        <w:tc>
          <w:tcPr>
            <w:tcW w:w="2943" w:type="dxa"/>
          </w:tcPr>
          <w:p w:rsidR="00FC2506" w:rsidRPr="00FC2506" w:rsidRDefault="009510E9" w:rsidP="00FC2506">
            <w:pPr>
              <w:jc w:val="center"/>
              <w:rPr>
                <w:rFonts w:ascii="宋体" w:hAnsi="宋体" w:cs="Arial"/>
                <w:bCs/>
                <w:color w:val="000000"/>
                <w:szCs w:val="21"/>
              </w:rPr>
            </w:pPr>
            <w:r>
              <w:rPr>
                <w:rFonts w:ascii="宋体" w:hAnsi="宋体" w:cs="Arial" w:hint="eastAsia"/>
                <w:bCs/>
                <w:color w:val="000000"/>
                <w:szCs w:val="21"/>
              </w:rPr>
              <w:t>ZNWL</w:t>
            </w:r>
            <w:r w:rsidR="00FC2506" w:rsidRPr="00FC2506">
              <w:rPr>
                <w:rFonts w:ascii="宋体" w:hAnsi="宋体" w:cs="Arial" w:hint="eastAsia"/>
                <w:bCs/>
                <w:color w:val="000000"/>
                <w:szCs w:val="21"/>
              </w:rPr>
              <w:t xml:space="preserve"> _DS_V*.*</w:t>
            </w:r>
          </w:p>
        </w:tc>
        <w:tc>
          <w:tcPr>
            <w:tcW w:w="1598" w:type="dxa"/>
          </w:tcPr>
          <w:p w:rsidR="00FC2506" w:rsidRPr="00FC2506" w:rsidRDefault="00FC2506" w:rsidP="00FC2506">
            <w:pPr>
              <w:jc w:val="center"/>
              <w:rPr>
                <w:rFonts w:ascii="宋体" w:hAnsi="宋体" w:cs="Arial"/>
                <w:bCs/>
                <w:color w:val="000000"/>
                <w:szCs w:val="21"/>
              </w:rPr>
            </w:pPr>
            <w:r w:rsidRPr="00FC2506">
              <w:rPr>
                <w:rFonts w:ascii="宋体" w:hAnsi="宋体" w:cs="Arial" w:hint="eastAsia"/>
                <w:bCs/>
                <w:color w:val="000000"/>
                <w:szCs w:val="21"/>
              </w:rPr>
              <w:t>费一帆</w:t>
            </w:r>
          </w:p>
        </w:tc>
        <w:tc>
          <w:tcPr>
            <w:tcW w:w="2829" w:type="dxa"/>
          </w:tcPr>
          <w:p w:rsidR="00FC2506" w:rsidRPr="00FC2506" w:rsidRDefault="00FC2506" w:rsidP="00FC2506">
            <w:pPr>
              <w:jc w:val="center"/>
              <w:rPr>
                <w:rFonts w:ascii="宋体" w:hAnsi="宋体" w:cs="Arial"/>
                <w:bCs/>
                <w:color w:val="000000"/>
                <w:szCs w:val="21"/>
              </w:rPr>
            </w:pPr>
            <w:r w:rsidRPr="00FC2506">
              <w:rPr>
                <w:rFonts w:ascii="宋体" w:hAnsi="宋体" w:cs="Arial" w:hint="eastAsia"/>
                <w:bCs/>
                <w:color w:val="000000"/>
                <w:szCs w:val="21"/>
              </w:rPr>
              <w:t>设计通过评审</w:t>
            </w:r>
          </w:p>
        </w:tc>
      </w:tr>
      <w:tr w:rsidR="00FC2506" w:rsidTr="00FC2506">
        <w:trPr>
          <w:jc w:val="center"/>
        </w:trPr>
        <w:tc>
          <w:tcPr>
            <w:tcW w:w="2943" w:type="dxa"/>
          </w:tcPr>
          <w:p w:rsidR="00FC2506" w:rsidRPr="00FC2506" w:rsidRDefault="009510E9" w:rsidP="00FC2506">
            <w:pPr>
              <w:jc w:val="center"/>
              <w:rPr>
                <w:rFonts w:ascii="宋体" w:hAnsi="宋体" w:cs="Arial"/>
                <w:bCs/>
                <w:color w:val="000000"/>
                <w:szCs w:val="21"/>
              </w:rPr>
            </w:pPr>
            <w:r>
              <w:rPr>
                <w:rFonts w:ascii="宋体" w:hAnsi="宋体" w:cs="Arial" w:hint="eastAsia"/>
                <w:bCs/>
                <w:color w:val="000000"/>
                <w:szCs w:val="21"/>
              </w:rPr>
              <w:t>ZNWL</w:t>
            </w:r>
            <w:r w:rsidR="00FC2506" w:rsidRPr="00FC2506">
              <w:rPr>
                <w:rFonts w:ascii="宋体" w:hAnsi="宋体" w:cs="Arial" w:hint="eastAsia"/>
                <w:bCs/>
                <w:color w:val="000000"/>
                <w:szCs w:val="21"/>
              </w:rPr>
              <w:t>TEST_V*.*.**_日期</w:t>
            </w:r>
          </w:p>
        </w:tc>
        <w:tc>
          <w:tcPr>
            <w:tcW w:w="1598" w:type="dxa"/>
          </w:tcPr>
          <w:p w:rsidR="00FC2506" w:rsidRPr="00FC2506" w:rsidRDefault="00FC2506" w:rsidP="00FC2506">
            <w:pPr>
              <w:jc w:val="center"/>
              <w:rPr>
                <w:rFonts w:ascii="宋体" w:hAnsi="宋体" w:cs="Arial"/>
                <w:bCs/>
                <w:color w:val="000000"/>
                <w:szCs w:val="21"/>
              </w:rPr>
            </w:pPr>
            <w:r w:rsidRPr="00FC2506">
              <w:rPr>
                <w:rFonts w:ascii="宋体" w:hAnsi="宋体" w:cs="Arial" w:hint="eastAsia"/>
                <w:bCs/>
                <w:color w:val="000000"/>
                <w:szCs w:val="21"/>
              </w:rPr>
              <w:t>费一帆</w:t>
            </w:r>
          </w:p>
        </w:tc>
        <w:tc>
          <w:tcPr>
            <w:tcW w:w="2829" w:type="dxa"/>
          </w:tcPr>
          <w:p w:rsidR="00FC2506" w:rsidRPr="00FC2506" w:rsidRDefault="00FC2506" w:rsidP="00FC2506">
            <w:pPr>
              <w:jc w:val="center"/>
              <w:rPr>
                <w:rFonts w:ascii="宋体" w:hAnsi="宋体" w:cs="Arial"/>
                <w:bCs/>
                <w:color w:val="000000"/>
                <w:szCs w:val="21"/>
              </w:rPr>
            </w:pPr>
            <w:r w:rsidRPr="00FC2506">
              <w:rPr>
                <w:rFonts w:ascii="宋体" w:hAnsi="宋体" w:cs="Arial" w:hint="eastAsia"/>
                <w:bCs/>
                <w:color w:val="000000"/>
                <w:szCs w:val="21"/>
              </w:rPr>
              <w:t>通过集成测试之后</w:t>
            </w:r>
          </w:p>
        </w:tc>
      </w:tr>
      <w:tr w:rsidR="00FC2506" w:rsidTr="00FC2506">
        <w:trPr>
          <w:jc w:val="center"/>
        </w:trPr>
        <w:tc>
          <w:tcPr>
            <w:tcW w:w="2943" w:type="dxa"/>
          </w:tcPr>
          <w:p w:rsidR="00FC2506" w:rsidRPr="00FC2506" w:rsidRDefault="009510E9" w:rsidP="00FC2506">
            <w:pPr>
              <w:jc w:val="center"/>
              <w:rPr>
                <w:rFonts w:ascii="宋体" w:hAnsi="宋体" w:cs="Arial"/>
                <w:bCs/>
                <w:color w:val="000000"/>
                <w:szCs w:val="21"/>
              </w:rPr>
            </w:pPr>
            <w:r>
              <w:rPr>
                <w:rFonts w:ascii="宋体" w:hAnsi="宋体" w:cs="Arial" w:hint="eastAsia"/>
                <w:bCs/>
                <w:color w:val="000000"/>
                <w:szCs w:val="21"/>
              </w:rPr>
              <w:t>ZNWL</w:t>
            </w:r>
            <w:r w:rsidRPr="00FC2506">
              <w:rPr>
                <w:rFonts w:ascii="宋体" w:hAnsi="宋体" w:cs="Arial" w:hint="eastAsia"/>
                <w:bCs/>
                <w:color w:val="000000"/>
                <w:szCs w:val="21"/>
              </w:rPr>
              <w:t xml:space="preserve"> </w:t>
            </w:r>
            <w:r w:rsidR="00FC2506" w:rsidRPr="00FC2506">
              <w:rPr>
                <w:rFonts w:ascii="宋体" w:hAnsi="宋体" w:cs="Arial" w:hint="eastAsia"/>
                <w:bCs/>
                <w:color w:val="000000"/>
                <w:szCs w:val="21"/>
              </w:rPr>
              <w:t>_V*.*.**_日期</w:t>
            </w:r>
          </w:p>
        </w:tc>
        <w:tc>
          <w:tcPr>
            <w:tcW w:w="1598" w:type="dxa"/>
          </w:tcPr>
          <w:p w:rsidR="00FC2506" w:rsidRPr="00FC2506" w:rsidRDefault="00FC2506" w:rsidP="00FC2506">
            <w:pPr>
              <w:jc w:val="center"/>
              <w:rPr>
                <w:rFonts w:ascii="宋体" w:hAnsi="宋体" w:cs="Arial"/>
                <w:bCs/>
                <w:color w:val="000000"/>
                <w:szCs w:val="21"/>
              </w:rPr>
            </w:pPr>
            <w:r w:rsidRPr="00FC2506">
              <w:rPr>
                <w:rFonts w:ascii="宋体" w:hAnsi="宋体" w:cs="Arial" w:hint="eastAsia"/>
                <w:bCs/>
                <w:color w:val="000000"/>
                <w:szCs w:val="21"/>
              </w:rPr>
              <w:t>费一帆</w:t>
            </w:r>
          </w:p>
        </w:tc>
        <w:tc>
          <w:tcPr>
            <w:tcW w:w="2829" w:type="dxa"/>
          </w:tcPr>
          <w:p w:rsidR="00FC2506" w:rsidRPr="00FC2506" w:rsidRDefault="00FC2506" w:rsidP="00FC2506">
            <w:pPr>
              <w:jc w:val="center"/>
              <w:rPr>
                <w:rFonts w:ascii="宋体" w:hAnsi="宋体" w:cs="Arial"/>
                <w:bCs/>
                <w:color w:val="000000"/>
                <w:szCs w:val="21"/>
              </w:rPr>
            </w:pPr>
            <w:r w:rsidRPr="00FC2506">
              <w:rPr>
                <w:rFonts w:ascii="宋体" w:hAnsi="宋体" w:cs="Arial" w:hint="eastAsia"/>
                <w:bCs/>
                <w:color w:val="000000"/>
                <w:szCs w:val="21"/>
              </w:rPr>
              <w:t>通过系统测试之后</w:t>
            </w:r>
          </w:p>
        </w:tc>
      </w:tr>
      <w:tr w:rsidR="00FC2506" w:rsidTr="00FC2506">
        <w:trPr>
          <w:jc w:val="center"/>
        </w:trPr>
        <w:tc>
          <w:tcPr>
            <w:tcW w:w="2943" w:type="dxa"/>
          </w:tcPr>
          <w:p w:rsidR="00FC2506" w:rsidRPr="00FC2506" w:rsidRDefault="009510E9" w:rsidP="00FC2506">
            <w:pPr>
              <w:jc w:val="center"/>
              <w:rPr>
                <w:rFonts w:ascii="宋体" w:hAnsi="宋体" w:cs="Arial"/>
                <w:bCs/>
                <w:color w:val="000000"/>
                <w:szCs w:val="21"/>
              </w:rPr>
            </w:pPr>
            <w:r>
              <w:rPr>
                <w:rFonts w:ascii="宋体" w:hAnsi="宋体" w:cs="Arial" w:hint="eastAsia"/>
                <w:bCs/>
                <w:color w:val="000000"/>
                <w:szCs w:val="21"/>
              </w:rPr>
              <w:t>ZNWL</w:t>
            </w:r>
            <w:r w:rsidR="00FC2506" w:rsidRPr="00FC2506">
              <w:rPr>
                <w:rFonts w:ascii="宋体" w:hAnsi="宋体" w:cs="Arial" w:hint="eastAsia"/>
                <w:bCs/>
                <w:color w:val="000000"/>
                <w:szCs w:val="21"/>
              </w:rPr>
              <w:t xml:space="preserve"> _TC_V*.*</w:t>
            </w:r>
          </w:p>
        </w:tc>
        <w:tc>
          <w:tcPr>
            <w:tcW w:w="1598" w:type="dxa"/>
          </w:tcPr>
          <w:p w:rsidR="00FC2506" w:rsidRPr="00FC2506" w:rsidRDefault="00FC2506" w:rsidP="00FC2506">
            <w:pPr>
              <w:jc w:val="center"/>
              <w:rPr>
                <w:rFonts w:ascii="宋体" w:hAnsi="宋体" w:cs="Arial"/>
                <w:bCs/>
                <w:color w:val="000000"/>
                <w:szCs w:val="21"/>
              </w:rPr>
            </w:pPr>
            <w:r w:rsidRPr="00FC2506">
              <w:rPr>
                <w:rFonts w:ascii="宋体" w:hAnsi="宋体" w:cs="Arial" w:hint="eastAsia"/>
                <w:bCs/>
                <w:color w:val="000000"/>
                <w:szCs w:val="21"/>
              </w:rPr>
              <w:t>王云</w:t>
            </w:r>
          </w:p>
        </w:tc>
        <w:tc>
          <w:tcPr>
            <w:tcW w:w="2829" w:type="dxa"/>
          </w:tcPr>
          <w:p w:rsidR="00FC2506" w:rsidRPr="00FC2506" w:rsidRDefault="00FC2506" w:rsidP="00FC2506">
            <w:pPr>
              <w:jc w:val="center"/>
              <w:rPr>
                <w:rFonts w:ascii="宋体" w:hAnsi="宋体" w:cs="Arial"/>
                <w:bCs/>
                <w:color w:val="000000"/>
                <w:szCs w:val="21"/>
              </w:rPr>
            </w:pPr>
            <w:r w:rsidRPr="00FC2506">
              <w:rPr>
                <w:rFonts w:ascii="宋体" w:hAnsi="宋体" w:cs="Arial" w:hint="eastAsia"/>
                <w:bCs/>
                <w:color w:val="000000"/>
                <w:szCs w:val="21"/>
              </w:rPr>
              <w:t>测试用例通过评审</w:t>
            </w:r>
          </w:p>
        </w:tc>
      </w:tr>
      <w:tr w:rsidR="00FC2506" w:rsidTr="00FC2506">
        <w:trPr>
          <w:jc w:val="center"/>
        </w:trPr>
        <w:tc>
          <w:tcPr>
            <w:tcW w:w="2943" w:type="dxa"/>
          </w:tcPr>
          <w:p w:rsidR="00FC2506" w:rsidRPr="00FC2506" w:rsidRDefault="009510E9" w:rsidP="00FC2506">
            <w:pPr>
              <w:jc w:val="center"/>
              <w:rPr>
                <w:rFonts w:ascii="宋体" w:hAnsi="宋体" w:cs="Arial"/>
                <w:bCs/>
                <w:color w:val="000000"/>
                <w:szCs w:val="21"/>
              </w:rPr>
            </w:pPr>
            <w:r>
              <w:rPr>
                <w:rFonts w:ascii="宋体" w:hAnsi="宋体" w:cs="Arial" w:hint="eastAsia"/>
                <w:bCs/>
                <w:color w:val="000000"/>
                <w:szCs w:val="21"/>
              </w:rPr>
              <w:t>ZNWL</w:t>
            </w:r>
            <w:r w:rsidR="00FC2506" w:rsidRPr="00FC2506">
              <w:rPr>
                <w:rFonts w:ascii="宋体" w:hAnsi="宋体" w:cs="Arial" w:hint="eastAsia"/>
                <w:bCs/>
                <w:color w:val="000000"/>
                <w:szCs w:val="21"/>
              </w:rPr>
              <w:t xml:space="preserve"> _REP_V*.*</w:t>
            </w:r>
          </w:p>
        </w:tc>
        <w:tc>
          <w:tcPr>
            <w:tcW w:w="1598" w:type="dxa"/>
          </w:tcPr>
          <w:p w:rsidR="00FC2506" w:rsidRPr="00FC2506" w:rsidRDefault="00FC2506" w:rsidP="00FC2506">
            <w:pPr>
              <w:jc w:val="center"/>
              <w:rPr>
                <w:rFonts w:ascii="宋体" w:hAnsi="宋体" w:cs="Arial"/>
                <w:bCs/>
                <w:color w:val="000000"/>
                <w:szCs w:val="21"/>
              </w:rPr>
            </w:pPr>
            <w:r w:rsidRPr="00FC2506">
              <w:rPr>
                <w:rFonts w:ascii="宋体" w:hAnsi="宋体" w:cs="Arial" w:hint="eastAsia"/>
                <w:bCs/>
                <w:color w:val="000000"/>
                <w:szCs w:val="21"/>
              </w:rPr>
              <w:t>王云</w:t>
            </w:r>
          </w:p>
        </w:tc>
        <w:tc>
          <w:tcPr>
            <w:tcW w:w="2829" w:type="dxa"/>
          </w:tcPr>
          <w:p w:rsidR="00FC2506" w:rsidRPr="00FC2506" w:rsidRDefault="00FC2506" w:rsidP="00FC2506">
            <w:pPr>
              <w:jc w:val="center"/>
              <w:rPr>
                <w:rFonts w:ascii="宋体" w:hAnsi="宋体" w:cs="Arial"/>
                <w:bCs/>
                <w:color w:val="000000"/>
                <w:szCs w:val="21"/>
              </w:rPr>
            </w:pPr>
            <w:r w:rsidRPr="00FC2506">
              <w:rPr>
                <w:rFonts w:ascii="宋体" w:hAnsi="宋体" w:cs="Arial" w:hint="eastAsia"/>
                <w:bCs/>
                <w:color w:val="000000"/>
                <w:szCs w:val="21"/>
              </w:rPr>
              <w:t>系统测试结束后</w:t>
            </w:r>
          </w:p>
        </w:tc>
      </w:tr>
    </w:tbl>
    <w:p w:rsidR="00FC2506" w:rsidRDefault="00FC2506" w:rsidP="00FC2506"/>
    <w:p w:rsidR="00014C56" w:rsidRDefault="00014C56" w:rsidP="00FC2506"/>
    <w:p w:rsidR="00014C56" w:rsidRDefault="00014C56" w:rsidP="00FC2506"/>
    <w:p w:rsidR="00014C56" w:rsidRDefault="00014C56" w:rsidP="00FC2506"/>
    <w:p w:rsidR="00014C56" w:rsidRDefault="00014C56" w:rsidP="00FC2506"/>
    <w:p w:rsidR="00014C56" w:rsidRDefault="00014C56" w:rsidP="00FC2506"/>
    <w:p w:rsidR="00014C56" w:rsidRDefault="00014C56" w:rsidP="00FC2506"/>
    <w:p w:rsidR="00014C56" w:rsidRDefault="00014C56" w:rsidP="00FC2506"/>
    <w:p w:rsidR="00014C56" w:rsidRDefault="00014C56" w:rsidP="00FC2506"/>
    <w:p w:rsidR="00014C56" w:rsidRDefault="00014C56" w:rsidP="00FC2506"/>
    <w:p w:rsidR="00014C56" w:rsidRDefault="00014C56" w:rsidP="00FC2506"/>
    <w:p w:rsidR="00014C56" w:rsidRDefault="00014C56" w:rsidP="00FC2506"/>
    <w:p w:rsidR="00014C56" w:rsidRDefault="00014C56" w:rsidP="00FC2506"/>
    <w:p w:rsidR="00014C56" w:rsidRDefault="00014C56" w:rsidP="00FC2506"/>
    <w:p w:rsidR="00014C56" w:rsidRDefault="00014C56" w:rsidP="00C94A1A">
      <w:pPr>
        <w:pStyle w:val="1"/>
        <w:numPr>
          <w:ilvl w:val="0"/>
          <w:numId w:val="0"/>
        </w:numPr>
        <w:ind w:left="432"/>
      </w:pPr>
      <w:bookmarkStart w:id="17" w:name="_Toc484683889"/>
      <w:r>
        <w:rPr>
          <w:rFonts w:hint="eastAsia"/>
        </w:rPr>
        <w:t>附件</w:t>
      </w:r>
      <w:bookmarkEnd w:id="17"/>
    </w:p>
    <w:p w:rsidR="00014C56" w:rsidRPr="00014C56" w:rsidRDefault="00014C56" w:rsidP="00014C56">
      <w:pPr>
        <w:spacing w:line="360" w:lineRule="auto"/>
        <w:ind w:firstLineChars="200" w:firstLine="480"/>
        <w:rPr>
          <w:rFonts w:asciiTheme="minorEastAsia" w:eastAsiaTheme="minorEastAsia" w:hAnsiTheme="minorEastAsia"/>
          <w:sz w:val="24"/>
        </w:rPr>
      </w:pPr>
      <w:r w:rsidRPr="00014C56">
        <w:rPr>
          <w:rFonts w:asciiTheme="minorEastAsia" w:eastAsiaTheme="minorEastAsia" w:hAnsiTheme="minorEastAsia" w:hint="eastAsia"/>
          <w:sz w:val="24"/>
        </w:rPr>
        <w:t>无。</w:t>
      </w:r>
    </w:p>
    <w:p w:rsidR="00014C56" w:rsidRDefault="00014C56" w:rsidP="00FC2506"/>
    <w:p w:rsidR="00014C56" w:rsidRDefault="00014C56" w:rsidP="00FC2506"/>
    <w:p w:rsidR="00014C56" w:rsidRDefault="00014C56" w:rsidP="00FC2506"/>
    <w:p w:rsidR="00014C56" w:rsidRDefault="00014C56" w:rsidP="00FC2506"/>
    <w:p w:rsidR="00014C56" w:rsidRDefault="00014C56" w:rsidP="00FC2506"/>
    <w:p w:rsidR="00014C56" w:rsidRDefault="00014C56" w:rsidP="00FC2506"/>
    <w:p w:rsidR="00014C56" w:rsidRPr="00FC2506" w:rsidRDefault="00014C56" w:rsidP="00FC2506"/>
    <w:sectPr w:rsidR="00014C56" w:rsidRPr="00FC2506" w:rsidSect="00165C9A">
      <w:headerReference w:type="default" r:id="rId9"/>
      <w:footerReference w:type="default" r:id="rId10"/>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CB9" w:rsidRDefault="00692CB9" w:rsidP="00E26984">
      <w:r>
        <w:separator/>
      </w:r>
    </w:p>
  </w:endnote>
  <w:endnote w:type="continuationSeparator" w:id="0">
    <w:p w:rsidR="00692CB9" w:rsidRDefault="00692CB9" w:rsidP="00E26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0"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84480"/>
      <w:docPartObj>
        <w:docPartGallery w:val="Page Numbers (Bottom of Page)"/>
        <w:docPartUnique/>
      </w:docPartObj>
    </w:sdtPr>
    <w:sdtEndPr/>
    <w:sdtContent>
      <w:p w:rsidR="00E26984" w:rsidRDefault="00692CB9">
        <w:pPr>
          <w:pStyle w:val="a4"/>
          <w:jc w:val="center"/>
        </w:pPr>
        <w:r>
          <w:fldChar w:fldCharType="begin"/>
        </w:r>
        <w:r>
          <w:instrText xml:space="preserve"> PAGE   \* MERGEFORMAT </w:instrText>
        </w:r>
        <w:r>
          <w:fldChar w:fldCharType="separate"/>
        </w:r>
        <w:r w:rsidR="00BF6BC0" w:rsidRPr="00BF6BC0">
          <w:rPr>
            <w:noProof/>
            <w:lang w:val="zh-CN"/>
          </w:rPr>
          <w:t>5</w:t>
        </w:r>
        <w:r>
          <w:rPr>
            <w:noProof/>
            <w:lang w:val="zh-CN"/>
          </w:rPr>
          <w:fldChar w:fldCharType="end"/>
        </w:r>
      </w:p>
    </w:sdtContent>
  </w:sdt>
  <w:p w:rsidR="00E26984" w:rsidRDefault="00E2698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CB9" w:rsidRDefault="00692CB9" w:rsidP="00E26984">
      <w:r>
        <w:separator/>
      </w:r>
    </w:p>
  </w:footnote>
  <w:footnote w:type="continuationSeparator" w:id="0">
    <w:p w:rsidR="00692CB9" w:rsidRDefault="00692CB9" w:rsidP="00E269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984" w:rsidRPr="00E26984" w:rsidRDefault="00E26984" w:rsidP="00E26984">
    <w:pPr>
      <w:pStyle w:val="a3"/>
      <w:pBdr>
        <w:top w:val="none" w:sz="0" w:space="1" w:color="auto"/>
        <w:left w:val="none" w:sz="0" w:space="4" w:color="auto"/>
        <w:bottom w:val="none" w:sz="0" w:space="0" w:color="auto"/>
        <w:right w:val="none" w:sz="0" w:space="4" w:color="auto"/>
      </w:pBdr>
      <w:jc w:val="both"/>
      <w:rPr>
        <w:szCs w:val="20"/>
        <w:u w:val="single"/>
      </w:rPr>
    </w:pPr>
    <w:r w:rsidRPr="00F87362">
      <w:rPr>
        <w:rFonts w:hint="eastAsia"/>
        <w:szCs w:val="20"/>
        <w:u w:val="single"/>
      </w:rPr>
      <w:t>昆山华恒工程技术中心有限公司</w:t>
    </w:r>
    <w:r w:rsidR="00BF6BC0">
      <w:rPr>
        <w:rFonts w:hint="eastAsia"/>
        <w:szCs w:val="20"/>
        <w:u w:val="single"/>
      </w:rPr>
      <w:t>配置策略</w:t>
    </w:r>
    <w:r w:rsidRPr="00F87362">
      <w:rPr>
        <w:rFonts w:hint="eastAsia"/>
        <w:szCs w:val="20"/>
        <w:u w:val="single"/>
      </w:rPr>
      <w:t>使用手册</w:t>
    </w:r>
  </w:p>
  <w:p w:rsidR="00E26984" w:rsidRDefault="00E2698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49B6452A"/>
    <w:lvl w:ilvl="0">
      <w:start w:val="1"/>
      <w:numFmt w:val="decimal"/>
      <w:pStyle w:val="2"/>
      <w:lvlText w:val="%1."/>
      <w:lvlJc w:val="left"/>
      <w:pPr>
        <w:tabs>
          <w:tab w:val="num" w:pos="780"/>
        </w:tabs>
        <w:ind w:leftChars="200" w:left="780" w:hangingChars="200" w:hanging="360"/>
      </w:pPr>
    </w:lvl>
  </w:abstractNum>
  <w:abstractNum w:abstractNumId="1" w15:restartNumberingAfterBreak="0">
    <w:nsid w:val="10942D8A"/>
    <w:multiLevelType w:val="hybridMultilevel"/>
    <w:tmpl w:val="99FCD432"/>
    <w:lvl w:ilvl="0" w:tplc="A02E7A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AB1E78"/>
    <w:multiLevelType w:val="hybridMultilevel"/>
    <w:tmpl w:val="3F5E8522"/>
    <w:lvl w:ilvl="0" w:tplc="A02E7A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E8775C"/>
    <w:multiLevelType w:val="hybridMultilevel"/>
    <w:tmpl w:val="F6F8140A"/>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1C2028E3"/>
    <w:multiLevelType w:val="hybridMultilevel"/>
    <w:tmpl w:val="8188BE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3B7DDE"/>
    <w:multiLevelType w:val="hybridMultilevel"/>
    <w:tmpl w:val="1B946ACE"/>
    <w:lvl w:ilvl="0" w:tplc="A02E7A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1E0369"/>
    <w:multiLevelType w:val="multilevel"/>
    <w:tmpl w:val="04090025"/>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2B5D5C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15B2173"/>
    <w:multiLevelType w:val="hybridMultilevel"/>
    <w:tmpl w:val="F8E06AFC"/>
    <w:lvl w:ilvl="0" w:tplc="A02E7A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AB5B7F"/>
    <w:multiLevelType w:val="hybridMultilevel"/>
    <w:tmpl w:val="5BD4437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53813C3F"/>
    <w:multiLevelType w:val="hybridMultilevel"/>
    <w:tmpl w:val="240099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73F449E"/>
    <w:multiLevelType w:val="hybridMultilevel"/>
    <w:tmpl w:val="41C69ABA"/>
    <w:lvl w:ilvl="0" w:tplc="A02E7AE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2B50FEF"/>
    <w:multiLevelType w:val="hybridMultilevel"/>
    <w:tmpl w:val="0708F99E"/>
    <w:lvl w:ilvl="0" w:tplc="A02E7A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235CC1"/>
    <w:multiLevelType w:val="hybridMultilevel"/>
    <w:tmpl w:val="4544952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4681A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14"/>
  </w:num>
  <w:num w:numId="3">
    <w:abstractNumId w:val="6"/>
  </w:num>
  <w:num w:numId="4">
    <w:abstractNumId w:val="6"/>
  </w:num>
  <w:num w:numId="5">
    <w:abstractNumId w:val="0"/>
  </w:num>
  <w:num w:numId="6">
    <w:abstractNumId w:val="5"/>
  </w:num>
  <w:num w:numId="7">
    <w:abstractNumId w:val="1"/>
  </w:num>
  <w:num w:numId="8">
    <w:abstractNumId w:val="12"/>
  </w:num>
  <w:num w:numId="9">
    <w:abstractNumId w:val="13"/>
  </w:num>
  <w:num w:numId="10">
    <w:abstractNumId w:val="10"/>
  </w:num>
  <w:num w:numId="11">
    <w:abstractNumId w:val="11"/>
  </w:num>
  <w:num w:numId="12">
    <w:abstractNumId w:val="2"/>
  </w:num>
  <w:num w:numId="13">
    <w:abstractNumId w:val="4"/>
  </w:num>
  <w:num w:numId="14">
    <w:abstractNumId w:val="8"/>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26984"/>
    <w:rsid w:val="00014C56"/>
    <w:rsid w:val="00157798"/>
    <w:rsid w:val="00165C9A"/>
    <w:rsid w:val="001B1696"/>
    <w:rsid w:val="002B1D3A"/>
    <w:rsid w:val="00325ABA"/>
    <w:rsid w:val="004D5E56"/>
    <w:rsid w:val="004F7081"/>
    <w:rsid w:val="00515110"/>
    <w:rsid w:val="00603FE2"/>
    <w:rsid w:val="006237DA"/>
    <w:rsid w:val="00651E02"/>
    <w:rsid w:val="00672B68"/>
    <w:rsid w:val="00692CB9"/>
    <w:rsid w:val="0081653E"/>
    <w:rsid w:val="008F6EF0"/>
    <w:rsid w:val="009510E9"/>
    <w:rsid w:val="009D7E71"/>
    <w:rsid w:val="00A47BE0"/>
    <w:rsid w:val="00AE5747"/>
    <w:rsid w:val="00B9354B"/>
    <w:rsid w:val="00BF6BC0"/>
    <w:rsid w:val="00C94A1A"/>
    <w:rsid w:val="00D170E9"/>
    <w:rsid w:val="00D72077"/>
    <w:rsid w:val="00DB0397"/>
    <w:rsid w:val="00E26984"/>
    <w:rsid w:val="00FC2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name="RTX"/>
  <w:shapeDefaults>
    <o:shapedefaults v:ext="edit" spidmax="2049"/>
    <o:shapelayout v:ext="edit">
      <o:idmap v:ext="edit" data="1"/>
    </o:shapelayout>
  </w:shapeDefaults>
  <w:decimalSymbol w:val="."/>
  <w:listSeparator w:val=","/>
  <w15:docId w15:val="{8F6570AD-2A16-4242-9628-9633F89B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698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E26984"/>
    <w:pPr>
      <w:keepNext/>
      <w:keepLines/>
      <w:numPr>
        <w:numId w:val="3"/>
      </w:numPr>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E26984"/>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D5E5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D5E56"/>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4D5E56"/>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4D5E56"/>
    <w:pPr>
      <w:keepNext/>
      <w:keepLines/>
      <w:numPr>
        <w:ilvl w:val="5"/>
        <w:numId w:val="3"/>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4D5E56"/>
    <w:pPr>
      <w:keepNext/>
      <w:keepLines/>
      <w:numPr>
        <w:ilvl w:val="6"/>
        <w:numId w:val="3"/>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4D5E56"/>
    <w:pPr>
      <w:keepNext/>
      <w:keepLines/>
      <w:numPr>
        <w:ilvl w:val="7"/>
        <w:numId w:val="3"/>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4D5E56"/>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69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6984"/>
    <w:rPr>
      <w:sz w:val="18"/>
      <w:szCs w:val="18"/>
    </w:rPr>
  </w:style>
  <w:style w:type="paragraph" w:styleId="a4">
    <w:name w:val="footer"/>
    <w:basedOn w:val="a"/>
    <w:link w:val="Char0"/>
    <w:uiPriority w:val="99"/>
    <w:unhideWhenUsed/>
    <w:rsid w:val="00E26984"/>
    <w:pPr>
      <w:tabs>
        <w:tab w:val="center" w:pos="4153"/>
        <w:tab w:val="right" w:pos="8306"/>
      </w:tabs>
      <w:snapToGrid w:val="0"/>
      <w:jc w:val="left"/>
    </w:pPr>
    <w:rPr>
      <w:sz w:val="18"/>
      <w:szCs w:val="18"/>
    </w:rPr>
  </w:style>
  <w:style w:type="character" w:customStyle="1" w:styleId="Char0">
    <w:name w:val="页脚 Char"/>
    <w:basedOn w:val="a0"/>
    <w:link w:val="a4"/>
    <w:uiPriority w:val="99"/>
    <w:rsid w:val="00E26984"/>
    <w:rPr>
      <w:sz w:val="18"/>
      <w:szCs w:val="18"/>
    </w:rPr>
  </w:style>
  <w:style w:type="paragraph" w:styleId="10">
    <w:name w:val="toc 1"/>
    <w:basedOn w:val="a"/>
    <w:next w:val="a"/>
    <w:autoRedefine/>
    <w:uiPriority w:val="39"/>
    <w:qFormat/>
    <w:rsid w:val="00E26984"/>
    <w:pPr>
      <w:spacing w:before="120" w:after="120"/>
      <w:jc w:val="left"/>
    </w:pPr>
    <w:rPr>
      <w:rFonts w:asciiTheme="minorHAnsi" w:hAnsiTheme="minorHAnsi" w:cstheme="minorHAnsi"/>
      <w:b/>
      <w:bCs/>
      <w:caps/>
      <w:sz w:val="20"/>
      <w:szCs w:val="20"/>
    </w:rPr>
  </w:style>
  <w:style w:type="paragraph" w:styleId="a5">
    <w:name w:val="Body Text"/>
    <w:basedOn w:val="a"/>
    <w:link w:val="Char1"/>
    <w:rsid w:val="00E26984"/>
    <w:pPr>
      <w:spacing w:after="120"/>
    </w:pPr>
  </w:style>
  <w:style w:type="character" w:customStyle="1" w:styleId="Char1">
    <w:name w:val="正文文本 Char"/>
    <w:basedOn w:val="a0"/>
    <w:link w:val="a5"/>
    <w:rsid w:val="00E26984"/>
    <w:rPr>
      <w:rFonts w:ascii="Times New Roman" w:eastAsia="宋体" w:hAnsi="Times New Roman" w:cs="Times New Roman"/>
      <w:szCs w:val="24"/>
    </w:rPr>
  </w:style>
  <w:style w:type="paragraph" w:styleId="a6">
    <w:name w:val="Balloon Text"/>
    <w:basedOn w:val="a"/>
    <w:link w:val="Char2"/>
    <w:uiPriority w:val="99"/>
    <w:semiHidden/>
    <w:unhideWhenUsed/>
    <w:rsid w:val="00E26984"/>
    <w:rPr>
      <w:sz w:val="18"/>
      <w:szCs w:val="18"/>
    </w:rPr>
  </w:style>
  <w:style w:type="character" w:customStyle="1" w:styleId="Char2">
    <w:name w:val="批注框文本 Char"/>
    <w:basedOn w:val="a0"/>
    <w:link w:val="a6"/>
    <w:uiPriority w:val="99"/>
    <w:semiHidden/>
    <w:rsid w:val="00E26984"/>
    <w:rPr>
      <w:rFonts w:ascii="Times New Roman" w:eastAsia="宋体" w:hAnsi="Times New Roman" w:cs="Times New Roman"/>
      <w:sz w:val="18"/>
      <w:szCs w:val="18"/>
    </w:rPr>
  </w:style>
  <w:style w:type="paragraph" w:styleId="a7">
    <w:name w:val="List Paragraph"/>
    <w:basedOn w:val="a"/>
    <w:uiPriority w:val="34"/>
    <w:qFormat/>
    <w:rsid w:val="00E26984"/>
    <w:pPr>
      <w:ind w:firstLineChars="200" w:firstLine="420"/>
    </w:pPr>
  </w:style>
  <w:style w:type="character" w:customStyle="1" w:styleId="1Char">
    <w:name w:val="标题 1 Char"/>
    <w:basedOn w:val="a0"/>
    <w:link w:val="1"/>
    <w:uiPriority w:val="9"/>
    <w:rsid w:val="00E26984"/>
    <w:rPr>
      <w:rFonts w:ascii="Times New Roman" w:eastAsia="宋体" w:hAnsi="Times New Roman" w:cs="Times New Roman"/>
      <w:b/>
      <w:bCs/>
      <w:kern w:val="44"/>
      <w:sz w:val="44"/>
      <w:szCs w:val="44"/>
    </w:rPr>
  </w:style>
  <w:style w:type="paragraph" w:styleId="a8">
    <w:name w:val="Document Map"/>
    <w:basedOn w:val="a"/>
    <w:link w:val="Char3"/>
    <w:uiPriority w:val="99"/>
    <w:semiHidden/>
    <w:unhideWhenUsed/>
    <w:rsid w:val="00E26984"/>
    <w:rPr>
      <w:rFonts w:ascii="宋体"/>
      <w:sz w:val="18"/>
      <w:szCs w:val="18"/>
    </w:rPr>
  </w:style>
  <w:style w:type="character" w:customStyle="1" w:styleId="Char3">
    <w:name w:val="文档结构图 Char"/>
    <w:basedOn w:val="a0"/>
    <w:link w:val="a8"/>
    <w:uiPriority w:val="99"/>
    <w:semiHidden/>
    <w:rsid w:val="00E26984"/>
    <w:rPr>
      <w:rFonts w:ascii="宋体" w:eastAsia="宋体" w:hAnsi="Times New Roman" w:cs="Times New Roman"/>
      <w:sz w:val="18"/>
      <w:szCs w:val="18"/>
    </w:rPr>
  </w:style>
  <w:style w:type="character" w:customStyle="1" w:styleId="2Char">
    <w:name w:val="标题 2 Char"/>
    <w:basedOn w:val="a0"/>
    <w:link w:val="20"/>
    <w:uiPriority w:val="9"/>
    <w:rsid w:val="00E26984"/>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D5E56"/>
    <w:rPr>
      <w:rFonts w:ascii="Times New Roman" w:eastAsia="宋体" w:hAnsi="Times New Roman" w:cs="Times New Roman"/>
      <w:b/>
      <w:bCs/>
      <w:sz w:val="32"/>
      <w:szCs w:val="32"/>
    </w:rPr>
  </w:style>
  <w:style w:type="character" w:customStyle="1" w:styleId="4Char">
    <w:name w:val="标题 4 Char"/>
    <w:basedOn w:val="a0"/>
    <w:link w:val="4"/>
    <w:uiPriority w:val="9"/>
    <w:semiHidden/>
    <w:rsid w:val="004D5E5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4D5E56"/>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4D5E5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D5E56"/>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4D5E5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D5E56"/>
    <w:rPr>
      <w:rFonts w:asciiTheme="majorHAnsi" w:eastAsiaTheme="majorEastAsia" w:hAnsiTheme="majorHAnsi" w:cstheme="majorBidi"/>
      <w:szCs w:val="21"/>
    </w:rPr>
  </w:style>
  <w:style w:type="paragraph" w:styleId="a9">
    <w:name w:val="Normal Indent"/>
    <w:aliases w:val="四号,表正文,正文非缩进,特点,正文不缩进,报告文字,标题4,正文缩进 Char Char Char Char Char Char Char Char,正文(首行缩进两字),正文(首行缩进两字)1,缩进,正文缩进1,正文缩进 Char,正文（首行缩进两字） Char,正文缩进 Char1 Char,正文缩进 Char Char Char,正文缩进 Char1 Char Char Char,正文缩进 Char1 Char Char Char Char Char,正文（架构图）,段1,正文双线"/>
    <w:basedOn w:val="a"/>
    <w:rsid w:val="004D5E56"/>
    <w:pPr>
      <w:ind w:firstLineChars="200" w:firstLine="420"/>
    </w:pPr>
    <w:rPr>
      <w:szCs w:val="20"/>
    </w:rPr>
  </w:style>
  <w:style w:type="paragraph" w:styleId="2">
    <w:name w:val="List Number 2"/>
    <w:basedOn w:val="a"/>
    <w:rsid w:val="00A47BE0"/>
    <w:pPr>
      <w:numPr>
        <w:numId w:val="5"/>
      </w:numPr>
    </w:pPr>
    <w:rPr>
      <w:szCs w:val="20"/>
    </w:rPr>
  </w:style>
  <w:style w:type="table" w:styleId="aa">
    <w:name w:val="Table Grid"/>
    <w:basedOn w:val="a1"/>
    <w:uiPriority w:val="59"/>
    <w:rsid w:val="00165C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Body Text First Indent"/>
    <w:basedOn w:val="a5"/>
    <w:link w:val="Char4"/>
    <w:rsid w:val="00325ABA"/>
    <w:pPr>
      <w:ind w:firstLineChars="100" w:firstLine="420"/>
    </w:pPr>
    <w:rPr>
      <w:szCs w:val="20"/>
    </w:rPr>
  </w:style>
  <w:style w:type="character" w:customStyle="1" w:styleId="Char4">
    <w:name w:val="正文首行缩进 Char"/>
    <w:basedOn w:val="Char1"/>
    <w:link w:val="ab"/>
    <w:rsid w:val="00325ABA"/>
    <w:rPr>
      <w:rFonts w:ascii="Times New Roman" w:eastAsia="宋体" w:hAnsi="Times New Roman" w:cs="Times New Roman"/>
      <w:szCs w:val="20"/>
    </w:rPr>
  </w:style>
  <w:style w:type="paragraph" w:styleId="ac">
    <w:name w:val="List Bullet"/>
    <w:basedOn w:val="a"/>
    <w:autoRedefine/>
    <w:rsid w:val="00325ABA"/>
    <w:rPr>
      <w:rFonts w:ascii="仿宋_GB2312" w:eastAsia="仿宋_GB2312"/>
      <w:sz w:val="24"/>
    </w:rPr>
  </w:style>
  <w:style w:type="paragraph" w:styleId="ad">
    <w:name w:val="No Spacing"/>
    <w:uiPriority w:val="1"/>
    <w:qFormat/>
    <w:rsid w:val="00014C56"/>
    <w:pPr>
      <w:widowControl w:val="0"/>
      <w:jc w:val="both"/>
    </w:pPr>
    <w:rPr>
      <w:rFonts w:ascii="Times New Roman" w:eastAsia="宋体" w:hAnsi="Times New Roman" w:cs="Times New Roman"/>
      <w:szCs w:val="24"/>
    </w:rPr>
  </w:style>
  <w:style w:type="paragraph" w:styleId="TOC">
    <w:name w:val="TOC Heading"/>
    <w:basedOn w:val="1"/>
    <w:next w:val="a"/>
    <w:uiPriority w:val="39"/>
    <w:semiHidden/>
    <w:unhideWhenUsed/>
    <w:qFormat/>
    <w:rsid w:val="00515110"/>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515110"/>
    <w:pPr>
      <w:ind w:leftChars="200" w:left="420"/>
    </w:pPr>
  </w:style>
  <w:style w:type="character" w:styleId="ae">
    <w:name w:val="Hyperlink"/>
    <w:basedOn w:val="a0"/>
    <w:uiPriority w:val="99"/>
    <w:unhideWhenUsed/>
    <w:rsid w:val="005151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17154-8573-4C20-B0D5-A75E55CC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754</Words>
  <Characters>4300</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0318</dc:creator>
  <cp:keywords/>
  <dc:description/>
  <cp:lastModifiedBy>黄丹武</cp:lastModifiedBy>
  <cp:revision>19</cp:revision>
  <dcterms:created xsi:type="dcterms:W3CDTF">2017-06-08T01:43:00Z</dcterms:created>
  <dcterms:modified xsi:type="dcterms:W3CDTF">2017-07-11T01:06:00Z</dcterms:modified>
</cp:coreProperties>
</file>