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5845" w:rsidRPr="00FB4096" w:rsidRDefault="00C8282D">
      <w:pPr>
        <w:rPr>
          <w:rFonts w:cs="Times New Roman"/>
          <w:sz w:val="24"/>
          <w:szCs w:val="24"/>
        </w:rPr>
      </w:pPr>
      <w:r w:rsidRPr="00FB4096">
        <w:rPr>
          <w:rFonts w:cs="Times New Roman"/>
          <w:sz w:val="24"/>
          <w:szCs w:val="24"/>
        </w:rPr>
        <w:t>近似匹配，比</w:t>
      </w:r>
      <w:r w:rsidRPr="00FB4096">
        <w:rPr>
          <w:rFonts w:cs="Times New Roman"/>
          <w:sz w:val="24"/>
          <w:szCs w:val="24"/>
        </w:rPr>
        <w:t>BWA-MEM</w:t>
      </w:r>
      <w:r w:rsidRPr="00FB4096">
        <w:rPr>
          <w:rFonts w:cs="Times New Roman"/>
          <w:sz w:val="24"/>
          <w:szCs w:val="24"/>
        </w:rPr>
        <w:t>快</w:t>
      </w:r>
      <w:r w:rsidRPr="00FB4096">
        <w:rPr>
          <w:rFonts w:cs="Times New Roman"/>
          <w:sz w:val="24"/>
          <w:szCs w:val="24"/>
        </w:rPr>
        <w:t>290X</w:t>
      </w:r>
      <w:r w:rsidRPr="00FB4096">
        <w:rPr>
          <w:rFonts w:cs="Times New Roman"/>
          <w:sz w:val="24"/>
          <w:szCs w:val="24"/>
        </w:rPr>
        <w:t>，召回率为</w:t>
      </w:r>
      <w:r w:rsidRPr="00FB4096">
        <w:rPr>
          <w:rFonts w:cs="Times New Roman"/>
          <w:sz w:val="24"/>
          <w:szCs w:val="24"/>
        </w:rPr>
        <w:t>96%</w:t>
      </w:r>
    </w:p>
    <w:p w:rsidR="00C8282D" w:rsidRPr="00FB4096" w:rsidRDefault="00C8282D" w:rsidP="00384EB2">
      <w:pPr>
        <w:rPr>
          <w:rFonts w:cs="Times New Roman"/>
          <w:sz w:val="24"/>
          <w:szCs w:val="24"/>
        </w:rPr>
      </w:pPr>
      <w:r w:rsidRPr="00FB4096">
        <w:rPr>
          <w:rFonts w:cs="Times New Roman"/>
          <w:sz w:val="24"/>
          <w:szCs w:val="24"/>
        </w:rPr>
        <w:t>mapping noisy PacBio reads (each ≥5 kbp in length) to the complete NCBI RefSeq database containing 838 Gbp of sequence and 60,000 genomes.</w:t>
      </w:r>
    </w:p>
    <w:p w:rsidR="00C8282D" w:rsidRPr="00FB4096" w:rsidRDefault="00C8282D">
      <w:pPr>
        <w:rPr>
          <w:rFonts w:cs="Times New Roman"/>
          <w:sz w:val="24"/>
          <w:szCs w:val="24"/>
        </w:rPr>
      </w:pPr>
    </w:p>
    <w:p w:rsidR="00C8282D" w:rsidRPr="00FB4096" w:rsidRDefault="00C8282D">
      <w:pPr>
        <w:rPr>
          <w:rFonts w:cs="Times New Roman"/>
          <w:sz w:val="24"/>
          <w:szCs w:val="24"/>
        </w:rPr>
      </w:pPr>
      <w:r w:rsidRPr="00FB4096">
        <w:rPr>
          <w:rFonts w:cs="Times New Roman"/>
          <w:sz w:val="24"/>
          <w:szCs w:val="24"/>
        </w:rPr>
        <w:t>然而</w:t>
      </w:r>
      <w:r w:rsidRPr="00FB4096">
        <w:rPr>
          <w:rFonts w:cs="Times New Roman"/>
          <w:sz w:val="24"/>
          <w:szCs w:val="24"/>
        </w:rPr>
        <w:t>map</w:t>
      </w:r>
      <w:r w:rsidRPr="00FB4096">
        <w:rPr>
          <w:rFonts w:cs="Times New Roman"/>
          <w:sz w:val="24"/>
          <w:szCs w:val="24"/>
        </w:rPr>
        <w:t>原始序列仍然是一个瓶颈</w:t>
      </w:r>
    </w:p>
    <w:p w:rsidR="00C8282D" w:rsidRPr="00FB4096" w:rsidRDefault="00C8282D">
      <w:pPr>
        <w:rPr>
          <w:rFonts w:cs="Times New Roman"/>
          <w:sz w:val="24"/>
          <w:szCs w:val="24"/>
        </w:rPr>
      </w:pPr>
      <w:r w:rsidRPr="00FB4096">
        <w:rPr>
          <w:rFonts w:cs="Times New Roman"/>
          <w:sz w:val="24"/>
          <w:szCs w:val="24"/>
        </w:rPr>
        <w:t>However, mapping raw sequences continues to be a bottleneck for many applications.</w:t>
      </w:r>
    </w:p>
    <w:p w:rsidR="00C8282D" w:rsidRPr="00FB4096" w:rsidRDefault="00C8282D">
      <w:pPr>
        <w:rPr>
          <w:rFonts w:cs="Times New Roman"/>
          <w:sz w:val="24"/>
          <w:szCs w:val="24"/>
        </w:rPr>
      </w:pPr>
    </w:p>
    <w:p w:rsidR="00C8282D" w:rsidRPr="00FB4096" w:rsidRDefault="00C8282D">
      <w:pPr>
        <w:rPr>
          <w:rFonts w:cs="Times New Roman"/>
          <w:sz w:val="24"/>
          <w:szCs w:val="24"/>
        </w:rPr>
      </w:pPr>
      <w:r w:rsidRPr="00FB4096">
        <w:rPr>
          <w:rFonts w:cs="Times New Roman"/>
          <w:sz w:val="24"/>
          <w:szCs w:val="24"/>
        </w:rPr>
        <w:t>然而重复种子会转换错误的映射，当有很高错误率时</w:t>
      </w:r>
    </w:p>
    <w:p w:rsidR="00C8282D" w:rsidRPr="00FB4096" w:rsidRDefault="00C8282D">
      <w:pPr>
        <w:rPr>
          <w:rFonts w:cs="Times New Roman"/>
          <w:sz w:val="24"/>
          <w:szCs w:val="24"/>
        </w:rPr>
      </w:pPr>
      <w:r w:rsidRPr="00FB4096">
        <w:rPr>
          <w:rFonts w:cs="Times New Roman"/>
          <w:sz w:val="24"/>
          <w:szCs w:val="24"/>
        </w:rPr>
        <w:t>However, repetitive seeds that do not translate to correct mappings combined with high sequencing error rates limit their scalability. </w:t>
      </w:r>
    </w:p>
    <w:p w:rsidR="00C8282D" w:rsidRPr="00FB4096" w:rsidRDefault="00C8282D">
      <w:pPr>
        <w:rPr>
          <w:rFonts w:cs="Times New Roman"/>
          <w:sz w:val="24"/>
          <w:szCs w:val="24"/>
        </w:rPr>
      </w:pPr>
    </w:p>
    <w:p w:rsidR="00C8282D" w:rsidRPr="00FB4096" w:rsidRDefault="00C8282D">
      <w:pPr>
        <w:rPr>
          <w:rFonts w:cs="Times New Roman"/>
          <w:sz w:val="24"/>
          <w:szCs w:val="24"/>
        </w:rPr>
      </w:pPr>
      <w:r w:rsidRPr="00FB4096">
        <w:rPr>
          <w:rFonts w:cs="Times New Roman"/>
          <w:sz w:val="24"/>
          <w:szCs w:val="24"/>
        </w:rPr>
        <w:t>很多分析不需要详细的比对，</w:t>
      </w:r>
      <w:r w:rsidR="00390888" w:rsidRPr="00FB4096">
        <w:rPr>
          <w:rFonts w:cs="Times New Roman"/>
          <w:sz w:val="24"/>
          <w:szCs w:val="24"/>
        </w:rPr>
        <w:t>这些应用包括</w:t>
      </w:r>
    </w:p>
    <w:p w:rsidR="00C8282D" w:rsidRPr="00FB4096" w:rsidRDefault="00C8282D">
      <w:pPr>
        <w:rPr>
          <w:rFonts w:cs="Times New Roman"/>
          <w:sz w:val="24"/>
          <w:szCs w:val="24"/>
        </w:rPr>
      </w:pPr>
      <w:r w:rsidRPr="00FB4096">
        <w:rPr>
          <w:rFonts w:cs="Times New Roman"/>
          <w:sz w:val="24"/>
          <w:szCs w:val="24"/>
        </w:rPr>
        <w:t>Such applications include depth-of-coverage analysis, metagenomic read assignment, structural variant detection, and selective sequencing </w:t>
      </w:r>
    </w:p>
    <w:p w:rsidR="00C8282D" w:rsidRPr="00FB4096" w:rsidRDefault="00C8282D">
      <w:pPr>
        <w:rPr>
          <w:rFonts w:cs="Times New Roman"/>
          <w:sz w:val="24"/>
          <w:szCs w:val="24"/>
        </w:rPr>
      </w:pPr>
    </w:p>
    <w:p w:rsidR="00384EB2" w:rsidRPr="00FB4096" w:rsidRDefault="00384EB2">
      <w:pPr>
        <w:rPr>
          <w:rFonts w:cs="Times New Roman"/>
          <w:sz w:val="24"/>
          <w:szCs w:val="24"/>
        </w:rPr>
      </w:pPr>
      <w:r w:rsidRPr="00FB4096">
        <w:rPr>
          <w:rFonts w:cs="Times New Roman"/>
          <w:sz w:val="24"/>
          <w:szCs w:val="24"/>
        </w:rPr>
        <w:t>Broder[4]</w:t>
      </w:r>
      <w:r w:rsidRPr="00FB4096">
        <w:rPr>
          <w:rFonts w:cs="Times New Roman"/>
          <w:sz w:val="24"/>
          <w:szCs w:val="24"/>
        </w:rPr>
        <w:t>证明了在两个集合之间的</w:t>
      </w:r>
      <w:r w:rsidRPr="00FB4096">
        <w:rPr>
          <w:rFonts w:cs="Times New Roman"/>
          <w:sz w:val="24"/>
          <w:szCs w:val="24"/>
        </w:rPr>
        <w:t>Jaccard</w:t>
      </w:r>
      <w:r w:rsidRPr="00FB4096">
        <w:rPr>
          <w:rFonts w:cs="Times New Roman"/>
          <w:sz w:val="24"/>
          <w:szCs w:val="24"/>
        </w:rPr>
        <w:t>相似系数的不偏估计可以通过一个</w:t>
      </w:r>
      <w:r w:rsidRPr="00FB4096">
        <w:rPr>
          <w:rFonts w:cs="Times New Roman"/>
          <w:sz w:val="24"/>
          <w:szCs w:val="24"/>
        </w:rPr>
        <w:t>hash</w:t>
      </w:r>
      <w:r w:rsidRPr="00FB4096">
        <w:rPr>
          <w:rFonts w:cs="Times New Roman"/>
          <w:sz w:val="24"/>
          <w:szCs w:val="24"/>
        </w:rPr>
        <w:t>后的元素子集</w:t>
      </w:r>
      <w:r w:rsidRPr="00FB4096">
        <w:rPr>
          <w:rFonts w:cs="Times New Roman"/>
          <w:color w:val="FF0000"/>
          <w:sz w:val="24"/>
          <w:szCs w:val="24"/>
        </w:rPr>
        <w:t>stretch</w:t>
      </w:r>
      <w:r w:rsidRPr="00FB4096">
        <w:rPr>
          <w:rFonts w:cs="Times New Roman"/>
          <w:sz w:val="24"/>
          <w:szCs w:val="24"/>
        </w:rPr>
        <w:t>来有效地计算。</w:t>
      </w:r>
    </w:p>
    <w:p w:rsidR="00C8282D" w:rsidRPr="00FB4096" w:rsidRDefault="0022157F">
      <w:pPr>
        <w:rPr>
          <w:rFonts w:cs="Times New Roman"/>
          <w:sz w:val="24"/>
          <w:szCs w:val="24"/>
        </w:rPr>
      </w:pPr>
      <w:r w:rsidRPr="00FB4096">
        <w:rPr>
          <w:rFonts w:cs="Times New Roman"/>
          <w:sz w:val="24"/>
          <w:szCs w:val="24"/>
        </w:rPr>
        <w:t>Broder proved that an unbiased estimate of the Jaccard similarity coefficient between two sets can be computed efficiently using a subset of hashed elements called a sketch. </w:t>
      </w:r>
    </w:p>
    <w:p w:rsidR="00C8282D" w:rsidRPr="00FB4096" w:rsidRDefault="00C8282D">
      <w:pPr>
        <w:rPr>
          <w:rFonts w:cs="Times New Roman"/>
          <w:sz w:val="24"/>
          <w:szCs w:val="24"/>
        </w:rPr>
      </w:pPr>
    </w:p>
    <w:p w:rsidR="00384EB2" w:rsidRPr="00FB4096" w:rsidRDefault="00384EB2">
      <w:pPr>
        <w:rPr>
          <w:rFonts w:cs="Times New Roman"/>
          <w:sz w:val="24"/>
          <w:szCs w:val="24"/>
        </w:rPr>
      </w:pPr>
      <w:r w:rsidRPr="00FB4096">
        <w:rPr>
          <w:rFonts w:cs="Times New Roman"/>
          <w:sz w:val="24"/>
          <w:szCs w:val="24"/>
        </w:rPr>
        <w:t>Schleimer</w:t>
      </w:r>
      <w:r w:rsidRPr="00FB4096">
        <w:rPr>
          <w:rFonts w:cs="Times New Roman"/>
          <w:sz w:val="24"/>
          <w:szCs w:val="24"/>
        </w:rPr>
        <w:t>等</w:t>
      </w:r>
      <w:r w:rsidRPr="00FB4096">
        <w:rPr>
          <w:rFonts w:cs="Times New Roman"/>
          <w:sz w:val="24"/>
          <w:szCs w:val="24"/>
        </w:rPr>
        <w:t>[25]</w:t>
      </w:r>
      <w:r w:rsidRPr="00FB4096">
        <w:rPr>
          <w:rFonts w:cs="Times New Roman"/>
          <w:sz w:val="24"/>
          <w:szCs w:val="24"/>
        </w:rPr>
        <w:t>提出了</w:t>
      </w:r>
      <w:r w:rsidRPr="00FB4096">
        <w:rPr>
          <w:rFonts w:cs="Times New Roman"/>
          <w:sz w:val="24"/>
          <w:szCs w:val="24"/>
        </w:rPr>
        <w:t>winnowing</w:t>
      </w:r>
      <w:r w:rsidRPr="00FB4096">
        <w:rPr>
          <w:rFonts w:cs="Times New Roman"/>
          <w:sz w:val="24"/>
          <w:szCs w:val="24"/>
        </w:rPr>
        <w:t>算法，它从每一个连续的文本窗口中挑选一个最小的</w:t>
      </w:r>
      <w:r w:rsidRPr="00FB4096">
        <w:rPr>
          <w:rFonts w:cs="Times New Roman"/>
          <w:sz w:val="24"/>
          <w:szCs w:val="24"/>
        </w:rPr>
        <w:t>hash</w:t>
      </w:r>
      <w:r w:rsidRPr="00FB4096">
        <w:rPr>
          <w:rFonts w:cs="Times New Roman"/>
          <w:sz w:val="24"/>
          <w:szCs w:val="24"/>
        </w:rPr>
        <w:t>元素</w:t>
      </w:r>
      <w:r w:rsidRPr="00FB4096">
        <w:rPr>
          <w:rFonts w:cs="Times New Roman"/>
          <w:sz w:val="24"/>
          <w:szCs w:val="24"/>
        </w:rPr>
        <w:t>(</w:t>
      </w:r>
      <w:r w:rsidRPr="00FB4096">
        <w:rPr>
          <w:rFonts w:cs="Times New Roman"/>
          <w:sz w:val="24"/>
          <w:szCs w:val="24"/>
        </w:rPr>
        <w:t>也称为</w:t>
      </w:r>
      <w:r w:rsidRPr="00FB4096">
        <w:rPr>
          <w:rFonts w:cs="Times New Roman"/>
          <w:color w:val="FF0000"/>
          <w:sz w:val="24"/>
          <w:szCs w:val="24"/>
        </w:rPr>
        <w:t>minimizer</w:t>
      </w:r>
      <w:r w:rsidRPr="00FB4096">
        <w:rPr>
          <w:rFonts w:cs="Times New Roman"/>
          <w:sz w:val="24"/>
          <w:szCs w:val="24"/>
        </w:rPr>
        <w:t>[23])</w:t>
      </w:r>
      <w:r w:rsidRPr="00FB4096">
        <w:rPr>
          <w:rFonts w:cs="Times New Roman"/>
          <w:sz w:val="24"/>
          <w:szCs w:val="24"/>
        </w:rPr>
        <w:t>，以更快地估计</w:t>
      </w:r>
      <w:r w:rsidRPr="00FB4096">
        <w:rPr>
          <w:rFonts w:cs="Times New Roman"/>
          <w:sz w:val="24"/>
          <w:szCs w:val="24"/>
        </w:rPr>
        <w:t>web</w:t>
      </w:r>
      <w:r w:rsidRPr="00FB4096">
        <w:rPr>
          <w:rFonts w:cs="Times New Roman"/>
          <w:sz w:val="24"/>
          <w:szCs w:val="24"/>
        </w:rPr>
        <w:t>文档之间的本地相似性。</w:t>
      </w:r>
    </w:p>
    <w:p w:rsidR="00C8282D" w:rsidRPr="00FB4096" w:rsidRDefault="00384EB2">
      <w:pPr>
        <w:rPr>
          <w:rFonts w:cs="Times New Roman"/>
          <w:sz w:val="24"/>
          <w:szCs w:val="24"/>
        </w:rPr>
      </w:pPr>
      <w:r w:rsidRPr="00FB4096">
        <w:rPr>
          <w:rFonts w:cs="Times New Roman"/>
          <w:sz w:val="24"/>
          <w:szCs w:val="24"/>
        </w:rPr>
        <w:t>Schleimer et al. [</w:t>
      </w:r>
      <w:hyperlink r:id="rId6" w:anchor="CR25" w:tooltip="View reference" w:history="1">
        <w:r w:rsidRPr="00FB4096">
          <w:rPr>
            <w:rFonts w:cs="Times New Roman"/>
            <w:sz w:val="24"/>
            <w:szCs w:val="24"/>
          </w:rPr>
          <w:t>25</w:t>
        </w:r>
      </w:hyperlink>
      <w:r w:rsidRPr="00FB4096">
        <w:rPr>
          <w:rFonts w:cs="Times New Roman"/>
          <w:sz w:val="24"/>
          <w:szCs w:val="24"/>
        </w:rPr>
        <w:t>] proposed the winnowing algorithm, which picks a minimum hashed item (also known as a minimizer [</w:t>
      </w:r>
      <w:hyperlink r:id="rId7" w:anchor="CR23" w:tooltip="View reference" w:history="1">
        <w:r w:rsidRPr="00FB4096">
          <w:rPr>
            <w:rFonts w:cs="Times New Roman"/>
            <w:sz w:val="24"/>
            <w:szCs w:val="24"/>
          </w:rPr>
          <w:t>23</w:t>
        </w:r>
      </w:hyperlink>
      <w:r w:rsidRPr="00FB4096">
        <w:rPr>
          <w:rFonts w:cs="Times New Roman"/>
          <w:sz w:val="24"/>
          <w:szCs w:val="24"/>
        </w:rPr>
        <w:t>]) from each consecutive window of text as a means to more quickly estimate local similarity between web documents. </w:t>
      </w:r>
    </w:p>
    <w:p w:rsidR="00C8282D" w:rsidRPr="00FB4096" w:rsidRDefault="00C8282D">
      <w:pPr>
        <w:rPr>
          <w:rFonts w:cs="Times New Roman"/>
          <w:sz w:val="24"/>
          <w:szCs w:val="24"/>
        </w:rPr>
      </w:pPr>
    </w:p>
    <w:p w:rsidR="00384EB2" w:rsidRPr="00FB4096" w:rsidRDefault="00384EB2" w:rsidP="00384EB2">
      <w:pPr>
        <w:rPr>
          <w:rFonts w:cs="Times New Roman"/>
          <w:sz w:val="24"/>
          <w:szCs w:val="24"/>
        </w:rPr>
      </w:pPr>
      <w:r w:rsidRPr="00FB4096">
        <w:rPr>
          <w:rFonts w:cs="Times New Roman"/>
          <w:sz w:val="24"/>
          <w:szCs w:val="24"/>
        </w:rPr>
        <w:t>这些方法只是在经验上得到证实，</w:t>
      </w:r>
      <w:r w:rsidRPr="00FB4096">
        <w:rPr>
          <w:rFonts w:cs="Times New Roman"/>
          <w:sz w:val="24"/>
          <w:szCs w:val="24"/>
        </w:rPr>
        <w:t>MinHash Alignment Process [</w:t>
      </w:r>
      <w:hyperlink r:id="rId8" w:anchor="CR3" w:tooltip="View reference" w:history="1">
        <w:r w:rsidRPr="00FB4096">
          <w:rPr>
            <w:rFonts w:cs="Times New Roman"/>
            <w:sz w:val="24"/>
            <w:szCs w:val="24"/>
          </w:rPr>
          <w:t>3</w:t>
        </w:r>
      </w:hyperlink>
      <w:r w:rsidRPr="00FB4096">
        <w:rPr>
          <w:rFonts w:cs="Times New Roman"/>
          <w:sz w:val="24"/>
          <w:szCs w:val="24"/>
        </w:rPr>
        <w:t>], minimap [</w:t>
      </w:r>
      <w:hyperlink r:id="rId9" w:anchor="CR14" w:tooltip="View reference" w:history="1">
        <w:r w:rsidRPr="00FB4096">
          <w:rPr>
            <w:rFonts w:cs="Times New Roman"/>
            <w:sz w:val="24"/>
            <w:szCs w:val="24"/>
          </w:rPr>
          <w:t>14</w:t>
        </w:r>
      </w:hyperlink>
      <w:r w:rsidRPr="00FB4096">
        <w:rPr>
          <w:rFonts w:cs="Times New Roman"/>
          <w:sz w:val="24"/>
          <w:szCs w:val="24"/>
        </w:rPr>
        <w:t>], and BALAUR [</w:t>
      </w:r>
      <w:hyperlink r:id="rId10" w:anchor="CR21" w:tooltip="View reference" w:history="1">
        <w:r w:rsidRPr="00FB4096">
          <w:rPr>
            <w:rFonts w:cs="Times New Roman"/>
            <w:sz w:val="24"/>
            <w:szCs w:val="24"/>
          </w:rPr>
          <w:t>21</w:t>
        </w:r>
      </w:hyperlink>
      <w:r w:rsidRPr="00FB4096">
        <w:rPr>
          <w:rFonts w:cs="Times New Roman"/>
          <w:sz w:val="24"/>
          <w:szCs w:val="24"/>
        </w:rPr>
        <w:t>].</w:t>
      </w:r>
    </w:p>
    <w:p w:rsidR="00C8282D" w:rsidRPr="00FB4096" w:rsidRDefault="00384EB2">
      <w:pPr>
        <w:rPr>
          <w:rFonts w:cs="Times New Roman"/>
          <w:sz w:val="24"/>
          <w:szCs w:val="24"/>
        </w:rPr>
      </w:pPr>
      <w:r w:rsidRPr="00FB4096">
        <w:rPr>
          <w:rFonts w:cs="Times New Roman"/>
          <w:sz w:val="24"/>
          <w:szCs w:val="24"/>
        </w:rPr>
        <w:t>These ideas have been used to develop new mapping and assembly algorithms for long reads such as the MinHash Alignment Process [</w:t>
      </w:r>
      <w:hyperlink r:id="rId11" w:anchor="CR3" w:tooltip="View reference" w:history="1">
        <w:r w:rsidRPr="00FB4096">
          <w:rPr>
            <w:rFonts w:cs="Times New Roman"/>
            <w:sz w:val="24"/>
            <w:szCs w:val="24"/>
          </w:rPr>
          <w:t>3</w:t>
        </w:r>
      </w:hyperlink>
      <w:r w:rsidRPr="00FB4096">
        <w:rPr>
          <w:rFonts w:cs="Times New Roman"/>
          <w:sz w:val="24"/>
          <w:szCs w:val="24"/>
        </w:rPr>
        <w:t>], minimap [</w:t>
      </w:r>
      <w:hyperlink r:id="rId12" w:anchor="CR14" w:tooltip="View reference" w:history="1">
        <w:r w:rsidRPr="00FB4096">
          <w:rPr>
            <w:rFonts w:cs="Times New Roman"/>
            <w:sz w:val="24"/>
            <w:szCs w:val="24"/>
          </w:rPr>
          <w:t>14</w:t>
        </w:r>
      </w:hyperlink>
      <w:r w:rsidRPr="00FB4096">
        <w:rPr>
          <w:rFonts w:cs="Times New Roman"/>
          <w:sz w:val="24"/>
          <w:szCs w:val="24"/>
        </w:rPr>
        <w:t>], and BALAUR [</w:t>
      </w:r>
      <w:hyperlink r:id="rId13" w:anchor="CR21" w:tooltip="View reference" w:history="1">
        <w:r w:rsidRPr="00FB4096">
          <w:rPr>
            <w:rFonts w:cs="Times New Roman"/>
            <w:sz w:val="24"/>
            <w:szCs w:val="24"/>
          </w:rPr>
          <w:t>21</w:t>
        </w:r>
      </w:hyperlink>
      <w:r w:rsidRPr="00FB4096">
        <w:rPr>
          <w:rFonts w:cs="Times New Roman"/>
          <w:sz w:val="24"/>
          <w:szCs w:val="24"/>
        </w:rPr>
        <w:t>]. To date, the effectiveness of these approaches has only been demonstrated empirically.</w:t>
      </w:r>
    </w:p>
    <w:p w:rsidR="00C8282D" w:rsidRPr="00FB4096" w:rsidRDefault="00384EB2" w:rsidP="00384EB2">
      <w:pPr>
        <w:tabs>
          <w:tab w:val="left" w:pos="1065"/>
        </w:tabs>
        <w:rPr>
          <w:rFonts w:cs="Times New Roman"/>
          <w:sz w:val="24"/>
          <w:szCs w:val="24"/>
        </w:rPr>
      </w:pPr>
      <w:r w:rsidRPr="00FB4096">
        <w:rPr>
          <w:rFonts w:cs="Times New Roman"/>
          <w:sz w:val="24"/>
          <w:szCs w:val="24"/>
        </w:rPr>
        <w:tab/>
      </w:r>
    </w:p>
    <w:p w:rsidR="00384EB2" w:rsidRPr="00FB4096" w:rsidRDefault="00384EB2" w:rsidP="00384EB2">
      <w:pPr>
        <w:tabs>
          <w:tab w:val="left" w:pos="1065"/>
        </w:tabs>
        <w:rPr>
          <w:rFonts w:cs="Times New Roman"/>
          <w:sz w:val="24"/>
          <w:szCs w:val="24"/>
        </w:rPr>
      </w:pPr>
      <w:r w:rsidRPr="00FB4096">
        <w:rPr>
          <w:rFonts w:cs="Times New Roman"/>
          <w:color w:val="2E3033"/>
          <w:sz w:val="24"/>
          <w:szCs w:val="24"/>
          <w:shd w:val="clear" w:color="auto" w:fill="FFFFFF"/>
        </w:rPr>
        <w:t>该理论通过</w:t>
      </w:r>
      <w:r w:rsidRPr="00FB4096">
        <w:rPr>
          <w:rFonts w:cs="Times New Roman"/>
          <w:color w:val="FF0000"/>
          <w:sz w:val="24"/>
          <w:szCs w:val="24"/>
          <w:shd w:val="clear" w:color="auto" w:fill="FFFFFF"/>
        </w:rPr>
        <w:t>PacBio</w:t>
      </w:r>
      <w:r w:rsidRPr="00FB4096">
        <w:rPr>
          <w:rFonts w:cs="Times New Roman"/>
          <w:color w:val="FF0000"/>
          <w:sz w:val="24"/>
          <w:szCs w:val="24"/>
          <w:shd w:val="clear" w:color="auto" w:fill="FFFFFF"/>
        </w:rPr>
        <w:t>和</w:t>
      </w:r>
      <w:r w:rsidRPr="00FB4096">
        <w:rPr>
          <w:rFonts w:cs="Times New Roman"/>
          <w:color w:val="FF0000"/>
          <w:sz w:val="24"/>
          <w:szCs w:val="24"/>
          <w:shd w:val="clear" w:color="auto" w:fill="FFFFFF"/>
        </w:rPr>
        <w:t>MinION</w:t>
      </w:r>
      <w:r w:rsidRPr="00FB4096">
        <w:rPr>
          <w:rFonts w:cs="Times New Roman"/>
          <w:color w:val="FF0000"/>
          <w:sz w:val="24"/>
          <w:szCs w:val="24"/>
          <w:shd w:val="clear" w:color="auto" w:fill="FFFFFF"/>
        </w:rPr>
        <w:t>数据集</w:t>
      </w:r>
      <w:r w:rsidRPr="00FB4096">
        <w:rPr>
          <w:rFonts w:cs="Times New Roman"/>
          <w:color w:val="2E3033"/>
          <w:sz w:val="24"/>
          <w:szCs w:val="24"/>
          <w:shd w:val="clear" w:color="auto" w:fill="FFFFFF"/>
        </w:rPr>
        <w:t>进行验证，我们通过将</w:t>
      </w:r>
      <w:r w:rsidRPr="00FB4096">
        <w:rPr>
          <w:rFonts w:cs="Times New Roman"/>
          <w:color w:val="2E3033"/>
          <w:sz w:val="24"/>
          <w:szCs w:val="24"/>
          <w:shd w:val="clear" w:color="auto" w:fill="FFFFFF"/>
        </w:rPr>
        <w:t>PacBio metagenomic</w:t>
      </w:r>
      <w:r w:rsidRPr="00FB4096">
        <w:rPr>
          <w:rFonts w:cs="Times New Roman"/>
          <w:color w:val="2E3033"/>
          <w:sz w:val="24"/>
          <w:szCs w:val="24"/>
          <w:shd w:val="clear" w:color="auto" w:fill="FFFFFF"/>
        </w:rPr>
        <w:t>读到整个</w:t>
      </w:r>
      <w:r w:rsidRPr="00FB4096">
        <w:rPr>
          <w:rFonts w:cs="Times New Roman"/>
          <w:color w:val="2E3033"/>
          <w:sz w:val="24"/>
          <w:szCs w:val="24"/>
          <w:shd w:val="clear" w:color="auto" w:fill="FFFFFF"/>
        </w:rPr>
        <w:t>RefSeq</w:t>
      </w:r>
      <w:r w:rsidRPr="00FB4096">
        <w:rPr>
          <w:rFonts w:cs="Times New Roman"/>
          <w:color w:val="2E3033"/>
          <w:sz w:val="24"/>
          <w:szCs w:val="24"/>
          <w:shd w:val="clear" w:color="auto" w:fill="FFFFFF"/>
        </w:rPr>
        <w:t>数据库演示了我们的方法的可伸缩性。我们的算法的速度和空效率可以实现实时映射，与</w:t>
      </w:r>
      <w:r w:rsidRPr="00FB4096">
        <w:rPr>
          <w:rFonts w:cs="Times New Roman"/>
          <w:color w:val="2E3033"/>
          <w:sz w:val="24"/>
          <w:szCs w:val="24"/>
          <w:shd w:val="clear" w:color="auto" w:fill="FFFFFF"/>
        </w:rPr>
        <w:t>minimap</w:t>
      </w:r>
      <w:r w:rsidRPr="00FB4096">
        <w:rPr>
          <w:rFonts w:cs="Times New Roman"/>
          <w:color w:val="2E3033"/>
          <w:sz w:val="24"/>
          <w:szCs w:val="24"/>
          <w:shd w:val="clear" w:color="auto" w:fill="FFFFFF"/>
        </w:rPr>
        <w:t>相比，我们的方法</w:t>
      </w:r>
      <w:r w:rsidRPr="00FB4096">
        <w:rPr>
          <w:rFonts w:cs="Times New Roman"/>
          <w:color w:val="FF0000"/>
          <w:sz w:val="24"/>
          <w:szCs w:val="24"/>
          <w:shd w:val="clear" w:color="auto" w:fill="FFFFFF"/>
        </w:rPr>
        <w:t>对大的，重复的基因组</w:t>
      </w:r>
      <w:r w:rsidRPr="00FB4096">
        <w:rPr>
          <w:rFonts w:cs="Times New Roman"/>
          <w:color w:val="2E3033"/>
          <w:sz w:val="24"/>
          <w:szCs w:val="24"/>
          <w:shd w:val="clear" w:color="auto" w:fill="FFFFFF"/>
        </w:rPr>
        <w:t>保持较高的灵敏度。</w:t>
      </w:r>
    </w:p>
    <w:p w:rsidR="00C8282D" w:rsidRPr="00FB4096" w:rsidRDefault="00384EB2">
      <w:pPr>
        <w:rPr>
          <w:rFonts w:cs="Times New Roman"/>
          <w:sz w:val="24"/>
          <w:szCs w:val="24"/>
        </w:rPr>
      </w:pPr>
      <w:r w:rsidRPr="00FB4096">
        <w:rPr>
          <w:rFonts w:cs="Times New Roman"/>
          <w:color w:val="333333"/>
          <w:spacing w:val="2"/>
          <w:sz w:val="24"/>
          <w:szCs w:val="24"/>
          <w:shd w:val="clear" w:color="auto" w:fill="FCFCFC"/>
        </w:rPr>
        <w:t>The theory is validated using PacBio and MinION datasets, and we demonstrate the scalability of our approach by mapping PacBio metagenomic reads to the entire RefSeq database. The speed and space efficiency of our algorithm enables real-time mapping, and compared to minimap, our method maintains high sensitivity with better precision for large, repetitive genomes.</w:t>
      </w:r>
    </w:p>
    <w:p w:rsidR="00C8282D" w:rsidRPr="00FB4096" w:rsidRDefault="00C8282D">
      <w:pPr>
        <w:rPr>
          <w:rFonts w:cs="Times New Roman"/>
          <w:sz w:val="24"/>
          <w:szCs w:val="24"/>
        </w:rPr>
      </w:pPr>
    </w:p>
    <w:p w:rsidR="00C8282D" w:rsidRPr="00FB4096" w:rsidRDefault="00C8282D">
      <w:pPr>
        <w:rPr>
          <w:rFonts w:cs="Times New Roman"/>
          <w:sz w:val="24"/>
          <w:szCs w:val="24"/>
        </w:rPr>
      </w:pPr>
    </w:p>
    <w:p w:rsidR="00C8282D" w:rsidRPr="00FB4096" w:rsidRDefault="00305D13" w:rsidP="00305D13">
      <w:pPr>
        <w:jc w:val="center"/>
        <w:rPr>
          <w:rFonts w:cs="Times New Roman"/>
          <w:sz w:val="24"/>
          <w:szCs w:val="24"/>
        </w:rPr>
      </w:pPr>
      <w:r w:rsidRPr="00FB4096">
        <w:rPr>
          <w:rFonts w:cs="Times New Roman"/>
          <w:noProof/>
          <w:sz w:val="24"/>
          <w:szCs w:val="24"/>
        </w:rPr>
        <w:lastRenderedPageBreak/>
        <w:drawing>
          <wp:inline distT="0" distB="0" distL="0" distR="0">
            <wp:extent cx="1943100" cy="381000"/>
            <wp:effectExtent l="0" t="0" r="0" b="0"/>
            <wp:docPr id="1" name="图片 1" descr="https://gss2.bdstatic.com/-fo3dSag_xI4khGkpoWK1HF6hhy/baike/s%3D204/sign=6f6d394f364e251fe6f7e3f89387c9c2/aa18972bd40735fac894d5cc98510fb30f24085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ss2.bdstatic.com/-fo3dSag_xI4khGkpoWK1HF6hhy/baike/s%3D204/sign=6f6d394f364e251fe6f7e3f89387c9c2/aa18972bd40735fac894d5cc98510fb30f24085a.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43100" cy="381000"/>
                    </a:xfrm>
                    <a:prstGeom prst="rect">
                      <a:avLst/>
                    </a:prstGeom>
                    <a:noFill/>
                    <a:ln>
                      <a:noFill/>
                    </a:ln>
                  </pic:spPr>
                </pic:pic>
              </a:graphicData>
            </a:graphic>
          </wp:inline>
        </w:drawing>
      </w:r>
    </w:p>
    <w:p w:rsidR="00C8282D" w:rsidRPr="00FB4096" w:rsidRDefault="00C8282D">
      <w:pPr>
        <w:rPr>
          <w:rFonts w:cs="Times New Roman"/>
          <w:sz w:val="24"/>
          <w:szCs w:val="24"/>
        </w:rPr>
      </w:pPr>
    </w:p>
    <w:p w:rsidR="00C8282D" w:rsidRPr="00FB4096" w:rsidRDefault="00305D13">
      <w:pPr>
        <w:rPr>
          <w:rFonts w:cs="Times New Roman"/>
          <w:color w:val="333333"/>
          <w:spacing w:val="2"/>
          <w:sz w:val="24"/>
          <w:szCs w:val="24"/>
          <w:shd w:val="clear" w:color="auto" w:fill="FCFCFC"/>
        </w:rPr>
      </w:pPr>
      <w:r w:rsidRPr="00FB4096">
        <w:rPr>
          <w:rFonts w:cs="Times New Roman"/>
          <w:color w:val="333333"/>
          <w:spacing w:val="2"/>
          <w:sz w:val="24"/>
          <w:szCs w:val="24"/>
          <w:shd w:val="clear" w:color="auto" w:fill="FCFCFC"/>
        </w:rPr>
        <w:t>The expected number of errors in a </w:t>
      </w:r>
      <w:r w:rsidRPr="00FB4096">
        <w:rPr>
          <w:rStyle w:val="mjxassistivemathml"/>
          <w:rFonts w:cs="Times New Roman"/>
          <w:color w:val="333333"/>
          <w:sz w:val="24"/>
          <w:szCs w:val="24"/>
          <w:bdr w:val="none" w:sz="0" w:space="0" w:color="auto" w:frame="1"/>
          <w:shd w:val="clear" w:color="auto" w:fill="FCFCFC"/>
        </w:rPr>
        <w:t>k</w:t>
      </w:r>
      <w:r w:rsidRPr="00FB4096">
        <w:rPr>
          <w:rFonts w:cs="Times New Roman"/>
          <w:color w:val="333333"/>
          <w:spacing w:val="2"/>
          <w:sz w:val="24"/>
          <w:szCs w:val="24"/>
          <w:shd w:val="clear" w:color="auto" w:fill="FCFCFC"/>
        </w:rPr>
        <w:t>-mer is </w:t>
      </w:r>
      <w:r w:rsidRPr="00FB4096">
        <w:rPr>
          <w:rStyle w:val="mi"/>
          <w:rFonts w:cs="Times New Roman"/>
          <w:color w:val="333333"/>
          <w:sz w:val="24"/>
          <w:szCs w:val="24"/>
          <w:bdr w:val="none" w:sz="0" w:space="0" w:color="auto" w:frame="1"/>
          <w:shd w:val="clear" w:color="auto" w:fill="FCFCFC"/>
        </w:rPr>
        <w:t>k</w:t>
      </w:r>
      <w:r w:rsidRPr="00FB4096">
        <w:rPr>
          <w:rStyle w:val="mo"/>
          <w:rFonts w:ascii="Cambria Math" w:hAnsi="Cambria Math" w:cs="Cambria Math"/>
          <w:color w:val="333333"/>
          <w:sz w:val="24"/>
          <w:szCs w:val="24"/>
          <w:bdr w:val="none" w:sz="0" w:space="0" w:color="auto" w:frame="1"/>
          <w:shd w:val="clear" w:color="auto" w:fill="FCFCFC"/>
        </w:rPr>
        <w:t>⋅</w:t>
      </w:r>
      <w:r w:rsidRPr="00FB4096">
        <w:rPr>
          <w:rStyle w:val="mi"/>
          <w:rFonts w:cs="Times New Roman"/>
          <w:color w:val="333333"/>
          <w:sz w:val="24"/>
          <w:szCs w:val="24"/>
          <w:bdr w:val="none" w:sz="0" w:space="0" w:color="auto" w:frame="1"/>
          <w:shd w:val="clear" w:color="auto" w:fill="FCFCFC"/>
        </w:rPr>
        <w:t>ϵ</w:t>
      </w:r>
      <w:r w:rsidRPr="00FB4096">
        <w:rPr>
          <w:rStyle w:val="mi"/>
          <w:rFonts w:cs="Times New Roman"/>
          <w:color w:val="333333"/>
          <w:sz w:val="24"/>
          <w:szCs w:val="24"/>
          <w:bdr w:val="none" w:sz="0" w:space="0" w:color="auto" w:frame="1"/>
          <w:shd w:val="clear" w:color="auto" w:fill="FCFCFC"/>
        </w:rPr>
        <w:t>，</w:t>
      </w:r>
      <w:r w:rsidRPr="00FB4096">
        <w:rPr>
          <w:rFonts w:cs="Times New Roman"/>
          <w:color w:val="333333"/>
          <w:spacing w:val="2"/>
          <w:sz w:val="24"/>
          <w:szCs w:val="24"/>
          <w:shd w:val="clear" w:color="auto" w:fill="FCFCFC"/>
        </w:rPr>
        <w:t>the probability of no errors within each </w:t>
      </w:r>
      <w:r w:rsidRPr="00FB4096">
        <w:rPr>
          <w:rStyle w:val="mjxassistivemathml"/>
          <w:rFonts w:cs="Times New Roman"/>
          <w:color w:val="333333"/>
          <w:sz w:val="24"/>
          <w:szCs w:val="24"/>
          <w:bdr w:val="none" w:sz="0" w:space="0" w:color="auto" w:frame="1"/>
          <w:shd w:val="clear" w:color="auto" w:fill="FCFCFC"/>
        </w:rPr>
        <w:t>k</w:t>
      </w:r>
      <w:r w:rsidRPr="00FB4096">
        <w:rPr>
          <w:rFonts w:cs="Times New Roman"/>
          <w:color w:val="333333"/>
          <w:spacing w:val="2"/>
          <w:sz w:val="24"/>
          <w:szCs w:val="24"/>
          <w:shd w:val="clear" w:color="auto" w:fill="FCFCFC"/>
        </w:rPr>
        <w:t>-mer, assumed independent, is</w:t>
      </w:r>
      <w:r w:rsidRPr="00FB4096">
        <w:rPr>
          <w:rStyle w:val="mi"/>
          <w:rFonts w:cs="Times New Roman"/>
          <w:color w:val="333333"/>
          <w:sz w:val="24"/>
          <w:szCs w:val="24"/>
          <w:bdr w:val="none" w:sz="0" w:space="0" w:color="auto" w:frame="1"/>
          <w:shd w:val="clear" w:color="auto" w:fill="FCFCFC"/>
        </w:rPr>
        <w:object w:dxaOrig="4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75pt;height:21.75pt" o:ole="">
            <v:imagedata r:id="rId15" o:title=""/>
          </v:shape>
          <o:OLEObject Type="Embed" ProgID="Equation.DSMT4" ShapeID="_x0000_i1025" DrawAspect="Content" ObjectID="_1568226901" r:id="rId16"/>
        </w:object>
      </w:r>
      <w:r w:rsidRPr="00FB4096">
        <w:rPr>
          <w:rStyle w:val="mi"/>
          <w:rFonts w:cs="Times New Roman"/>
          <w:color w:val="333333"/>
          <w:sz w:val="24"/>
          <w:szCs w:val="24"/>
          <w:bdr w:val="none" w:sz="0" w:space="0" w:color="auto" w:frame="1"/>
          <w:shd w:val="clear" w:color="auto" w:fill="FCFCFC"/>
        </w:rPr>
        <w:t xml:space="preserve"> </w:t>
      </w:r>
    </w:p>
    <w:p w:rsidR="00305D13" w:rsidRPr="00FB4096" w:rsidRDefault="00305D13" w:rsidP="00305D13">
      <w:pPr>
        <w:jc w:val="center"/>
        <w:rPr>
          <w:rFonts w:cs="Times New Roman"/>
          <w:color w:val="333333"/>
          <w:spacing w:val="2"/>
          <w:sz w:val="24"/>
          <w:szCs w:val="24"/>
          <w:shd w:val="clear" w:color="auto" w:fill="FCFCFC"/>
        </w:rPr>
      </w:pPr>
      <w:r w:rsidRPr="00FB4096">
        <w:rPr>
          <w:rFonts w:cs="Times New Roman"/>
          <w:color w:val="333333"/>
          <w:spacing w:val="2"/>
          <w:position w:val="-24"/>
          <w:sz w:val="24"/>
          <w:szCs w:val="24"/>
          <w:shd w:val="clear" w:color="auto" w:fill="FCFCFC"/>
        </w:rPr>
        <w:object w:dxaOrig="1340" w:dyaOrig="660">
          <v:shape id="_x0000_i1026" type="#_x0000_t75" style="width:97.5pt;height:48pt" o:ole="">
            <v:imagedata r:id="rId17" o:title=""/>
          </v:shape>
          <o:OLEObject Type="Embed" ProgID="Equation.DSMT4" ShapeID="_x0000_i1026" DrawAspect="Content" ObjectID="_1568226902" r:id="rId18"/>
        </w:object>
      </w:r>
    </w:p>
    <w:p w:rsidR="00305D13" w:rsidRPr="00FB4096" w:rsidRDefault="004B1D49" w:rsidP="00305D13">
      <w:pPr>
        <w:rPr>
          <w:rFonts w:cs="Times New Roman"/>
          <w:color w:val="333333"/>
          <w:spacing w:val="2"/>
          <w:sz w:val="24"/>
          <w:szCs w:val="24"/>
          <w:shd w:val="clear" w:color="auto" w:fill="FCFCFC"/>
        </w:rPr>
      </w:pPr>
      <w:r w:rsidRPr="00FB4096">
        <w:rPr>
          <w:rFonts w:cs="Times New Roman"/>
          <w:color w:val="333333"/>
          <w:spacing w:val="2"/>
          <w:sz w:val="24"/>
          <w:szCs w:val="24"/>
          <w:shd w:val="clear" w:color="auto" w:fill="FCFCFC"/>
        </w:rPr>
        <w:t>让</w:t>
      </w:r>
      <w:r w:rsidRPr="00FB4096">
        <w:rPr>
          <w:rFonts w:cs="Times New Roman"/>
          <w:color w:val="333333"/>
          <w:spacing w:val="2"/>
          <w:sz w:val="24"/>
          <w:szCs w:val="24"/>
          <w:shd w:val="clear" w:color="auto" w:fill="FCFCFC"/>
        </w:rPr>
        <w:t>c</w:t>
      </w:r>
      <w:r w:rsidRPr="00FB4096">
        <w:rPr>
          <w:rFonts w:cs="Times New Roman"/>
          <w:color w:val="333333"/>
          <w:spacing w:val="2"/>
          <w:sz w:val="24"/>
          <w:szCs w:val="24"/>
          <w:shd w:val="clear" w:color="auto" w:fill="FCFCFC"/>
        </w:rPr>
        <w:t>和</w:t>
      </w:r>
      <w:r w:rsidRPr="00FB4096">
        <w:rPr>
          <w:rFonts w:cs="Times New Roman"/>
          <w:color w:val="333333"/>
          <w:spacing w:val="2"/>
          <w:sz w:val="24"/>
          <w:szCs w:val="24"/>
          <w:shd w:val="clear" w:color="auto" w:fill="FCFCFC"/>
        </w:rPr>
        <w:t>n</w:t>
      </w:r>
      <w:r w:rsidRPr="00FB4096">
        <w:rPr>
          <w:rFonts w:cs="Times New Roman"/>
          <w:color w:val="333333"/>
          <w:spacing w:val="2"/>
          <w:sz w:val="24"/>
          <w:szCs w:val="24"/>
          <w:shd w:val="clear" w:color="auto" w:fill="FCFCFC"/>
        </w:rPr>
        <w:t>分别代表</w:t>
      </w:r>
      <w:r w:rsidRPr="00FB4096">
        <w:rPr>
          <w:rFonts w:cs="Times New Roman"/>
          <w:color w:val="333333"/>
          <w:spacing w:val="2"/>
          <w:sz w:val="24"/>
          <w:szCs w:val="24"/>
          <w:shd w:val="clear" w:color="auto" w:fill="FCFCFC"/>
        </w:rPr>
        <w:t>A</w:t>
      </w:r>
      <w:r w:rsidRPr="00FB4096">
        <w:rPr>
          <w:rFonts w:cs="Times New Roman"/>
          <w:color w:val="333333"/>
          <w:spacing w:val="2"/>
          <w:sz w:val="24"/>
          <w:szCs w:val="24"/>
          <w:shd w:val="clear" w:color="auto" w:fill="FCFCFC"/>
        </w:rPr>
        <w:t>中无错的和总共的</w:t>
      </w:r>
      <w:r w:rsidRPr="00FB4096">
        <w:rPr>
          <w:rFonts w:cs="Times New Roman"/>
          <w:color w:val="333333"/>
          <w:spacing w:val="2"/>
          <w:sz w:val="24"/>
          <w:szCs w:val="24"/>
          <w:shd w:val="clear" w:color="auto" w:fill="FCFCFC"/>
        </w:rPr>
        <w:t>k-mer</w:t>
      </w:r>
      <w:r w:rsidRPr="00FB4096">
        <w:rPr>
          <w:rFonts w:cs="Times New Roman"/>
          <w:color w:val="333333"/>
          <w:spacing w:val="2"/>
          <w:sz w:val="24"/>
          <w:szCs w:val="24"/>
          <w:shd w:val="clear" w:color="auto" w:fill="FCFCFC"/>
        </w:rPr>
        <w:t>，那么</w:t>
      </w:r>
      <w:r w:rsidRPr="00FB4096">
        <w:rPr>
          <w:rFonts w:cs="Times New Roman"/>
          <w:color w:val="333333"/>
          <w:spacing w:val="2"/>
          <w:sz w:val="24"/>
          <w:szCs w:val="24"/>
          <w:shd w:val="clear" w:color="auto" w:fill="FCFCFC"/>
        </w:rPr>
        <w:t>c/n</w:t>
      </w:r>
      <w:r w:rsidRPr="00FB4096">
        <w:rPr>
          <w:rFonts w:cs="Times New Roman"/>
          <w:color w:val="333333"/>
          <w:spacing w:val="2"/>
          <w:sz w:val="24"/>
          <w:szCs w:val="24"/>
          <w:shd w:val="clear" w:color="auto" w:fill="FCFCFC"/>
        </w:rPr>
        <w:t>的生存概率的期望值是</w:t>
      </w:r>
      <w:r w:rsidRPr="00FB4096">
        <w:rPr>
          <w:rFonts w:cs="Times New Roman"/>
          <w:color w:val="333333"/>
          <w:spacing w:val="2"/>
          <w:position w:val="-6"/>
          <w:sz w:val="24"/>
          <w:szCs w:val="24"/>
          <w:shd w:val="clear" w:color="auto" w:fill="FCFCFC"/>
        </w:rPr>
        <w:object w:dxaOrig="400" w:dyaOrig="320">
          <v:shape id="_x0000_i1027" type="#_x0000_t75" style="width:27.75pt;height:21.75pt" o:ole="">
            <v:imagedata r:id="rId19" o:title=""/>
          </v:shape>
          <o:OLEObject Type="Embed" ProgID="Equation.DSMT4" ShapeID="_x0000_i1027" DrawAspect="Content" ObjectID="_1568226903" r:id="rId20"/>
        </w:object>
      </w:r>
    </w:p>
    <w:p w:rsidR="00305D13" w:rsidRPr="00FB4096" w:rsidRDefault="004B1D49">
      <w:pPr>
        <w:rPr>
          <w:rFonts w:cs="Times New Roman"/>
          <w:color w:val="333333"/>
          <w:spacing w:val="2"/>
          <w:sz w:val="24"/>
          <w:szCs w:val="24"/>
          <w:shd w:val="clear" w:color="auto" w:fill="FCFCFC"/>
        </w:rPr>
      </w:pPr>
      <w:r w:rsidRPr="00FB4096">
        <w:rPr>
          <w:rFonts w:cs="Times New Roman"/>
          <w:color w:val="333333"/>
          <w:spacing w:val="2"/>
          <w:sz w:val="24"/>
          <w:szCs w:val="24"/>
          <w:shd w:val="clear" w:color="auto" w:fill="FCFCFC"/>
        </w:rPr>
        <w:t> Let </w:t>
      </w:r>
      <w:r w:rsidRPr="00FB4096">
        <w:rPr>
          <w:rStyle w:val="a4"/>
          <w:rFonts w:cs="Times New Roman"/>
          <w:color w:val="333333"/>
          <w:spacing w:val="2"/>
          <w:sz w:val="24"/>
          <w:szCs w:val="24"/>
          <w:shd w:val="clear" w:color="auto" w:fill="FCFCFC"/>
        </w:rPr>
        <w:t>A</w:t>
      </w:r>
      <w:r w:rsidRPr="00FB4096">
        <w:rPr>
          <w:rFonts w:cs="Times New Roman"/>
          <w:color w:val="333333"/>
          <w:spacing w:val="2"/>
          <w:sz w:val="24"/>
          <w:szCs w:val="24"/>
          <w:shd w:val="clear" w:color="auto" w:fill="FCFCFC"/>
        </w:rPr>
        <w:t> be a read derived from </w:t>
      </w:r>
      <w:r w:rsidRPr="00FB4096">
        <w:rPr>
          <w:rStyle w:val="mjxassistivemathml"/>
          <w:rFonts w:cs="Times New Roman"/>
          <w:color w:val="333333"/>
          <w:sz w:val="24"/>
          <w:szCs w:val="24"/>
          <w:bdr w:val="none" w:sz="0" w:space="0" w:color="auto" w:frame="1"/>
          <w:shd w:val="clear" w:color="auto" w:fill="FCFCFC"/>
        </w:rPr>
        <w:t>Bi</w:t>
      </w:r>
      <w:r w:rsidRPr="00FB4096">
        <w:rPr>
          <w:rFonts w:cs="Times New Roman"/>
          <w:color w:val="333333"/>
          <w:spacing w:val="2"/>
          <w:sz w:val="24"/>
          <w:szCs w:val="24"/>
          <w:shd w:val="clear" w:color="auto" w:fill="FCFCFC"/>
        </w:rPr>
        <w:t>, where </w:t>
      </w:r>
      <w:r w:rsidRPr="00FB4096">
        <w:rPr>
          <w:rStyle w:val="mjxassistivemathml"/>
          <w:rFonts w:cs="Times New Roman"/>
          <w:color w:val="333333"/>
          <w:sz w:val="24"/>
          <w:szCs w:val="24"/>
          <w:bdr w:val="none" w:sz="0" w:space="0" w:color="auto" w:frame="1"/>
          <w:shd w:val="clear" w:color="auto" w:fill="FCFCFC"/>
        </w:rPr>
        <w:t>Bi</w:t>
      </w:r>
      <w:r w:rsidRPr="00FB4096">
        <w:rPr>
          <w:rFonts w:cs="Times New Roman"/>
          <w:color w:val="333333"/>
          <w:spacing w:val="2"/>
          <w:sz w:val="24"/>
          <w:szCs w:val="24"/>
          <w:shd w:val="clear" w:color="auto" w:fill="FCFCFC"/>
        </w:rPr>
        <w:t> denotes the length |</w:t>
      </w:r>
      <w:r w:rsidRPr="00FB4096">
        <w:rPr>
          <w:rStyle w:val="a4"/>
          <w:rFonts w:cs="Times New Roman"/>
          <w:color w:val="333333"/>
          <w:spacing w:val="2"/>
          <w:sz w:val="24"/>
          <w:szCs w:val="24"/>
          <w:shd w:val="clear" w:color="auto" w:fill="FCFCFC"/>
        </w:rPr>
        <w:t>A</w:t>
      </w:r>
      <w:r w:rsidRPr="00FB4096">
        <w:rPr>
          <w:rFonts w:cs="Times New Roman"/>
          <w:color w:val="333333"/>
          <w:spacing w:val="2"/>
          <w:sz w:val="24"/>
          <w:szCs w:val="24"/>
          <w:shd w:val="clear" w:color="auto" w:fill="FCFCFC"/>
        </w:rPr>
        <w:t>| substring of reference </w:t>
      </w:r>
      <w:r w:rsidRPr="00FB4096">
        <w:rPr>
          <w:rStyle w:val="a4"/>
          <w:rFonts w:cs="Times New Roman"/>
          <w:color w:val="333333"/>
          <w:spacing w:val="2"/>
          <w:sz w:val="24"/>
          <w:szCs w:val="24"/>
          <w:shd w:val="clear" w:color="auto" w:fill="FCFCFC"/>
        </w:rPr>
        <w:t>B</w:t>
      </w:r>
      <w:r w:rsidRPr="00FB4096">
        <w:rPr>
          <w:rFonts w:cs="Times New Roman"/>
          <w:color w:val="333333"/>
          <w:spacing w:val="2"/>
          <w:sz w:val="24"/>
          <w:szCs w:val="24"/>
          <w:shd w:val="clear" w:color="auto" w:fill="FCFCFC"/>
        </w:rPr>
        <w:t> starting at position </w:t>
      </w:r>
      <w:r w:rsidRPr="00FB4096">
        <w:rPr>
          <w:rStyle w:val="a4"/>
          <w:rFonts w:cs="Times New Roman"/>
          <w:color w:val="333333"/>
          <w:spacing w:val="2"/>
          <w:sz w:val="24"/>
          <w:szCs w:val="24"/>
          <w:shd w:val="clear" w:color="auto" w:fill="FCFCFC"/>
        </w:rPr>
        <w:t>i</w:t>
      </w:r>
      <w:r w:rsidRPr="00FB4096">
        <w:rPr>
          <w:rFonts w:cs="Times New Roman"/>
          <w:color w:val="333333"/>
          <w:spacing w:val="2"/>
          <w:sz w:val="24"/>
          <w:szCs w:val="24"/>
          <w:shd w:val="clear" w:color="auto" w:fill="FCFCFC"/>
        </w:rPr>
        <w:t>. If </w:t>
      </w:r>
      <w:r w:rsidRPr="00FB4096">
        <w:rPr>
          <w:rStyle w:val="a4"/>
          <w:rFonts w:cs="Times New Roman"/>
          <w:color w:val="333333"/>
          <w:spacing w:val="2"/>
          <w:sz w:val="24"/>
          <w:szCs w:val="24"/>
          <w:shd w:val="clear" w:color="auto" w:fill="FCFCFC"/>
        </w:rPr>
        <w:t>c</w:t>
      </w:r>
      <w:r w:rsidRPr="00FB4096">
        <w:rPr>
          <w:rFonts w:cs="Times New Roman"/>
          <w:color w:val="333333"/>
          <w:spacing w:val="2"/>
          <w:sz w:val="24"/>
          <w:szCs w:val="24"/>
          <w:shd w:val="clear" w:color="auto" w:fill="FCFCFC"/>
        </w:rPr>
        <w:t> and </w:t>
      </w:r>
      <w:r w:rsidRPr="00FB4096">
        <w:rPr>
          <w:rStyle w:val="a4"/>
          <w:rFonts w:cs="Times New Roman"/>
          <w:color w:val="333333"/>
          <w:spacing w:val="2"/>
          <w:sz w:val="24"/>
          <w:szCs w:val="24"/>
          <w:shd w:val="clear" w:color="auto" w:fill="FCFCFC"/>
        </w:rPr>
        <w:t xml:space="preserve">n </w:t>
      </w:r>
      <w:r w:rsidRPr="00FB4096">
        <w:rPr>
          <w:rFonts w:cs="Times New Roman"/>
          <w:color w:val="333333"/>
          <w:spacing w:val="2"/>
          <w:sz w:val="24"/>
          <w:szCs w:val="24"/>
          <w:shd w:val="clear" w:color="auto" w:fill="FCFCFC"/>
        </w:rPr>
        <w:t>denote the number of error-free and total </w:t>
      </w:r>
      <w:r w:rsidRPr="00FB4096">
        <w:rPr>
          <w:rStyle w:val="mjxassistivemathml"/>
          <w:rFonts w:cs="Times New Roman"/>
          <w:color w:val="333333"/>
          <w:sz w:val="24"/>
          <w:szCs w:val="24"/>
          <w:bdr w:val="none" w:sz="0" w:space="0" w:color="auto" w:frame="1"/>
          <w:shd w:val="clear" w:color="auto" w:fill="FCFCFC"/>
        </w:rPr>
        <w:t>k</w:t>
      </w:r>
      <w:r w:rsidRPr="00FB4096">
        <w:rPr>
          <w:rFonts w:cs="Times New Roman"/>
          <w:color w:val="333333"/>
          <w:spacing w:val="2"/>
          <w:sz w:val="24"/>
          <w:szCs w:val="24"/>
          <w:shd w:val="clear" w:color="auto" w:fill="FCFCFC"/>
        </w:rPr>
        <w:t>-mers in </w:t>
      </w:r>
      <w:r w:rsidRPr="00FB4096">
        <w:rPr>
          <w:rStyle w:val="a4"/>
          <w:rFonts w:cs="Times New Roman"/>
          <w:color w:val="333333"/>
          <w:spacing w:val="2"/>
          <w:sz w:val="24"/>
          <w:szCs w:val="24"/>
          <w:shd w:val="clear" w:color="auto" w:fill="FCFCFC"/>
        </w:rPr>
        <w:t>A</w:t>
      </w:r>
      <w:r w:rsidRPr="00FB4096">
        <w:rPr>
          <w:rFonts w:cs="Times New Roman"/>
          <w:color w:val="333333"/>
          <w:spacing w:val="2"/>
          <w:sz w:val="24"/>
          <w:szCs w:val="24"/>
          <w:shd w:val="clear" w:color="auto" w:fill="FCFCFC"/>
        </w:rPr>
        <w:t>, respectively</w:t>
      </w:r>
    </w:p>
    <w:p w:rsidR="00305D13" w:rsidRPr="00FB4096" w:rsidRDefault="00305D13">
      <w:pPr>
        <w:rPr>
          <w:rFonts w:cs="Times New Roman"/>
          <w:color w:val="333333"/>
          <w:spacing w:val="2"/>
          <w:sz w:val="24"/>
          <w:szCs w:val="24"/>
          <w:shd w:val="clear" w:color="auto" w:fill="FCFCFC"/>
        </w:rPr>
      </w:pPr>
    </w:p>
    <w:p w:rsidR="00305D13" w:rsidRPr="00FB4096" w:rsidRDefault="00CE7623" w:rsidP="00CE7623">
      <w:pPr>
        <w:jc w:val="center"/>
        <w:rPr>
          <w:rFonts w:cs="Times New Roman"/>
          <w:color w:val="333333"/>
          <w:spacing w:val="2"/>
          <w:sz w:val="24"/>
          <w:szCs w:val="24"/>
          <w:shd w:val="clear" w:color="auto" w:fill="FCFCFC"/>
        </w:rPr>
      </w:pPr>
      <w:r w:rsidRPr="00FB4096">
        <w:rPr>
          <w:rFonts w:cs="Times New Roman"/>
          <w:color w:val="333333"/>
          <w:spacing w:val="2"/>
          <w:position w:val="-24"/>
          <w:sz w:val="24"/>
          <w:szCs w:val="24"/>
          <w:shd w:val="clear" w:color="auto" w:fill="FCFCFC"/>
        </w:rPr>
        <w:object w:dxaOrig="3560" w:dyaOrig="620">
          <v:shape id="_x0000_i1028" type="#_x0000_t75" style="width:221.25pt;height:38.25pt" o:ole="">
            <v:imagedata r:id="rId21" o:title=""/>
          </v:shape>
          <o:OLEObject Type="Embed" ProgID="Equation.DSMT4" ShapeID="_x0000_i1028" DrawAspect="Content" ObjectID="_1568226904" r:id="rId22"/>
        </w:object>
      </w:r>
    </w:p>
    <w:p w:rsidR="00305D13" w:rsidRPr="00FB4096" w:rsidRDefault="00305D13">
      <w:pPr>
        <w:rPr>
          <w:rFonts w:cs="Times New Roman"/>
          <w:color w:val="333333"/>
          <w:spacing w:val="2"/>
          <w:sz w:val="24"/>
          <w:szCs w:val="24"/>
          <w:shd w:val="clear" w:color="auto" w:fill="FCFCFC"/>
        </w:rPr>
      </w:pPr>
    </w:p>
    <w:p w:rsidR="00957240" w:rsidRPr="00FB4096" w:rsidRDefault="00957240">
      <w:pPr>
        <w:rPr>
          <w:rFonts w:cs="Times New Roman"/>
          <w:color w:val="333333"/>
          <w:spacing w:val="2"/>
          <w:sz w:val="24"/>
          <w:szCs w:val="24"/>
          <w:shd w:val="clear" w:color="auto" w:fill="FCFCFC"/>
        </w:rPr>
      </w:pPr>
      <w:r w:rsidRPr="00FB4096">
        <w:rPr>
          <w:rFonts w:cs="Times New Roman"/>
          <w:color w:val="333333"/>
          <w:spacing w:val="2"/>
          <w:sz w:val="24"/>
          <w:szCs w:val="24"/>
          <w:shd w:val="clear" w:color="auto" w:fill="FCFCFC"/>
        </w:rPr>
        <w:t>S(A)</w:t>
      </w:r>
      <w:r w:rsidRPr="00FB4096">
        <w:rPr>
          <w:rFonts w:cs="Times New Roman"/>
          <w:color w:val="333333"/>
          <w:spacing w:val="2"/>
          <w:sz w:val="24"/>
          <w:szCs w:val="24"/>
          <w:shd w:val="clear" w:color="auto" w:fill="FCFCFC"/>
        </w:rPr>
        <w:t>是</w:t>
      </w:r>
      <w:r w:rsidRPr="00FB4096">
        <w:rPr>
          <w:rFonts w:cs="Times New Roman"/>
          <w:color w:val="333333"/>
          <w:spacing w:val="2"/>
          <w:sz w:val="24"/>
          <w:szCs w:val="24"/>
          <w:shd w:val="clear" w:color="auto" w:fill="FCFCFC"/>
        </w:rPr>
        <w:t>A</w:t>
      </w:r>
      <w:r w:rsidRPr="00FB4096">
        <w:rPr>
          <w:rFonts w:cs="Times New Roman"/>
          <w:color w:val="333333"/>
          <w:spacing w:val="2"/>
          <w:sz w:val="24"/>
          <w:szCs w:val="24"/>
          <w:shd w:val="clear" w:color="auto" w:fill="FCFCFC"/>
        </w:rPr>
        <w:t>中选择的元素个数，</w:t>
      </w:r>
      <w:r w:rsidRPr="00FB4096">
        <w:rPr>
          <w:rFonts w:cs="Times New Roman"/>
          <w:color w:val="333333"/>
          <w:spacing w:val="2"/>
          <w:sz w:val="24"/>
          <w:szCs w:val="24"/>
          <w:shd w:val="clear" w:color="auto" w:fill="FCFCFC"/>
        </w:rPr>
        <w:t>stretch</w:t>
      </w:r>
      <w:r w:rsidRPr="00FB4096">
        <w:rPr>
          <w:rFonts w:cs="Times New Roman"/>
          <w:color w:val="333333"/>
          <w:spacing w:val="2"/>
          <w:sz w:val="24"/>
          <w:szCs w:val="24"/>
          <w:shd w:val="clear" w:color="auto" w:fill="FCFCFC"/>
        </w:rPr>
        <w:t>越大，估计精度越大</w:t>
      </w:r>
    </w:p>
    <w:p w:rsidR="00CE7623" w:rsidRPr="00FB4096" w:rsidRDefault="00CE7623">
      <w:pPr>
        <w:rPr>
          <w:rFonts w:cs="Times New Roman"/>
          <w:color w:val="333333"/>
          <w:spacing w:val="2"/>
          <w:sz w:val="24"/>
          <w:szCs w:val="24"/>
          <w:shd w:val="clear" w:color="auto" w:fill="FCFCFC"/>
        </w:rPr>
      </w:pPr>
      <w:r w:rsidRPr="00FB4096">
        <w:rPr>
          <w:rFonts w:cs="Times New Roman"/>
          <w:color w:val="333333"/>
          <w:spacing w:val="2"/>
          <w:sz w:val="24"/>
          <w:szCs w:val="24"/>
          <w:shd w:val="clear" w:color="auto" w:fill="FCFCFC"/>
        </w:rPr>
        <w:t>where </w:t>
      </w:r>
      <w:r w:rsidRPr="00FB4096">
        <w:rPr>
          <w:rFonts w:cs="Times New Roman"/>
          <w:spacing w:val="2"/>
          <w:sz w:val="24"/>
          <w:szCs w:val="24"/>
        </w:rPr>
        <w:t>S(A)</w:t>
      </w:r>
      <w:r w:rsidRPr="00FB4096">
        <w:rPr>
          <w:rFonts w:cs="Times New Roman"/>
          <w:color w:val="333333"/>
          <w:spacing w:val="2"/>
          <w:sz w:val="24"/>
          <w:szCs w:val="24"/>
          <w:shd w:val="clear" w:color="auto" w:fill="FCFCFC"/>
        </w:rPr>
        <w:t> (called the </w:t>
      </w:r>
      <w:r w:rsidRPr="00FB4096">
        <w:rPr>
          <w:rFonts w:cs="Times New Roman"/>
          <w:i/>
          <w:iCs/>
          <w:sz w:val="24"/>
          <w:szCs w:val="24"/>
        </w:rPr>
        <w:t>sketch</w:t>
      </w:r>
      <w:r w:rsidRPr="00FB4096">
        <w:rPr>
          <w:rFonts w:cs="Times New Roman"/>
          <w:color w:val="333333"/>
          <w:spacing w:val="2"/>
          <w:sz w:val="24"/>
          <w:szCs w:val="24"/>
          <w:shd w:val="clear" w:color="auto" w:fill="FCFCFC"/>
        </w:rPr>
        <w:t> of </w:t>
      </w:r>
      <w:r w:rsidRPr="00FB4096">
        <w:rPr>
          <w:rFonts w:cs="Times New Roman"/>
          <w:spacing w:val="2"/>
          <w:sz w:val="24"/>
          <w:szCs w:val="24"/>
        </w:rPr>
        <w:t>A</w:t>
      </w:r>
      <w:r w:rsidRPr="00FB4096">
        <w:rPr>
          <w:rFonts w:cs="Times New Roman"/>
          <w:color w:val="333333"/>
          <w:spacing w:val="2"/>
          <w:sz w:val="24"/>
          <w:szCs w:val="24"/>
          <w:shd w:val="clear" w:color="auto" w:fill="FCFCFC"/>
        </w:rPr>
        <w:t>) is the set of the smallest </w:t>
      </w:r>
      <w:r w:rsidRPr="00FB4096">
        <w:rPr>
          <w:rFonts w:cs="Times New Roman"/>
          <w:i/>
          <w:iCs/>
          <w:sz w:val="24"/>
          <w:szCs w:val="24"/>
        </w:rPr>
        <w:t>s</w:t>
      </w:r>
      <w:r w:rsidRPr="00FB4096">
        <w:rPr>
          <w:rFonts w:cs="Times New Roman"/>
          <w:color w:val="333333"/>
          <w:spacing w:val="2"/>
          <w:sz w:val="24"/>
          <w:szCs w:val="24"/>
          <w:shd w:val="clear" w:color="auto" w:fill="FCFCFC"/>
        </w:rPr>
        <w:t> hashed items in </w:t>
      </w:r>
      <w:r w:rsidRPr="00FB4096">
        <w:rPr>
          <w:rFonts w:cs="Times New Roman"/>
          <w:spacing w:val="2"/>
          <w:sz w:val="24"/>
          <w:szCs w:val="24"/>
        </w:rPr>
        <w:t>A</w:t>
      </w:r>
      <w:r w:rsidRPr="00FB4096">
        <w:rPr>
          <w:rFonts w:cs="Times New Roman"/>
          <w:color w:val="333333"/>
          <w:spacing w:val="2"/>
          <w:sz w:val="24"/>
          <w:szCs w:val="24"/>
          <w:shd w:val="clear" w:color="auto" w:fill="FCFCFC"/>
        </w:rPr>
        <w:t>, i.e., </w:t>
      </w:r>
      <w:r w:rsidRPr="00FB4096">
        <w:rPr>
          <w:rFonts w:cs="Times New Roman"/>
          <w:spacing w:val="2"/>
          <w:sz w:val="24"/>
          <w:szCs w:val="24"/>
        </w:rPr>
        <w:t>S(A)=mins{Ω(x):x</w:t>
      </w:r>
      <w:r w:rsidRPr="00FB4096">
        <w:rPr>
          <w:rFonts w:ascii="宋体" w:hAnsi="宋体" w:cs="宋体" w:hint="eastAsia"/>
          <w:spacing w:val="2"/>
          <w:sz w:val="24"/>
          <w:szCs w:val="24"/>
        </w:rPr>
        <w:t>∈</w:t>
      </w:r>
      <w:r w:rsidRPr="00FB4096">
        <w:rPr>
          <w:rFonts w:cs="Times New Roman"/>
          <w:spacing w:val="2"/>
          <w:sz w:val="24"/>
          <w:szCs w:val="24"/>
        </w:rPr>
        <w:t>A}S(A)=mins{Ω(x):x</w:t>
      </w:r>
      <w:r w:rsidRPr="00FB4096">
        <w:rPr>
          <w:rFonts w:ascii="宋体" w:hAnsi="宋体" w:cs="宋体" w:hint="eastAsia"/>
          <w:spacing w:val="2"/>
          <w:sz w:val="24"/>
          <w:szCs w:val="24"/>
        </w:rPr>
        <w:t>∈</w:t>
      </w:r>
      <w:r w:rsidRPr="00FB4096">
        <w:rPr>
          <w:rFonts w:cs="Times New Roman"/>
          <w:spacing w:val="2"/>
          <w:sz w:val="24"/>
          <w:szCs w:val="24"/>
        </w:rPr>
        <w:t>A}</w:t>
      </w:r>
    </w:p>
    <w:p w:rsidR="00305D13" w:rsidRPr="00FB4096" w:rsidRDefault="00CE7623">
      <w:pPr>
        <w:rPr>
          <w:rFonts w:cs="Times New Roman"/>
          <w:color w:val="FF0000"/>
          <w:spacing w:val="2"/>
          <w:sz w:val="24"/>
          <w:szCs w:val="24"/>
          <w:shd w:val="clear" w:color="auto" w:fill="FCFCFC"/>
        </w:rPr>
      </w:pPr>
      <w:r w:rsidRPr="00FB4096">
        <w:rPr>
          <w:rFonts w:cs="Times New Roman"/>
          <w:color w:val="333333"/>
          <w:spacing w:val="2"/>
          <w:sz w:val="24"/>
          <w:szCs w:val="24"/>
          <w:shd w:val="clear" w:color="auto" w:fill="FCFCFC"/>
        </w:rPr>
        <w:t>This estimate is unbiased provided </w:t>
      </w:r>
      <w:r w:rsidRPr="00FB4096">
        <w:rPr>
          <w:rFonts w:cs="Times New Roman"/>
          <w:spacing w:val="2"/>
          <w:sz w:val="24"/>
          <w:szCs w:val="24"/>
        </w:rPr>
        <w:t>S(A)</w:t>
      </w:r>
      <w:r w:rsidRPr="00FB4096">
        <w:rPr>
          <w:rFonts w:cs="Times New Roman"/>
          <w:color w:val="333333"/>
          <w:spacing w:val="2"/>
          <w:sz w:val="24"/>
          <w:szCs w:val="24"/>
          <w:shd w:val="clear" w:color="auto" w:fill="FCFCFC"/>
        </w:rPr>
        <w:t> is a simple random sample of </w:t>
      </w:r>
      <w:r w:rsidRPr="00FB4096">
        <w:rPr>
          <w:rFonts w:cs="Times New Roman"/>
          <w:spacing w:val="2"/>
          <w:sz w:val="24"/>
          <w:szCs w:val="24"/>
        </w:rPr>
        <w:t>A</w:t>
      </w:r>
      <w:r w:rsidRPr="00FB4096">
        <w:rPr>
          <w:rFonts w:cs="Times New Roman"/>
          <w:color w:val="333333"/>
          <w:spacing w:val="2"/>
          <w:sz w:val="24"/>
          <w:szCs w:val="24"/>
          <w:shd w:val="clear" w:color="auto" w:fill="FCFCFC"/>
        </w:rPr>
        <w:t xml:space="preserve">. </w:t>
      </w:r>
      <w:r w:rsidRPr="00FB4096">
        <w:rPr>
          <w:rFonts w:cs="Times New Roman"/>
          <w:color w:val="FF0000"/>
          <w:spacing w:val="2"/>
          <w:sz w:val="24"/>
          <w:szCs w:val="24"/>
          <w:shd w:val="clear" w:color="auto" w:fill="FCFCFC"/>
        </w:rPr>
        <w:t>Increasing the sketch size improves the accuracy of the estimate.</w:t>
      </w:r>
    </w:p>
    <w:p w:rsidR="00305D13" w:rsidRPr="00FB4096" w:rsidRDefault="00305D13">
      <w:pPr>
        <w:rPr>
          <w:rFonts w:cs="Times New Roman"/>
          <w:color w:val="333333"/>
          <w:spacing w:val="2"/>
          <w:sz w:val="24"/>
          <w:szCs w:val="24"/>
          <w:shd w:val="clear" w:color="auto" w:fill="FCFCFC"/>
        </w:rPr>
      </w:pPr>
    </w:p>
    <w:p w:rsidR="00957240" w:rsidRPr="00FB4096" w:rsidRDefault="00957240">
      <w:pPr>
        <w:rPr>
          <w:rFonts w:cs="Times New Roman"/>
          <w:color w:val="FF0000"/>
          <w:spacing w:val="2"/>
          <w:sz w:val="24"/>
          <w:szCs w:val="24"/>
          <w:shd w:val="clear" w:color="auto" w:fill="FCFCFC"/>
        </w:rPr>
      </w:pPr>
      <w:r w:rsidRPr="00FB4096">
        <w:rPr>
          <w:rFonts w:cs="Times New Roman"/>
          <w:color w:val="333333"/>
          <w:spacing w:val="2"/>
          <w:sz w:val="24"/>
          <w:szCs w:val="24"/>
          <w:shd w:val="clear" w:color="auto" w:fill="FCFCFC"/>
        </w:rPr>
        <w:t>As an example, Fig. </w:t>
      </w:r>
      <w:hyperlink r:id="rId23" w:anchor="Fig1" w:history="1">
        <w:r w:rsidRPr="00FB4096">
          <w:rPr>
            <w:rFonts w:cs="Times New Roman"/>
            <w:color w:val="333333"/>
            <w:sz w:val="24"/>
            <w:szCs w:val="24"/>
            <w:shd w:val="clear" w:color="auto" w:fill="FCFCFC"/>
          </w:rPr>
          <w:t>1</w:t>
        </w:r>
      </w:hyperlink>
      <w:r w:rsidRPr="00FB4096">
        <w:rPr>
          <w:rFonts w:cs="Times New Roman"/>
          <w:color w:val="333333"/>
          <w:spacing w:val="2"/>
          <w:sz w:val="24"/>
          <w:szCs w:val="24"/>
          <w:shd w:val="clear" w:color="auto" w:fill="FCFCFC"/>
        </w:rPr>
        <w:t> illustrates this distribution for a read with known Jaccard similarity  </w:t>
      </w:r>
      <w:r w:rsidRPr="00FB4096">
        <w:rPr>
          <w:rFonts w:cs="Times New Roman"/>
          <w:spacing w:val="2"/>
          <w:sz w:val="24"/>
          <w:szCs w:val="24"/>
        </w:rPr>
        <w:t>j=G (ϵ=0.15,k=16)</w:t>
      </w:r>
      <w:r w:rsidRPr="00FB4096">
        <w:rPr>
          <w:rFonts w:cs="Times New Roman"/>
          <w:color w:val="333333"/>
          <w:spacing w:val="2"/>
          <w:sz w:val="24"/>
          <w:szCs w:val="24"/>
          <w:shd w:val="clear" w:color="auto" w:fill="FCFCFC"/>
        </w:rPr>
        <w:t xml:space="preserve"> and </w:t>
      </w:r>
      <w:r w:rsidRPr="00FB4096">
        <w:rPr>
          <w:rFonts w:cs="Times New Roman"/>
          <w:color w:val="FF0000"/>
          <w:spacing w:val="2"/>
          <w:sz w:val="24"/>
          <w:szCs w:val="24"/>
          <w:shd w:val="clear" w:color="auto" w:fill="FCFCFC"/>
        </w:rPr>
        <w:t>sketch size </w:t>
      </w:r>
      <w:r w:rsidRPr="00FB4096">
        <w:rPr>
          <w:rStyle w:val="a4"/>
          <w:rFonts w:cs="Times New Roman"/>
          <w:color w:val="FF0000"/>
          <w:spacing w:val="2"/>
          <w:sz w:val="24"/>
          <w:szCs w:val="24"/>
          <w:shd w:val="clear" w:color="auto" w:fill="FCFCFC"/>
        </w:rPr>
        <w:t>s</w:t>
      </w:r>
      <w:r w:rsidRPr="00FB4096">
        <w:rPr>
          <w:rFonts w:cs="Times New Roman"/>
          <w:color w:val="FF0000"/>
          <w:spacing w:val="2"/>
          <w:sz w:val="24"/>
          <w:szCs w:val="24"/>
          <w:shd w:val="clear" w:color="auto" w:fill="FCFCFC"/>
        </w:rPr>
        <w:t> varying from 200 to 500</w:t>
      </w:r>
    </w:p>
    <w:p w:rsidR="00957240" w:rsidRPr="00FB4096" w:rsidRDefault="00957240">
      <w:pPr>
        <w:rPr>
          <w:rFonts w:cs="Times New Roman"/>
          <w:color w:val="333333"/>
          <w:spacing w:val="2"/>
          <w:sz w:val="24"/>
          <w:szCs w:val="24"/>
          <w:shd w:val="clear" w:color="auto" w:fill="FCFCFC"/>
        </w:rPr>
      </w:pPr>
    </w:p>
    <w:p w:rsidR="00957240" w:rsidRPr="00FB4096" w:rsidRDefault="00A54C6E">
      <w:pPr>
        <w:rPr>
          <w:rFonts w:cs="Times New Roman"/>
          <w:color w:val="333333"/>
          <w:spacing w:val="2"/>
          <w:sz w:val="24"/>
          <w:szCs w:val="24"/>
          <w:shd w:val="clear" w:color="auto" w:fill="FCFCFC"/>
        </w:rPr>
      </w:pPr>
      <w:r w:rsidRPr="00FB4096">
        <w:rPr>
          <w:rFonts w:cs="Times New Roman"/>
          <w:color w:val="333333"/>
          <w:spacing w:val="2"/>
          <w:sz w:val="24"/>
          <w:szCs w:val="24"/>
          <w:shd w:val="clear" w:color="auto" w:fill="FCFCFC"/>
        </w:rPr>
        <w:t>降低阈值用</w:t>
      </w:r>
      <w:r w:rsidRPr="00FB4096">
        <w:rPr>
          <w:rFonts w:cs="Times New Roman"/>
          <w:color w:val="333333"/>
          <w:spacing w:val="2"/>
          <w:sz w:val="24"/>
          <w:szCs w:val="24"/>
          <w:shd w:val="clear" w:color="auto" w:fill="FCFCFC"/>
        </w:rPr>
        <w:t>det</w:t>
      </w:r>
      <w:r w:rsidRPr="00FB4096">
        <w:rPr>
          <w:rFonts w:cs="Times New Roman"/>
          <w:color w:val="333333"/>
          <w:spacing w:val="2"/>
          <w:sz w:val="24"/>
          <w:szCs w:val="24"/>
          <w:shd w:val="clear" w:color="auto" w:fill="FCFCFC"/>
        </w:rPr>
        <w:t>，是在</w:t>
      </w:r>
      <w:r w:rsidRPr="00FB4096">
        <w:rPr>
          <w:rFonts w:cs="Times New Roman"/>
          <w:color w:val="333333"/>
          <w:spacing w:val="2"/>
          <w:sz w:val="24"/>
          <w:szCs w:val="24"/>
          <w:shd w:val="clear" w:color="auto" w:fill="FCFCFC"/>
        </w:rPr>
        <w:t>90%</w:t>
      </w:r>
      <w:r w:rsidRPr="00FB4096">
        <w:rPr>
          <w:rFonts w:cs="Times New Roman"/>
          <w:color w:val="333333"/>
          <w:spacing w:val="2"/>
          <w:sz w:val="24"/>
          <w:szCs w:val="24"/>
          <w:shd w:val="clear" w:color="auto" w:fill="FCFCFC"/>
        </w:rPr>
        <w:t>的置信区间边缘错误</w:t>
      </w:r>
    </w:p>
    <w:p w:rsidR="00957240" w:rsidRPr="00FB4096" w:rsidRDefault="00A54C6E">
      <w:pPr>
        <w:rPr>
          <w:rFonts w:cs="Times New Roman"/>
          <w:color w:val="333333"/>
          <w:spacing w:val="2"/>
          <w:sz w:val="24"/>
          <w:szCs w:val="24"/>
          <w:shd w:val="clear" w:color="auto" w:fill="FCFCFC"/>
        </w:rPr>
      </w:pPr>
      <w:r w:rsidRPr="00FB4096">
        <w:rPr>
          <w:rFonts w:cs="Times New Roman"/>
          <w:color w:val="333333"/>
          <w:spacing w:val="2"/>
          <w:sz w:val="24"/>
          <w:szCs w:val="24"/>
          <w:shd w:val="clear" w:color="auto" w:fill="FCFCFC"/>
        </w:rPr>
        <w:t>we lower this threshold by </w:t>
      </w:r>
      <w:r w:rsidRPr="00FB4096">
        <w:rPr>
          <w:rStyle w:val="mjxassistivemathml"/>
          <w:rFonts w:cs="Times New Roman"/>
          <w:color w:val="333333"/>
          <w:sz w:val="24"/>
          <w:szCs w:val="24"/>
          <w:bdr w:val="none" w:sz="0" w:space="0" w:color="auto" w:frame="1"/>
          <w:shd w:val="clear" w:color="auto" w:fill="FCFCFC"/>
        </w:rPr>
        <w:t>δ</w:t>
      </w:r>
      <w:r w:rsidRPr="00FB4096">
        <w:rPr>
          <w:rFonts w:cs="Times New Roman"/>
          <w:color w:val="333333"/>
          <w:spacing w:val="2"/>
          <w:sz w:val="24"/>
          <w:szCs w:val="24"/>
          <w:shd w:val="clear" w:color="auto" w:fill="FCFCFC"/>
        </w:rPr>
        <w:t> to account for variation in the estimate. The parameter </w:t>
      </w:r>
      <w:r w:rsidRPr="00FB4096">
        <w:rPr>
          <w:rStyle w:val="mjxassistivemathml"/>
          <w:rFonts w:cs="Times New Roman"/>
          <w:color w:val="333333"/>
          <w:sz w:val="24"/>
          <w:szCs w:val="24"/>
          <w:bdr w:val="none" w:sz="0" w:space="0" w:color="auto" w:frame="1"/>
          <w:shd w:val="clear" w:color="auto" w:fill="FCFCFC"/>
        </w:rPr>
        <w:t>δ</w:t>
      </w:r>
      <w:r w:rsidRPr="00FB4096">
        <w:rPr>
          <w:rFonts w:cs="Times New Roman"/>
          <w:color w:val="333333"/>
          <w:spacing w:val="2"/>
          <w:sz w:val="24"/>
          <w:szCs w:val="24"/>
          <w:shd w:val="clear" w:color="auto" w:fill="FCFCFC"/>
        </w:rPr>
        <w:t> is defined as the margin of error in Jaccard estimation using a 90% confidence interval.</w:t>
      </w:r>
    </w:p>
    <w:p w:rsidR="00A54C6E" w:rsidRPr="00FB4096" w:rsidRDefault="00A54C6E">
      <w:pPr>
        <w:rPr>
          <w:rFonts w:cs="Times New Roman"/>
          <w:color w:val="333333"/>
          <w:spacing w:val="2"/>
          <w:sz w:val="24"/>
          <w:szCs w:val="24"/>
          <w:shd w:val="clear" w:color="auto" w:fill="FCFCFC"/>
        </w:rPr>
      </w:pPr>
    </w:p>
    <w:p w:rsidR="00A54C6E" w:rsidRPr="00FB4096" w:rsidRDefault="00A54C6E">
      <w:pPr>
        <w:rPr>
          <w:rFonts w:cs="Times New Roman"/>
          <w:color w:val="333333"/>
          <w:spacing w:val="2"/>
          <w:sz w:val="24"/>
          <w:szCs w:val="24"/>
          <w:shd w:val="clear" w:color="auto" w:fill="FCFCFC"/>
        </w:rPr>
      </w:pPr>
      <w:r w:rsidRPr="00FB4096">
        <w:rPr>
          <w:rFonts w:cs="Times New Roman"/>
          <w:color w:val="333333"/>
          <w:spacing w:val="2"/>
          <w:sz w:val="24"/>
          <w:szCs w:val="24"/>
          <w:shd w:val="clear" w:color="auto" w:fill="FCFCFC"/>
        </w:rPr>
        <w:t>提出结合两种算法来计算</w:t>
      </w:r>
      <w:r w:rsidRPr="00FB4096">
        <w:rPr>
          <w:rFonts w:cs="Times New Roman"/>
          <w:color w:val="333333"/>
          <w:spacing w:val="2"/>
          <w:sz w:val="24"/>
          <w:szCs w:val="24"/>
          <w:shd w:val="clear" w:color="auto" w:fill="FCFCFC"/>
        </w:rPr>
        <w:t>J</w:t>
      </w:r>
      <w:r w:rsidRPr="00FB4096">
        <w:rPr>
          <w:rFonts w:cs="Times New Roman"/>
          <w:color w:val="333333"/>
          <w:spacing w:val="2"/>
          <w:sz w:val="24"/>
          <w:szCs w:val="24"/>
          <w:shd w:val="clear" w:color="auto" w:fill="FCFCFC"/>
        </w:rPr>
        <w:t>相似度</w:t>
      </w:r>
    </w:p>
    <w:p w:rsidR="00957240" w:rsidRPr="00FB4096" w:rsidRDefault="00A54C6E">
      <w:pPr>
        <w:rPr>
          <w:rFonts w:cs="Times New Roman"/>
          <w:color w:val="333333"/>
          <w:spacing w:val="2"/>
          <w:sz w:val="24"/>
          <w:szCs w:val="24"/>
          <w:shd w:val="clear" w:color="auto" w:fill="FCFCFC"/>
        </w:rPr>
      </w:pPr>
      <w:r w:rsidRPr="00FB4096">
        <w:rPr>
          <w:rFonts w:cs="Times New Roman"/>
          <w:color w:val="333333"/>
          <w:spacing w:val="2"/>
          <w:sz w:val="24"/>
          <w:szCs w:val="24"/>
          <w:shd w:val="clear" w:color="auto" w:fill="FCFCFC"/>
        </w:rPr>
        <w:t>We present an algorithm to estimate </w:t>
      </w:r>
      <w:r w:rsidRPr="00FB4096">
        <w:rPr>
          <w:rFonts w:cs="Times New Roman"/>
          <w:spacing w:val="2"/>
          <w:sz w:val="24"/>
          <w:szCs w:val="24"/>
        </w:rPr>
        <w:t>J(A,Bi)</w:t>
      </w:r>
      <w:r w:rsidRPr="00FB4096">
        <w:rPr>
          <w:rFonts w:cs="Times New Roman"/>
          <w:color w:val="333333"/>
          <w:spacing w:val="2"/>
          <w:sz w:val="24"/>
          <w:szCs w:val="24"/>
          <w:shd w:val="clear" w:color="auto" w:fill="FCFCFC"/>
        </w:rPr>
        <w:t xml:space="preserve"> efficiently using a combination of MinHash and winnowing techniques</w:t>
      </w:r>
    </w:p>
    <w:p w:rsidR="00957240" w:rsidRPr="00FB4096" w:rsidRDefault="00A54C6E">
      <w:pPr>
        <w:rPr>
          <w:rFonts w:cs="Times New Roman"/>
          <w:color w:val="333333"/>
          <w:spacing w:val="2"/>
          <w:sz w:val="24"/>
          <w:szCs w:val="24"/>
          <w:shd w:val="clear" w:color="auto" w:fill="FCFCFC"/>
        </w:rPr>
      </w:pPr>
      <w:r w:rsidRPr="00FB4096">
        <w:rPr>
          <w:rFonts w:cs="Times New Roman"/>
          <w:color w:val="333333"/>
          <w:spacing w:val="2"/>
          <w:sz w:val="24"/>
          <w:szCs w:val="24"/>
          <w:shd w:val="clear" w:color="auto" w:fill="FCFCFC"/>
        </w:rPr>
        <w:t>我们的方法依赖于我们开发的索引和搜索策略来有效地</w:t>
      </w:r>
      <w:r w:rsidRPr="00FB4096">
        <w:rPr>
          <w:rFonts w:cs="Times New Roman"/>
          <w:color w:val="FF0000"/>
          <w:spacing w:val="2"/>
          <w:sz w:val="24"/>
          <w:szCs w:val="24"/>
          <w:shd w:val="clear" w:color="auto" w:fill="FCFCFC"/>
        </w:rPr>
        <w:t>修剪</w:t>
      </w:r>
      <w:r w:rsidRPr="00FB4096">
        <w:rPr>
          <w:rFonts w:cs="Times New Roman"/>
          <w:color w:val="333333"/>
          <w:spacing w:val="2"/>
          <w:sz w:val="24"/>
          <w:szCs w:val="24"/>
          <w:shd w:val="clear" w:color="auto" w:fill="FCFCFC"/>
        </w:rPr>
        <w:t>错误的映射位置。</w:t>
      </w:r>
    </w:p>
    <w:p w:rsidR="00957240" w:rsidRPr="00FB4096" w:rsidRDefault="00A54C6E">
      <w:pPr>
        <w:rPr>
          <w:rFonts w:cs="Times New Roman"/>
          <w:color w:val="333333"/>
          <w:spacing w:val="2"/>
          <w:sz w:val="24"/>
          <w:szCs w:val="24"/>
          <w:shd w:val="clear" w:color="auto" w:fill="FCFCFC"/>
        </w:rPr>
      </w:pPr>
      <w:r w:rsidRPr="00FB4096">
        <w:rPr>
          <w:rFonts w:cs="Times New Roman"/>
          <w:color w:val="333333"/>
          <w:spacing w:val="2"/>
          <w:sz w:val="24"/>
          <w:szCs w:val="24"/>
          <w:shd w:val="clear" w:color="auto" w:fill="FCFCFC"/>
        </w:rPr>
        <w:t>Our method relies on an indexing and search strategy we developed to prune the incorrect mapping positions efficiently.</w:t>
      </w:r>
    </w:p>
    <w:p w:rsidR="00957240" w:rsidRPr="00FB4096" w:rsidRDefault="00957240">
      <w:pPr>
        <w:rPr>
          <w:rFonts w:cs="Times New Roman"/>
          <w:color w:val="333333"/>
          <w:spacing w:val="2"/>
          <w:sz w:val="24"/>
          <w:szCs w:val="24"/>
          <w:shd w:val="clear" w:color="auto" w:fill="FCFCFC"/>
        </w:rPr>
      </w:pPr>
    </w:p>
    <w:p w:rsidR="00957240" w:rsidRPr="00FB4096" w:rsidRDefault="005D05B5">
      <w:pPr>
        <w:rPr>
          <w:rFonts w:cs="Times New Roman"/>
          <w:color w:val="333333"/>
          <w:spacing w:val="2"/>
          <w:sz w:val="24"/>
          <w:szCs w:val="24"/>
          <w:shd w:val="clear" w:color="auto" w:fill="FCFCFC"/>
        </w:rPr>
      </w:pPr>
      <w:r w:rsidRPr="00FB4096">
        <w:rPr>
          <w:rFonts w:cs="Times New Roman"/>
          <w:color w:val="333333"/>
          <w:spacing w:val="2"/>
          <w:sz w:val="24"/>
          <w:szCs w:val="24"/>
          <w:shd w:val="clear" w:color="auto" w:fill="FCFCFC"/>
        </w:rPr>
        <w:t>先用</w:t>
      </w:r>
      <w:r w:rsidRPr="00FB4096">
        <w:rPr>
          <w:rFonts w:cs="Times New Roman"/>
          <w:color w:val="333333"/>
          <w:spacing w:val="2"/>
          <w:sz w:val="24"/>
          <w:szCs w:val="24"/>
          <w:shd w:val="clear" w:color="auto" w:fill="FCFCFC"/>
        </w:rPr>
        <w:t>winnowing</w:t>
      </w:r>
      <w:r w:rsidRPr="00FB4096">
        <w:rPr>
          <w:rFonts w:cs="Times New Roman"/>
          <w:color w:val="333333"/>
          <w:spacing w:val="2"/>
          <w:sz w:val="24"/>
          <w:szCs w:val="24"/>
          <w:shd w:val="clear" w:color="auto" w:fill="FCFCFC"/>
        </w:rPr>
        <w:t>方法得到</w:t>
      </w:r>
      <w:r w:rsidRPr="00FB4096">
        <w:rPr>
          <w:rFonts w:cs="Times New Roman"/>
          <w:color w:val="333333"/>
          <w:spacing w:val="2"/>
          <w:sz w:val="24"/>
          <w:szCs w:val="24"/>
          <w:shd w:val="clear" w:color="auto" w:fill="FCFCFC"/>
        </w:rPr>
        <w:t>W(A)</w:t>
      </w:r>
      <w:r w:rsidRPr="00FB4096">
        <w:rPr>
          <w:rFonts w:cs="Times New Roman"/>
          <w:color w:val="333333"/>
          <w:spacing w:val="2"/>
          <w:sz w:val="24"/>
          <w:szCs w:val="24"/>
          <w:shd w:val="clear" w:color="auto" w:fill="FCFCFC"/>
        </w:rPr>
        <w:t>个</w:t>
      </w:r>
      <w:r w:rsidRPr="00FB4096">
        <w:rPr>
          <w:rFonts w:cs="Times New Roman"/>
          <w:color w:val="333333"/>
          <w:spacing w:val="2"/>
          <w:sz w:val="24"/>
          <w:szCs w:val="24"/>
          <w:shd w:val="clear" w:color="auto" w:fill="FCFCFC"/>
        </w:rPr>
        <w:t>minimizers</w:t>
      </w:r>
      <w:r w:rsidRPr="00FB4096">
        <w:rPr>
          <w:rFonts w:cs="Times New Roman"/>
          <w:color w:val="333333"/>
          <w:spacing w:val="2"/>
          <w:sz w:val="24"/>
          <w:szCs w:val="24"/>
          <w:shd w:val="clear" w:color="auto" w:fill="FCFCFC"/>
        </w:rPr>
        <w:t>，然后再用</w:t>
      </w:r>
      <w:r w:rsidRPr="00FB4096">
        <w:rPr>
          <w:rFonts w:cs="Times New Roman"/>
          <w:color w:val="333333"/>
          <w:spacing w:val="2"/>
          <w:sz w:val="24"/>
          <w:szCs w:val="24"/>
          <w:shd w:val="clear" w:color="auto" w:fill="FCFCFC"/>
        </w:rPr>
        <w:t>minhash</w:t>
      </w:r>
    </w:p>
    <w:p w:rsidR="00957240" w:rsidRPr="00FB4096" w:rsidRDefault="00A54C6E">
      <w:pPr>
        <w:rPr>
          <w:rFonts w:cs="Times New Roman"/>
          <w:color w:val="333333"/>
          <w:spacing w:val="2"/>
          <w:sz w:val="24"/>
          <w:szCs w:val="24"/>
          <w:shd w:val="clear" w:color="auto" w:fill="FCFCFC"/>
        </w:rPr>
      </w:pPr>
      <w:r w:rsidRPr="00FB4096">
        <w:rPr>
          <w:rFonts w:cs="Times New Roman"/>
          <w:color w:val="333333"/>
          <w:spacing w:val="2"/>
          <w:sz w:val="24"/>
          <w:szCs w:val="24"/>
          <w:shd w:val="clear" w:color="auto" w:fill="FCFCFC"/>
        </w:rPr>
        <w:t>Let </w:t>
      </w:r>
      <w:r w:rsidRPr="00FB4096">
        <w:rPr>
          <w:rFonts w:cs="Times New Roman"/>
          <w:i/>
          <w:iCs/>
          <w:sz w:val="24"/>
          <w:szCs w:val="24"/>
        </w:rPr>
        <w:t>W</w:t>
      </w:r>
      <w:r w:rsidRPr="00FB4096">
        <w:rPr>
          <w:rFonts w:cs="Times New Roman"/>
          <w:color w:val="333333"/>
          <w:spacing w:val="2"/>
          <w:sz w:val="24"/>
          <w:szCs w:val="24"/>
          <w:shd w:val="clear" w:color="auto" w:fill="FCFCFC"/>
        </w:rPr>
        <w:t>(</w:t>
      </w:r>
      <w:r w:rsidRPr="00FB4096">
        <w:rPr>
          <w:rFonts w:cs="Times New Roman"/>
          <w:i/>
          <w:iCs/>
          <w:sz w:val="24"/>
          <w:szCs w:val="24"/>
        </w:rPr>
        <w:t>A</w:t>
      </w:r>
      <w:r w:rsidRPr="00FB4096">
        <w:rPr>
          <w:rFonts w:cs="Times New Roman"/>
          <w:color w:val="333333"/>
          <w:spacing w:val="2"/>
          <w:sz w:val="24"/>
          <w:szCs w:val="24"/>
          <w:shd w:val="clear" w:color="auto" w:fill="FCFCFC"/>
        </w:rPr>
        <w:t>) be the set of minimizers computed for read </w:t>
      </w:r>
      <w:r w:rsidRPr="00FB4096">
        <w:rPr>
          <w:rFonts w:cs="Times New Roman"/>
          <w:i/>
          <w:iCs/>
          <w:sz w:val="24"/>
          <w:szCs w:val="24"/>
        </w:rPr>
        <w:t>A</w:t>
      </w:r>
      <w:r w:rsidRPr="00FB4096">
        <w:rPr>
          <w:rFonts w:cs="Times New Roman"/>
          <w:color w:val="333333"/>
          <w:spacing w:val="2"/>
          <w:sz w:val="24"/>
          <w:szCs w:val="24"/>
          <w:shd w:val="clear" w:color="auto" w:fill="FCFCFC"/>
        </w:rPr>
        <w:t xml:space="preserve"> using the winnowing method </w:t>
      </w:r>
      <w:r w:rsidRPr="00FB4096">
        <w:rPr>
          <w:rFonts w:cs="Times New Roman"/>
          <w:color w:val="333333"/>
          <w:spacing w:val="2"/>
          <w:sz w:val="24"/>
          <w:szCs w:val="24"/>
          <w:shd w:val="clear" w:color="auto" w:fill="FCFCFC"/>
        </w:rPr>
        <w:lastRenderedPageBreak/>
        <w:t>with window-size </w:t>
      </w:r>
      <w:r w:rsidRPr="00FB4096">
        <w:rPr>
          <w:rFonts w:cs="Times New Roman"/>
          <w:i/>
          <w:iCs/>
          <w:sz w:val="24"/>
          <w:szCs w:val="24"/>
        </w:rPr>
        <w:t>w</w:t>
      </w:r>
      <w:r w:rsidRPr="00FB4096">
        <w:rPr>
          <w:rFonts w:cs="Times New Roman"/>
          <w:color w:val="333333"/>
          <w:spacing w:val="2"/>
          <w:sz w:val="24"/>
          <w:szCs w:val="24"/>
          <w:shd w:val="clear" w:color="auto" w:fill="FCFCFC"/>
        </w:rPr>
        <w:t>. We sketch </w:t>
      </w:r>
      <w:r w:rsidRPr="00FB4096">
        <w:rPr>
          <w:rFonts w:cs="Times New Roman"/>
          <w:i/>
          <w:iCs/>
          <w:sz w:val="24"/>
          <w:szCs w:val="24"/>
        </w:rPr>
        <w:t>W</w:t>
      </w:r>
      <w:r w:rsidRPr="00FB4096">
        <w:rPr>
          <w:rFonts w:cs="Times New Roman"/>
          <w:color w:val="333333"/>
          <w:spacing w:val="2"/>
          <w:sz w:val="24"/>
          <w:szCs w:val="24"/>
          <w:shd w:val="clear" w:color="auto" w:fill="FCFCFC"/>
        </w:rPr>
        <w:t>(</w:t>
      </w:r>
      <w:r w:rsidRPr="00FB4096">
        <w:rPr>
          <w:rFonts w:cs="Times New Roman"/>
          <w:i/>
          <w:iCs/>
          <w:sz w:val="24"/>
          <w:szCs w:val="24"/>
        </w:rPr>
        <w:t>A</w:t>
      </w:r>
      <w:r w:rsidRPr="00FB4096">
        <w:rPr>
          <w:rFonts w:cs="Times New Roman"/>
          <w:color w:val="333333"/>
          <w:spacing w:val="2"/>
          <w:sz w:val="24"/>
          <w:szCs w:val="24"/>
          <w:shd w:val="clear" w:color="auto" w:fill="FCFCFC"/>
        </w:rPr>
        <w:t>) instead of sketching </w:t>
      </w:r>
      <w:r w:rsidRPr="00FB4096">
        <w:rPr>
          <w:rFonts w:cs="Times New Roman"/>
          <w:i/>
          <w:iCs/>
          <w:sz w:val="24"/>
          <w:szCs w:val="24"/>
        </w:rPr>
        <w:t>A</w:t>
      </w:r>
      <w:r w:rsidRPr="00FB4096">
        <w:rPr>
          <w:rFonts w:cs="Times New Roman"/>
          <w:color w:val="333333"/>
          <w:spacing w:val="2"/>
          <w:sz w:val="24"/>
          <w:szCs w:val="24"/>
          <w:shd w:val="clear" w:color="auto" w:fill="FCFCFC"/>
        </w:rPr>
        <w:t> itself. </w:t>
      </w:r>
    </w:p>
    <w:p w:rsidR="00957240" w:rsidRPr="00FB4096" w:rsidRDefault="00957240">
      <w:pPr>
        <w:rPr>
          <w:rFonts w:cs="Times New Roman"/>
          <w:color w:val="333333"/>
          <w:spacing w:val="2"/>
          <w:sz w:val="24"/>
          <w:szCs w:val="24"/>
          <w:shd w:val="clear" w:color="auto" w:fill="FCFCFC"/>
        </w:rPr>
      </w:pPr>
    </w:p>
    <w:p w:rsidR="00957240" w:rsidRPr="00FB4096" w:rsidRDefault="00042126">
      <w:pPr>
        <w:rPr>
          <w:rFonts w:cs="Times New Roman"/>
          <w:color w:val="333333"/>
          <w:spacing w:val="2"/>
          <w:sz w:val="24"/>
          <w:szCs w:val="24"/>
          <w:shd w:val="clear" w:color="auto" w:fill="FCFCFC"/>
        </w:rPr>
      </w:pPr>
      <w:r w:rsidRPr="00FB4096">
        <w:rPr>
          <w:rFonts w:cs="Times New Roman"/>
          <w:color w:val="333333"/>
          <w:spacing w:val="2"/>
          <w:sz w:val="24"/>
          <w:szCs w:val="24"/>
          <w:shd w:val="clear" w:color="auto" w:fill="FCFCFC"/>
        </w:rPr>
        <w:t>先使用</w:t>
      </w:r>
      <w:r w:rsidRPr="00FB4096">
        <w:rPr>
          <w:rFonts w:cs="Times New Roman"/>
          <w:color w:val="333333"/>
          <w:spacing w:val="2"/>
          <w:sz w:val="24"/>
          <w:szCs w:val="24"/>
          <w:shd w:val="clear" w:color="auto" w:fill="FCFCFC"/>
        </w:rPr>
        <w:t>winnowing</w:t>
      </w:r>
      <w:r w:rsidRPr="00FB4096">
        <w:rPr>
          <w:rFonts w:cs="Times New Roman"/>
          <w:color w:val="333333"/>
          <w:spacing w:val="2"/>
          <w:sz w:val="24"/>
          <w:szCs w:val="24"/>
          <w:shd w:val="clear" w:color="auto" w:fill="FCFCFC"/>
        </w:rPr>
        <w:t>是为了</w:t>
      </w:r>
      <w:r w:rsidRPr="00FB4096">
        <w:rPr>
          <w:rFonts w:cs="Times New Roman"/>
          <w:color w:val="333333"/>
          <w:spacing w:val="2"/>
          <w:sz w:val="24"/>
          <w:szCs w:val="24"/>
          <w:shd w:val="clear" w:color="auto" w:fill="FCFCFC"/>
        </w:rPr>
        <w:t>minhash</w:t>
      </w:r>
      <w:r w:rsidRPr="00FB4096">
        <w:rPr>
          <w:rFonts w:cs="Times New Roman"/>
          <w:color w:val="333333"/>
          <w:spacing w:val="2"/>
          <w:sz w:val="24"/>
          <w:szCs w:val="24"/>
          <w:shd w:val="clear" w:color="auto" w:fill="FCFCFC"/>
        </w:rPr>
        <w:t>减少采样，通过经验发现这样评估相似度一样好</w:t>
      </w:r>
    </w:p>
    <w:p w:rsidR="005D05B5" w:rsidRPr="00FB4096" w:rsidRDefault="005D05B5">
      <w:pPr>
        <w:rPr>
          <w:rFonts w:cs="Times New Roman"/>
          <w:color w:val="333333"/>
          <w:spacing w:val="2"/>
          <w:sz w:val="24"/>
          <w:szCs w:val="24"/>
          <w:shd w:val="clear" w:color="auto" w:fill="FCFCFC"/>
        </w:rPr>
      </w:pPr>
      <w:r w:rsidRPr="00FB4096">
        <w:rPr>
          <w:rFonts w:cs="Times New Roman"/>
          <w:color w:val="333333"/>
          <w:spacing w:val="2"/>
          <w:sz w:val="24"/>
          <w:szCs w:val="24"/>
          <w:shd w:val="clear" w:color="auto" w:fill="FCFCFC"/>
        </w:rPr>
        <w:t>In contrast to the MinHash approximation (Eq. </w:t>
      </w:r>
      <w:hyperlink r:id="rId24" w:anchor="Equ2" w:history="1">
        <w:r w:rsidRPr="00FB4096">
          <w:rPr>
            <w:rFonts w:cs="Times New Roman"/>
            <w:color w:val="333333"/>
            <w:sz w:val="24"/>
            <w:szCs w:val="24"/>
            <w:shd w:val="clear" w:color="auto" w:fill="FCFCFC"/>
          </w:rPr>
          <w:t>2</w:t>
        </w:r>
      </w:hyperlink>
      <w:r w:rsidRPr="00FB4096">
        <w:rPr>
          <w:rFonts w:cs="Times New Roman"/>
          <w:color w:val="333333"/>
          <w:spacing w:val="2"/>
          <w:sz w:val="24"/>
          <w:szCs w:val="24"/>
          <w:shd w:val="clear" w:color="auto" w:fill="FCFCFC"/>
        </w:rPr>
        <w:t>), our estimator </w:t>
      </w:r>
      <w:r w:rsidRPr="00FB4096">
        <w:rPr>
          <w:rFonts w:cs="Times New Roman"/>
          <w:spacing w:val="2"/>
          <w:sz w:val="24"/>
          <w:szCs w:val="24"/>
        </w:rPr>
        <w:t>J(A,Bi)</w:t>
      </w:r>
      <w:r w:rsidR="00042126" w:rsidRPr="00FB4096">
        <w:rPr>
          <w:rFonts w:cs="Times New Roman"/>
          <w:color w:val="333333"/>
          <w:spacing w:val="2"/>
          <w:sz w:val="24"/>
          <w:szCs w:val="24"/>
          <w:shd w:val="clear" w:color="auto" w:fill="FCFCFC"/>
        </w:rPr>
        <w:t xml:space="preserve"> </w:t>
      </w:r>
      <w:r w:rsidRPr="00FB4096">
        <w:rPr>
          <w:rFonts w:cs="Times New Roman"/>
          <w:color w:val="333333"/>
          <w:spacing w:val="2"/>
          <w:sz w:val="24"/>
          <w:szCs w:val="24"/>
          <w:shd w:val="clear" w:color="auto" w:fill="FCFCFC"/>
        </w:rPr>
        <w:t>uses winnowing to reduce the sampling frame before picking the minimum hash values. </w:t>
      </w:r>
    </w:p>
    <w:p w:rsidR="005D05B5" w:rsidRPr="00FB4096" w:rsidRDefault="00042126">
      <w:pPr>
        <w:rPr>
          <w:rFonts w:cs="Times New Roman"/>
          <w:color w:val="333333"/>
          <w:spacing w:val="2"/>
          <w:sz w:val="24"/>
          <w:szCs w:val="24"/>
          <w:shd w:val="clear" w:color="auto" w:fill="FCFCFC"/>
        </w:rPr>
      </w:pPr>
      <w:r w:rsidRPr="00FB4096">
        <w:rPr>
          <w:rFonts w:cs="Times New Roman"/>
          <w:color w:val="333333"/>
          <w:spacing w:val="2"/>
          <w:sz w:val="24"/>
          <w:szCs w:val="24"/>
          <w:shd w:val="clear" w:color="auto" w:fill="FCFCFC"/>
        </w:rPr>
        <w:t>we empirically show in Sect. </w:t>
      </w:r>
      <w:hyperlink r:id="rId25" w:anchor="Sec12" w:history="1">
        <w:r w:rsidRPr="00FB4096">
          <w:rPr>
            <w:rFonts w:cs="Times New Roman"/>
            <w:color w:val="333333"/>
            <w:sz w:val="24"/>
            <w:szCs w:val="24"/>
            <w:shd w:val="clear" w:color="auto" w:fill="FCFCFC"/>
          </w:rPr>
          <w:t>8.1</w:t>
        </w:r>
      </w:hyperlink>
      <w:r w:rsidRPr="00FB4096">
        <w:rPr>
          <w:rFonts w:cs="Times New Roman"/>
          <w:color w:val="333333"/>
          <w:spacing w:val="2"/>
          <w:sz w:val="24"/>
          <w:szCs w:val="24"/>
          <w:shd w:val="clear" w:color="auto" w:fill="FCFCFC"/>
        </w:rPr>
        <w:t> that the quality of the Jaccard estimation using</w:t>
      </w:r>
      <w:r w:rsidRPr="00FB4096">
        <w:rPr>
          <w:rFonts w:cs="Times New Roman"/>
          <w:i/>
          <w:color w:val="FF0000"/>
          <w:spacing w:val="2"/>
          <w:sz w:val="24"/>
          <w:szCs w:val="24"/>
          <w:shd w:val="clear" w:color="auto" w:fill="FCFCFC"/>
        </w:rPr>
        <w:t> </w:t>
      </w:r>
      <w:r w:rsidRPr="00FB4096">
        <w:rPr>
          <w:rFonts w:cs="Times New Roman"/>
          <w:i/>
          <w:color w:val="FF0000"/>
          <w:spacing w:val="2"/>
          <w:sz w:val="24"/>
          <w:szCs w:val="24"/>
        </w:rPr>
        <w:t>J(A,Bi</w:t>
      </w:r>
      <w:r w:rsidRPr="00FB4096">
        <w:rPr>
          <w:rFonts w:cs="Times New Roman"/>
          <w:color w:val="FF0000"/>
          <w:spacing w:val="2"/>
          <w:sz w:val="24"/>
          <w:szCs w:val="24"/>
        </w:rPr>
        <w:t>)</w:t>
      </w:r>
      <w:r w:rsidRPr="00FB4096">
        <w:rPr>
          <w:rFonts w:cs="Times New Roman"/>
          <w:color w:val="FF0000"/>
          <w:spacing w:val="2"/>
          <w:sz w:val="24"/>
          <w:szCs w:val="24"/>
          <w:shd w:val="clear" w:color="auto" w:fill="FCFCFC"/>
        </w:rPr>
        <w:t>is as good as the MinHash estimation.</w:t>
      </w:r>
    </w:p>
    <w:p w:rsidR="005D05B5" w:rsidRPr="00FB4096" w:rsidRDefault="005D05B5">
      <w:pPr>
        <w:rPr>
          <w:rFonts w:cs="Times New Roman"/>
          <w:color w:val="333333"/>
          <w:spacing w:val="2"/>
          <w:sz w:val="24"/>
          <w:szCs w:val="24"/>
          <w:shd w:val="clear" w:color="auto" w:fill="FCFCFC"/>
        </w:rPr>
      </w:pPr>
    </w:p>
    <w:p w:rsidR="005D05B5" w:rsidRPr="00FB4096" w:rsidRDefault="005D05B5">
      <w:pPr>
        <w:rPr>
          <w:rFonts w:cs="Times New Roman"/>
          <w:color w:val="333333"/>
          <w:spacing w:val="2"/>
          <w:sz w:val="24"/>
          <w:szCs w:val="24"/>
          <w:shd w:val="clear" w:color="auto" w:fill="FCFCFC"/>
        </w:rPr>
      </w:pPr>
    </w:p>
    <w:p w:rsidR="005D05B5" w:rsidRPr="00FB4096" w:rsidRDefault="00B53367">
      <w:pPr>
        <w:rPr>
          <w:rFonts w:cs="Times New Roman"/>
          <w:color w:val="333333"/>
          <w:spacing w:val="2"/>
          <w:sz w:val="24"/>
          <w:szCs w:val="24"/>
          <w:shd w:val="clear" w:color="auto" w:fill="FCFCFC"/>
        </w:rPr>
      </w:pPr>
      <w:r w:rsidRPr="00FB4096">
        <w:rPr>
          <w:rFonts w:cs="Times New Roman"/>
          <w:noProof/>
          <w:sz w:val="24"/>
          <w:szCs w:val="24"/>
        </w:rPr>
        <w:drawing>
          <wp:inline distT="0" distB="0" distL="0" distR="0" wp14:anchorId="7DF0E59B" wp14:editId="66C3E01E">
            <wp:extent cx="5274310" cy="48577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485775"/>
                    </a:xfrm>
                    <a:prstGeom prst="rect">
                      <a:avLst/>
                    </a:prstGeom>
                  </pic:spPr>
                </pic:pic>
              </a:graphicData>
            </a:graphic>
          </wp:inline>
        </w:drawing>
      </w:r>
    </w:p>
    <w:p w:rsidR="005D05B5" w:rsidRPr="00FB4096" w:rsidRDefault="00B53367">
      <w:pPr>
        <w:rPr>
          <w:rFonts w:cs="Times New Roman"/>
          <w:color w:val="333333"/>
          <w:spacing w:val="2"/>
          <w:sz w:val="24"/>
          <w:szCs w:val="24"/>
          <w:shd w:val="clear" w:color="auto" w:fill="FCFCFC"/>
        </w:rPr>
      </w:pPr>
      <w:r w:rsidRPr="00FB4096">
        <w:rPr>
          <w:rFonts w:cs="Times New Roman"/>
          <w:color w:val="333333"/>
          <w:spacing w:val="2"/>
          <w:sz w:val="24"/>
          <w:szCs w:val="24"/>
          <w:shd w:val="clear" w:color="auto" w:fill="FCFCFC"/>
        </w:rPr>
        <w:t>这个作为过滤条件，因为从前面推导后面，但不一定从后面推导前面，只能作为第一次过滤条件</w:t>
      </w:r>
    </w:p>
    <w:p w:rsidR="00B53367" w:rsidRPr="00FB4096" w:rsidRDefault="00B53367">
      <w:pPr>
        <w:rPr>
          <w:rFonts w:cs="Times New Roman"/>
          <w:color w:val="333333"/>
          <w:spacing w:val="2"/>
          <w:sz w:val="24"/>
          <w:szCs w:val="24"/>
          <w:shd w:val="clear" w:color="auto" w:fill="FCFCFC"/>
        </w:rPr>
      </w:pPr>
    </w:p>
    <w:p w:rsidR="00B53367" w:rsidRPr="00FB4096" w:rsidRDefault="00B53367">
      <w:pPr>
        <w:rPr>
          <w:rFonts w:cs="Times New Roman"/>
          <w:color w:val="333333"/>
          <w:spacing w:val="2"/>
          <w:sz w:val="24"/>
          <w:szCs w:val="24"/>
          <w:shd w:val="clear" w:color="auto" w:fill="FCFCFC"/>
        </w:rPr>
      </w:pPr>
      <w:r w:rsidRPr="00FB4096">
        <w:rPr>
          <w:rFonts w:cs="Times New Roman"/>
          <w:color w:val="333333"/>
          <w:spacing w:val="2"/>
          <w:sz w:val="24"/>
          <w:szCs w:val="24"/>
          <w:shd w:val="clear" w:color="auto" w:fill="FCFCFC"/>
        </w:rPr>
        <w:t>下面出现排序</w:t>
      </w:r>
    </w:p>
    <w:p w:rsidR="005D05B5" w:rsidRPr="00FB4096" w:rsidRDefault="00B53367">
      <w:pPr>
        <w:rPr>
          <w:rFonts w:cs="Times New Roman"/>
          <w:color w:val="333333"/>
          <w:spacing w:val="2"/>
          <w:sz w:val="24"/>
          <w:szCs w:val="24"/>
          <w:shd w:val="clear" w:color="auto" w:fill="FCFCFC"/>
        </w:rPr>
      </w:pPr>
      <w:r w:rsidRPr="00FB4096">
        <w:rPr>
          <w:rFonts w:cs="Times New Roman"/>
          <w:color w:val="333333"/>
          <w:spacing w:val="2"/>
          <w:sz w:val="24"/>
          <w:szCs w:val="24"/>
          <w:shd w:val="clear" w:color="auto" w:fill="FCFCFC"/>
        </w:rPr>
        <w:t>We begin by computing the minimizer hashed values </w:t>
      </w:r>
      <w:r w:rsidRPr="00FB4096">
        <w:rPr>
          <w:rStyle w:val="mi"/>
          <w:rFonts w:cs="Times New Roman"/>
          <w:color w:val="333333"/>
          <w:sz w:val="24"/>
          <w:szCs w:val="24"/>
          <w:bdr w:val="none" w:sz="0" w:space="0" w:color="auto" w:frame="1"/>
          <w:shd w:val="clear" w:color="auto" w:fill="FCFCFC"/>
        </w:rPr>
        <w:t>Wh</w:t>
      </w:r>
      <w:r w:rsidRPr="00FB4096">
        <w:rPr>
          <w:rStyle w:val="mo"/>
          <w:rFonts w:cs="Times New Roman"/>
          <w:color w:val="333333"/>
          <w:sz w:val="24"/>
          <w:szCs w:val="24"/>
          <w:bdr w:val="none" w:sz="0" w:space="0" w:color="auto" w:frame="1"/>
          <w:shd w:val="clear" w:color="auto" w:fill="FCFCFC"/>
        </w:rPr>
        <w:t>(</w:t>
      </w:r>
      <w:r w:rsidRPr="00FB4096">
        <w:rPr>
          <w:rStyle w:val="mi"/>
          <w:rFonts w:cs="Times New Roman"/>
          <w:color w:val="333333"/>
          <w:sz w:val="24"/>
          <w:szCs w:val="24"/>
          <w:bdr w:val="none" w:sz="0" w:space="0" w:color="auto" w:frame="1"/>
          <w:shd w:val="clear" w:color="auto" w:fill="FCFCFC"/>
        </w:rPr>
        <w:t>A</w:t>
      </w:r>
      <w:r w:rsidRPr="00FB4096">
        <w:rPr>
          <w:rStyle w:val="mo"/>
          <w:rFonts w:cs="Times New Roman"/>
          <w:color w:val="333333"/>
          <w:sz w:val="24"/>
          <w:szCs w:val="24"/>
          <w:bdr w:val="none" w:sz="0" w:space="0" w:color="auto" w:frame="1"/>
          <w:shd w:val="clear" w:color="auto" w:fill="FCFCFC"/>
        </w:rPr>
        <w:t>)</w:t>
      </w:r>
      <w:r w:rsidRPr="00FB4096">
        <w:rPr>
          <w:rStyle w:val="mjxassistivemathml"/>
          <w:rFonts w:cs="Times New Roman"/>
          <w:color w:val="333333"/>
          <w:sz w:val="24"/>
          <w:szCs w:val="24"/>
          <w:bdr w:val="none" w:sz="0" w:space="0" w:color="auto" w:frame="1"/>
          <w:shd w:val="clear" w:color="auto" w:fill="FCFCFC"/>
        </w:rPr>
        <w:t>Wh(A)</w:t>
      </w:r>
      <w:r w:rsidRPr="00FB4096">
        <w:rPr>
          <w:rFonts w:cs="Times New Roman"/>
          <w:color w:val="333333"/>
          <w:spacing w:val="2"/>
          <w:sz w:val="24"/>
          <w:szCs w:val="24"/>
          <w:shd w:val="clear" w:color="auto" w:fill="FCFCFC"/>
        </w:rPr>
        <w:t> by winnowing the read </w:t>
      </w:r>
      <w:r w:rsidRPr="00FB4096">
        <w:rPr>
          <w:rStyle w:val="a4"/>
          <w:rFonts w:cs="Times New Roman"/>
          <w:color w:val="333333"/>
          <w:spacing w:val="2"/>
          <w:sz w:val="24"/>
          <w:szCs w:val="24"/>
          <w:shd w:val="clear" w:color="auto" w:fill="FCFCFC"/>
        </w:rPr>
        <w:t>A</w:t>
      </w:r>
      <w:r w:rsidRPr="00FB4096">
        <w:rPr>
          <w:rFonts w:cs="Times New Roman"/>
          <w:color w:val="333333"/>
          <w:spacing w:val="2"/>
          <w:sz w:val="24"/>
          <w:szCs w:val="24"/>
          <w:shd w:val="clear" w:color="auto" w:fill="FCFCFC"/>
        </w:rPr>
        <w:t>, and compute the positions of their occurrence in the reference (line 4). Accordingly, </w:t>
      </w:r>
      <w:r w:rsidRPr="00FB4096">
        <w:rPr>
          <w:rStyle w:val="mi"/>
          <w:rFonts w:cs="Times New Roman"/>
          <w:color w:val="333333"/>
          <w:sz w:val="24"/>
          <w:szCs w:val="24"/>
          <w:bdr w:val="none" w:sz="0" w:space="0" w:color="auto" w:frame="1"/>
          <w:shd w:val="clear" w:color="auto" w:fill="FCFCFC"/>
        </w:rPr>
        <w:t>L</w:t>
      </w:r>
      <w:r w:rsidRPr="00FB4096">
        <w:rPr>
          <w:rStyle w:val="mo"/>
          <w:rFonts w:cs="Times New Roman"/>
          <w:color w:val="333333"/>
          <w:sz w:val="24"/>
          <w:szCs w:val="24"/>
          <w:bdr w:val="none" w:sz="0" w:space="0" w:color="auto" w:frame="1"/>
          <w:shd w:val="clear" w:color="auto" w:fill="FCFCFC"/>
        </w:rPr>
        <w:t>={</w:t>
      </w:r>
      <w:r w:rsidRPr="00FB4096">
        <w:rPr>
          <w:rStyle w:val="mi"/>
          <w:rFonts w:cs="Times New Roman"/>
          <w:color w:val="333333"/>
          <w:sz w:val="24"/>
          <w:szCs w:val="24"/>
          <w:bdr w:val="none" w:sz="0" w:space="0" w:color="auto" w:frame="1"/>
          <w:shd w:val="clear" w:color="auto" w:fill="FCFCFC"/>
        </w:rPr>
        <w:t>pos</w:t>
      </w:r>
      <w:r w:rsidRPr="00FB4096">
        <w:rPr>
          <w:rStyle w:val="mo"/>
          <w:rFonts w:cs="Times New Roman"/>
          <w:color w:val="333333"/>
          <w:sz w:val="24"/>
          <w:szCs w:val="24"/>
          <w:bdr w:val="none" w:sz="0" w:space="0" w:color="auto" w:frame="1"/>
          <w:shd w:val="clear" w:color="auto" w:fill="FCFCFC"/>
        </w:rPr>
        <w:t>:</w:t>
      </w:r>
      <w:r w:rsidRPr="00FB4096">
        <w:rPr>
          <w:rStyle w:val="mi"/>
          <w:rFonts w:cs="Times New Roman"/>
          <w:color w:val="333333"/>
          <w:sz w:val="24"/>
          <w:szCs w:val="24"/>
          <w:bdr w:val="none" w:sz="0" w:space="0" w:color="auto" w:frame="1"/>
          <w:shd w:val="clear" w:color="auto" w:fill="FCFCFC"/>
        </w:rPr>
        <w:t>h</w:t>
      </w:r>
      <w:r w:rsidRPr="00FB4096">
        <w:rPr>
          <w:rStyle w:val="mo"/>
          <w:rFonts w:ascii="宋体" w:hAnsi="宋体" w:cs="宋体" w:hint="eastAsia"/>
          <w:color w:val="333333"/>
          <w:sz w:val="24"/>
          <w:szCs w:val="24"/>
          <w:bdr w:val="none" w:sz="0" w:space="0" w:color="auto" w:frame="1"/>
          <w:shd w:val="clear" w:color="auto" w:fill="FCFCFC"/>
        </w:rPr>
        <w:t>∈</w:t>
      </w:r>
      <w:r w:rsidRPr="00FB4096">
        <w:rPr>
          <w:rStyle w:val="mi"/>
          <w:rFonts w:cs="Times New Roman"/>
          <w:color w:val="333333"/>
          <w:sz w:val="24"/>
          <w:szCs w:val="24"/>
          <w:bdr w:val="none" w:sz="0" w:space="0" w:color="auto" w:frame="1"/>
          <w:shd w:val="clear" w:color="auto" w:fill="FCFCFC"/>
        </w:rPr>
        <w:t>Wh</w:t>
      </w:r>
      <w:r w:rsidRPr="00FB4096">
        <w:rPr>
          <w:rStyle w:val="mo"/>
          <w:rFonts w:cs="Times New Roman"/>
          <w:color w:val="333333"/>
          <w:sz w:val="24"/>
          <w:szCs w:val="24"/>
          <w:bdr w:val="none" w:sz="0" w:space="0" w:color="auto" w:frame="1"/>
          <w:shd w:val="clear" w:color="auto" w:fill="FCFCFC"/>
        </w:rPr>
        <w:t>(</w:t>
      </w:r>
      <w:r w:rsidRPr="00FB4096">
        <w:rPr>
          <w:rStyle w:val="mi"/>
          <w:rFonts w:cs="Times New Roman"/>
          <w:color w:val="333333"/>
          <w:sz w:val="24"/>
          <w:szCs w:val="24"/>
          <w:bdr w:val="none" w:sz="0" w:space="0" w:color="auto" w:frame="1"/>
          <w:shd w:val="clear" w:color="auto" w:fill="FCFCFC"/>
        </w:rPr>
        <w:t>A</w:t>
      </w:r>
      <w:r w:rsidRPr="00FB4096">
        <w:rPr>
          <w:rStyle w:val="mo"/>
          <w:rFonts w:cs="Times New Roman"/>
          <w:color w:val="333333"/>
          <w:sz w:val="24"/>
          <w:szCs w:val="24"/>
          <w:bdr w:val="none" w:sz="0" w:space="0" w:color="auto" w:frame="1"/>
          <w:shd w:val="clear" w:color="auto" w:fill="FCFCFC"/>
        </w:rPr>
        <w:t>)</w:t>
      </w:r>
      <w:r w:rsidRPr="00FB4096">
        <w:rPr>
          <w:rStyle w:val="mo"/>
          <w:rFonts w:ascii="宋体" w:hAnsi="宋体" w:cs="宋体" w:hint="eastAsia"/>
          <w:color w:val="333333"/>
          <w:sz w:val="24"/>
          <w:szCs w:val="24"/>
          <w:bdr w:val="none" w:sz="0" w:space="0" w:color="auto" w:frame="1"/>
          <w:shd w:val="clear" w:color="auto" w:fill="FCFCFC"/>
        </w:rPr>
        <w:t>∧</w:t>
      </w:r>
      <w:r w:rsidRPr="00FB4096">
        <w:rPr>
          <w:rStyle w:val="mo"/>
          <w:rFonts w:ascii="Cambria Math" w:hAnsi="Cambria Math" w:cs="Cambria Math"/>
          <w:color w:val="333333"/>
          <w:sz w:val="24"/>
          <w:szCs w:val="24"/>
          <w:bdr w:val="none" w:sz="0" w:space="0" w:color="auto" w:frame="1"/>
          <w:shd w:val="clear" w:color="auto" w:fill="FCFCFC"/>
        </w:rPr>
        <w:t>⟨</w:t>
      </w:r>
      <w:r w:rsidRPr="00FB4096">
        <w:rPr>
          <w:rStyle w:val="mi"/>
          <w:rFonts w:cs="Times New Roman"/>
          <w:color w:val="333333"/>
          <w:sz w:val="24"/>
          <w:szCs w:val="24"/>
          <w:bdr w:val="none" w:sz="0" w:space="0" w:color="auto" w:frame="1"/>
          <w:shd w:val="clear" w:color="auto" w:fill="FCFCFC"/>
        </w:rPr>
        <w:t>h</w:t>
      </w:r>
      <w:r w:rsidRPr="00FB4096">
        <w:rPr>
          <w:rStyle w:val="mo"/>
          <w:rFonts w:cs="Times New Roman"/>
          <w:color w:val="333333"/>
          <w:sz w:val="24"/>
          <w:szCs w:val="24"/>
          <w:bdr w:val="none" w:sz="0" w:space="0" w:color="auto" w:frame="1"/>
          <w:shd w:val="clear" w:color="auto" w:fill="FCFCFC"/>
        </w:rPr>
        <w:t>,</w:t>
      </w:r>
      <w:r w:rsidRPr="00FB4096">
        <w:rPr>
          <w:rStyle w:val="mi"/>
          <w:rFonts w:cs="Times New Roman"/>
          <w:color w:val="333333"/>
          <w:sz w:val="24"/>
          <w:szCs w:val="24"/>
          <w:bdr w:val="none" w:sz="0" w:space="0" w:color="auto" w:frame="1"/>
          <w:shd w:val="clear" w:color="auto" w:fill="FCFCFC"/>
        </w:rPr>
        <w:t>pos</w:t>
      </w:r>
      <w:r w:rsidRPr="00FB4096">
        <w:rPr>
          <w:rStyle w:val="mo"/>
          <w:rFonts w:ascii="Cambria Math" w:hAnsi="Cambria Math" w:cs="Cambria Math"/>
          <w:color w:val="333333"/>
          <w:sz w:val="24"/>
          <w:szCs w:val="24"/>
          <w:bdr w:val="none" w:sz="0" w:space="0" w:color="auto" w:frame="1"/>
          <w:shd w:val="clear" w:color="auto" w:fill="FCFCFC"/>
        </w:rPr>
        <w:t>⟩</w:t>
      </w:r>
      <w:r w:rsidRPr="00FB4096">
        <w:rPr>
          <w:rStyle w:val="mo"/>
          <w:rFonts w:ascii="宋体" w:hAnsi="宋体" w:cs="宋体" w:hint="eastAsia"/>
          <w:color w:val="333333"/>
          <w:sz w:val="24"/>
          <w:szCs w:val="24"/>
          <w:bdr w:val="none" w:sz="0" w:space="0" w:color="auto" w:frame="1"/>
          <w:shd w:val="clear" w:color="auto" w:fill="FCFCFC"/>
        </w:rPr>
        <w:t>∈</w:t>
      </w:r>
      <w:r w:rsidRPr="00FB4096">
        <w:rPr>
          <w:rStyle w:val="mi"/>
          <w:rFonts w:cs="Times New Roman"/>
          <w:color w:val="333333"/>
          <w:sz w:val="24"/>
          <w:szCs w:val="24"/>
          <w:bdr w:val="none" w:sz="0" w:space="0" w:color="auto" w:frame="1"/>
          <w:shd w:val="clear" w:color="auto" w:fill="FCFCFC"/>
        </w:rPr>
        <w:t>W</w:t>
      </w:r>
      <w:r w:rsidRPr="00FB4096">
        <w:rPr>
          <w:rStyle w:val="mo"/>
          <w:rFonts w:cs="Times New Roman"/>
          <w:color w:val="333333"/>
          <w:sz w:val="24"/>
          <w:szCs w:val="24"/>
          <w:bdr w:val="none" w:sz="0" w:space="0" w:color="auto" w:frame="1"/>
          <w:shd w:val="clear" w:color="auto" w:fill="FCFCFC"/>
        </w:rPr>
        <w:t>(</w:t>
      </w:r>
      <w:r w:rsidRPr="00FB4096">
        <w:rPr>
          <w:rStyle w:val="mi"/>
          <w:rFonts w:cs="Times New Roman"/>
          <w:color w:val="333333"/>
          <w:sz w:val="24"/>
          <w:szCs w:val="24"/>
          <w:bdr w:val="none" w:sz="0" w:space="0" w:color="auto" w:frame="1"/>
          <w:shd w:val="clear" w:color="auto" w:fill="FCFCFC"/>
        </w:rPr>
        <w:t>B</w:t>
      </w:r>
      <w:r w:rsidRPr="00FB4096">
        <w:rPr>
          <w:rStyle w:val="mo"/>
          <w:rFonts w:cs="Times New Roman"/>
          <w:color w:val="333333"/>
          <w:sz w:val="24"/>
          <w:szCs w:val="24"/>
          <w:bdr w:val="none" w:sz="0" w:space="0" w:color="auto" w:frame="1"/>
          <w:shd w:val="clear" w:color="auto" w:fill="FCFCFC"/>
        </w:rPr>
        <w:t>)}</w:t>
      </w:r>
      <w:r w:rsidRPr="00FB4096">
        <w:rPr>
          <w:rFonts w:cs="Times New Roman"/>
          <w:color w:val="333333"/>
          <w:spacing w:val="2"/>
          <w:sz w:val="24"/>
          <w:szCs w:val="24"/>
          <w:shd w:val="clear" w:color="auto" w:fill="FCFCFC"/>
        </w:rPr>
        <w:t>. Next, w</w:t>
      </w:r>
      <w:r w:rsidRPr="00FB4096">
        <w:rPr>
          <w:rFonts w:cs="Times New Roman"/>
          <w:color w:val="FF0000"/>
          <w:spacing w:val="2"/>
          <w:sz w:val="24"/>
          <w:szCs w:val="24"/>
          <w:shd w:val="clear" w:color="auto" w:fill="FCFCFC"/>
        </w:rPr>
        <w:t xml:space="preserve">e sort </w:t>
      </w:r>
      <w:r w:rsidRPr="00FB4096">
        <w:rPr>
          <w:rFonts w:cs="Times New Roman"/>
          <w:color w:val="333333"/>
          <w:spacing w:val="2"/>
          <w:sz w:val="24"/>
          <w:szCs w:val="24"/>
          <w:shd w:val="clear" w:color="auto" w:fill="FCFCFC"/>
        </w:rPr>
        <w:t>the array </w:t>
      </w:r>
      <w:r w:rsidRPr="00FB4096">
        <w:rPr>
          <w:rStyle w:val="a4"/>
          <w:rFonts w:cs="Times New Roman"/>
          <w:color w:val="333333"/>
          <w:spacing w:val="2"/>
          <w:sz w:val="24"/>
          <w:szCs w:val="24"/>
          <w:shd w:val="clear" w:color="auto" w:fill="FCFCFC"/>
        </w:rPr>
        <w:t>L</w:t>
      </w:r>
      <w:r w:rsidRPr="00FB4096">
        <w:rPr>
          <w:rFonts w:cs="Times New Roman"/>
          <w:color w:val="333333"/>
          <w:spacing w:val="2"/>
          <w:sz w:val="24"/>
          <w:szCs w:val="24"/>
          <w:shd w:val="clear" w:color="auto" w:fill="FCFCFC"/>
        </w:rPr>
        <w:t> to process all the positions in ascending order. </w:t>
      </w:r>
    </w:p>
    <w:p w:rsidR="005D05B5" w:rsidRPr="00FB4096" w:rsidRDefault="005D05B5">
      <w:pPr>
        <w:rPr>
          <w:rFonts w:cs="Times New Roman"/>
          <w:color w:val="333333"/>
          <w:spacing w:val="2"/>
          <w:sz w:val="24"/>
          <w:szCs w:val="24"/>
          <w:shd w:val="clear" w:color="auto" w:fill="FCFCFC"/>
        </w:rPr>
      </w:pPr>
    </w:p>
    <w:p w:rsidR="00B53367" w:rsidRPr="00FB4096" w:rsidRDefault="00B53367">
      <w:pPr>
        <w:rPr>
          <w:rFonts w:cs="Times New Roman"/>
          <w:color w:val="333333"/>
          <w:spacing w:val="2"/>
          <w:sz w:val="24"/>
          <w:szCs w:val="24"/>
          <w:shd w:val="clear" w:color="auto" w:fill="FCFCFC"/>
        </w:rPr>
      </w:pPr>
      <w:r w:rsidRPr="00FB4096">
        <w:rPr>
          <w:rFonts w:cs="Times New Roman"/>
          <w:color w:val="333333"/>
          <w:spacing w:val="2"/>
          <w:sz w:val="24"/>
          <w:szCs w:val="24"/>
          <w:shd w:val="clear" w:color="auto" w:fill="FCFCFC"/>
        </w:rPr>
        <w:t>如果满足过滤条件，说明至少</w:t>
      </w:r>
      <w:r w:rsidRPr="00FB4096">
        <w:rPr>
          <w:rFonts w:cs="Times New Roman"/>
          <w:color w:val="333333"/>
          <w:spacing w:val="2"/>
          <w:sz w:val="24"/>
          <w:szCs w:val="24"/>
          <w:shd w:val="clear" w:color="auto" w:fill="FCFCFC"/>
        </w:rPr>
        <w:t>m</w:t>
      </w:r>
      <w:r w:rsidRPr="00FB4096">
        <w:rPr>
          <w:rFonts w:cs="Times New Roman"/>
          <w:color w:val="333333"/>
          <w:spacing w:val="2"/>
          <w:sz w:val="24"/>
          <w:szCs w:val="24"/>
          <w:shd w:val="clear" w:color="auto" w:fill="FCFCFC"/>
        </w:rPr>
        <w:t>个入口（相同的</w:t>
      </w:r>
      <w:r w:rsidRPr="00FB4096">
        <w:rPr>
          <w:rFonts w:cs="Times New Roman"/>
          <w:color w:val="333333"/>
          <w:spacing w:val="2"/>
          <w:sz w:val="24"/>
          <w:szCs w:val="24"/>
          <w:shd w:val="clear" w:color="auto" w:fill="FCFCFC"/>
        </w:rPr>
        <w:t>k-mer</w:t>
      </w:r>
      <w:r w:rsidRPr="00FB4096">
        <w:rPr>
          <w:rFonts w:cs="Times New Roman"/>
          <w:color w:val="333333"/>
          <w:spacing w:val="2"/>
          <w:sz w:val="24"/>
          <w:szCs w:val="24"/>
          <w:shd w:val="clear" w:color="auto" w:fill="FCFCFC"/>
        </w:rPr>
        <w:t>）在</w:t>
      </w:r>
      <w:r w:rsidRPr="00FB4096">
        <w:rPr>
          <w:rFonts w:cs="Times New Roman"/>
          <w:color w:val="333333"/>
          <w:spacing w:val="2"/>
          <w:sz w:val="24"/>
          <w:szCs w:val="24"/>
          <w:shd w:val="clear" w:color="auto" w:fill="FCFCFC"/>
        </w:rPr>
        <w:t> [i,i+|A|)</w:t>
      </w:r>
      <w:r w:rsidRPr="00FB4096">
        <w:rPr>
          <w:rFonts w:cs="Times New Roman"/>
          <w:color w:val="333333"/>
          <w:spacing w:val="2"/>
          <w:sz w:val="24"/>
          <w:szCs w:val="24"/>
          <w:shd w:val="clear" w:color="auto" w:fill="FCFCFC"/>
        </w:rPr>
        <w:t>中，那么说明</w:t>
      </w:r>
      <w:r w:rsidRPr="00FB4096">
        <w:rPr>
          <w:rFonts w:cs="Times New Roman"/>
          <w:color w:val="333333"/>
          <w:spacing w:val="2"/>
          <w:sz w:val="24"/>
          <w:szCs w:val="24"/>
          <w:shd w:val="clear" w:color="auto" w:fill="FCFCFC"/>
        </w:rPr>
        <w:t>L</w:t>
      </w:r>
      <w:r w:rsidRPr="00FB4096">
        <w:rPr>
          <w:rFonts w:cs="Times New Roman"/>
          <w:color w:val="333333"/>
          <w:spacing w:val="2"/>
          <w:sz w:val="24"/>
          <w:szCs w:val="24"/>
          <w:shd w:val="clear" w:color="auto" w:fill="FCFCFC"/>
        </w:rPr>
        <w:t>中从第一个到第</w:t>
      </w:r>
      <w:r w:rsidRPr="00FB4096">
        <w:rPr>
          <w:rFonts w:cs="Times New Roman"/>
          <w:color w:val="333333"/>
          <w:spacing w:val="2"/>
          <w:sz w:val="24"/>
          <w:szCs w:val="24"/>
          <w:shd w:val="clear" w:color="auto" w:fill="FCFCFC"/>
        </w:rPr>
        <w:t>m</w:t>
      </w:r>
      <w:r w:rsidRPr="00FB4096">
        <w:rPr>
          <w:rFonts w:cs="Times New Roman"/>
          <w:color w:val="333333"/>
          <w:spacing w:val="2"/>
          <w:sz w:val="24"/>
          <w:szCs w:val="24"/>
          <w:shd w:val="clear" w:color="auto" w:fill="FCFCFC"/>
        </w:rPr>
        <w:t>个入口的位置</w:t>
      </w:r>
      <w:r w:rsidRPr="00FB4096">
        <w:rPr>
          <w:rFonts w:cs="Times New Roman"/>
          <w:color w:val="333333"/>
          <w:spacing w:val="2"/>
          <w:sz w:val="24"/>
          <w:szCs w:val="24"/>
          <w:shd w:val="clear" w:color="auto" w:fill="FCFCFC"/>
        </w:rPr>
        <w:t>pos</w:t>
      </w:r>
      <w:r w:rsidRPr="00FB4096">
        <w:rPr>
          <w:rFonts w:cs="Times New Roman"/>
          <w:color w:val="333333"/>
          <w:spacing w:val="2"/>
          <w:sz w:val="24"/>
          <w:szCs w:val="24"/>
          <w:shd w:val="clear" w:color="auto" w:fill="FCFCFC"/>
        </w:rPr>
        <w:t>之间距离小于</w:t>
      </w:r>
      <w:r w:rsidRPr="00FB4096">
        <w:rPr>
          <w:rFonts w:cs="Times New Roman"/>
          <w:color w:val="333333"/>
          <w:spacing w:val="2"/>
          <w:sz w:val="24"/>
          <w:szCs w:val="24"/>
          <w:shd w:val="clear" w:color="auto" w:fill="FCFCFC"/>
        </w:rPr>
        <w:t>|A|</w:t>
      </w:r>
      <w:r w:rsidRPr="00FB4096">
        <w:rPr>
          <w:rFonts w:cs="Times New Roman"/>
          <w:color w:val="333333"/>
          <w:spacing w:val="2"/>
          <w:sz w:val="24"/>
          <w:szCs w:val="24"/>
          <w:shd w:val="clear" w:color="auto" w:fill="FCFCFC"/>
        </w:rPr>
        <w:t>，能够评估</w:t>
      </w:r>
      <w:r w:rsidRPr="00FB4096">
        <w:rPr>
          <w:rFonts w:cs="Times New Roman"/>
          <w:color w:val="333333"/>
          <w:spacing w:val="2"/>
          <w:sz w:val="24"/>
          <w:szCs w:val="24"/>
          <w:shd w:val="clear" w:color="auto" w:fill="FCFCFC"/>
        </w:rPr>
        <w:t>Bi</w:t>
      </w:r>
      <w:r w:rsidRPr="00FB4096">
        <w:rPr>
          <w:rFonts w:cs="Times New Roman"/>
          <w:color w:val="333333"/>
          <w:spacing w:val="2"/>
          <w:sz w:val="24"/>
          <w:szCs w:val="24"/>
          <w:shd w:val="clear" w:color="auto" w:fill="FCFCFC"/>
        </w:rPr>
        <w:t>用线性时间</w:t>
      </w:r>
    </w:p>
    <w:p w:rsidR="005D05B5" w:rsidRPr="00FB4096" w:rsidRDefault="00B53367">
      <w:pPr>
        <w:rPr>
          <w:rFonts w:cs="Times New Roman"/>
          <w:color w:val="333333"/>
          <w:spacing w:val="2"/>
          <w:sz w:val="24"/>
          <w:szCs w:val="24"/>
          <w:shd w:val="clear" w:color="auto" w:fill="FCFCFC"/>
        </w:rPr>
      </w:pPr>
      <w:r w:rsidRPr="00FB4096">
        <w:rPr>
          <w:rFonts w:cs="Times New Roman"/>
          <w:color w:val="333333"/>
          <w:spacing w:val="2"/>
          <w:sz w:val="24"/>
          <w:szCs w:val="24"/>
          <w:shd w:val="clear" w:color="auto" w:fill="FCFCFC"/>
        </w:rPr>
        <w:t>If Bi satisfies the filtering criterion, there should be at least mentries in L with values between [i,i+|A|). It also implies that m consecutive entries should exist in L with positional difference between the first and mthmth entry being &lt;|A|. This criterion is efficiently evaluated for all BiBi using a linear scan on L (lines 6–9).</w:t>
      </w:r>
    </w:p>
    <w:p w:rsidR="005D05B5" w:rsidRPr="00FB4096" w:rsidRDefault="005D05B5">
      <w:pPr>
        <w:rPr>
          <w:rFonts w:cs="Times New Roman"/>
          <w:color w:val="333333"/>
          <w:spacing w:val="2"/>
          <w:sz w:val="24"/>
          <w:szCs w:val="24"/>
          <w:shd w:val="clear" w:color="auto" w:fill="FCFCFC"/>
        </w:rPr>
      </w:pPr>
    </w:p>
    <w:p w:rsidR="00B53367" w:rsidRPr="00FB4096" w:rsidRDefault="00B53367">
      <w:pPr>
        <w:rPr>
          <w:rFonts w:cs="Times New Roman"/>
          <w:color w:val="333333"/>
          <w:spacing w:val="2"/>
          <w:sz w:val="24"/>
          <w:szCs w:val="24"/>
          <w:shd w:val="clear" w:color="auto" w:fill="FCFCFC"/>
        </w:rPr>
      </w:pPr>
    </w:p>
    <w:p w:rsidR="005113FF" w:rsidRPr="00FB4096" w:rsidRDefault="005113FF">
      <w:pPr>
        <w:rPr>
          <w:rFonts w:cs="Times New Roman"/>
          <w:color w:val="333333"/>
          <w:spacing w:val="2"/>
          <w:sz w:val="24"/>
          <w:szCs w:val="24"/>
          <w:shd w:val="clear" w:color="auto" w:fill="FCFCFC"/>
        </w:rPr>
      </w:pPr>
      <w:r w:rsidRPr="00FB4096">
        <w:rPr>
          <w:rFonts w:cs="Times New Roman"/>
          <w:color w:val="333333"/>
          <w:spacing w:val="2"/>
          <w:sz w:val="24"/>
          <w:szCs w:val="24"/>
          <w:shd w:val="clear" w:color="auto" w:fill="FCFCFC"/>
        </w:rPr>
        <w:t>这里弯</w:t>
      </w:r>
      <w:r w:rsidRPr="00FB4096">
        <w:rPr>
          <w:rFonts w:cs="Times New Roman"/>
          <w:color w:val="333333"/>
          <w:spacing w:val="2"/>
          <w:sz w:val="24"/>
          <w:szCs w:val="24"/>
          <w:shd w:val="clear" w:color="auto" w:fill="FCFCFC"/>
        </w:rPr>
        <w:t>L</w:t>
      </w:r>
      <w:r w:rsidRPr="00FB4096">
        <w:rPr>
          <w:rFonts w:cs="Times New Roman"/>
          <w:color w:val="333333"/>
          <w:spacing w:val="2"/>
          <w:sz w:val="24"/>
          <w:szCs w:val="24"/>
          <w:shd w:val="clear" w:color="auto" w:fill="FCFCFC"/>
        </w:rPr>
        <w:t>是保存并集</w:t>
      </w:r>
      <w:r w:rsidRPr="00FB4096">
        <w:rPr>
          <w:rFonts w:cs="Times New Roman"/>
          <w:color w:val="333333"/>
          <w:spacing w:val="2"/>
          <w:sz w:val="24"/>
          <w:szCs w:val="24"/>
          <w:shd w:val="clear" w:color="auto" w:fill="FCFCFC"/>
        </w:rPr>
        <w:t>hash</w:t>
      </w:r>
      <w:r w:rsidRPr="00FB4096">
        <w:rPr>
          <w:rFonts w:cs="Times New Roman"/>
          <w:color w:val="333333"/>
          <w:spacing w:val="2"/>
          <w:sz w:val="24"/>
          <w:szCs w:val="24"/>
          <w:shd w:val="clear" w:color="auto" w:fill="FCFCFC"/>
        </w:rPr>
        <w:t>元素，为了实现</w:t>
      </w:r>
      <w:r w:rsidRPr="00FB4096">
        <w:rPr>
          <w:rFonts w:cs="Times New Roman"/>
          <w:color w:val="333333"/>
          <w:spacing w:val="2"/>
          <w:sz w:val="24"/>
          <w:szCs w:val="24"/>
          <w:shd w:val="clear" w:color="auto" w:fill="FCFCFC"/>
        </w:rPr>
        <w:t>L</w:t>
      </w:r>
      <w:r w:rsidRPr="00FB4096">
        <w:rPr>
          <w:rFonts w:cs="Times New Roman"/>
          <w:color w:val="333333"/>
          <w:spacing w:val="2"/>
          <w:sz w:val="24"/>
          <w:szCs w:val="24"/>
          <w:shd w:val="clear" w:color="auto" w:fill="FCFCFC"/>
        </w:rPr>
        <w:t>用了一种</w:t>
      </w:r>
      <w:r w:rsidRPr="00FB4096">
        <w:rPr>
          <w:rFonts w:cs="Times New Roman"/>
          <w:color w:val="333333"/>
          <w:spacing w:val="2"/>
          <w:sz w:val="24"/>
          <w:szCs w:val="24"/>
          <w:shd w:val="clear" w:color="auto" w:fill="FCFCFC"/>
        </w:rPr>
        <w:t>C++</w:t>
      </w:r>
      <w:r w:rsidRPr="00FB4096">
        <w:rPr>
          <w:rFonts w:cs="Times New Roman"/>
          <w:color w:val="333333"/>
          <w:spacing w:val="2"/>
          <w:sz w:val="24"/>
          <w:szCs w:val="24"/>
          <w:shd w:val="clear" w:color="auto" w:fill="FCFCFC"/>
        </w:rPr>
        <w:t>数据结构，让</w:t>
      </w:r>
      <w:r w:rsidRPr="00FB4096">
        <w:rPr>
          <w:rFonts w:cs="Times New Roman"/>
          <w:color w:val="333333"/>
          <w:spacing w:val="2"/>
          <w:sz w:val="24"/>
          <w:szCs w:val="24"/>
          <w:shd w:val="clear" w:color="auto" w:fill="FCFCFC"/>
        </w:rPr>
        <w:t>hash</w:t>
      </w:r>
      <w:r w:rsidRPr="00FB4096">
        <w:rPr>
          <w:rFonts w:cs="Times New Roman"/>
          <w:color w:val="333333"/>
          <w:spacing w:val="2"/>
          <w:sz w:val="24"/>
          <w:szCs w:val="24"/>
          <w:shd w:val="clear" w:color="auto" w:fill="FCFCFC"/>
        </w:rPr>
        <w:t>的值作为</w:t>
      </w:r>
      <w:r w:rsidRPr="00FB4096">
        <w:rPr>
          <w:rFonts w:cs="Times New Roman"/>
          <w:color w:val="333333"/>
          <w:spacing w:val="2"/>
          <w:sz w:val="24"/>
          <w:szCs w:val="24"/>
          <w:shd w:val="clear" w:color="auto" w:fill="FCFCFC"/>
        </w:rPr>
        <w:t>key</w:t>
      </w:r>
      <w:r w:rsidRPr="00FB4096">
        <w:rPr>
          <w:rFonts w:cs="Times New Roman"/>
          <w:color w:val="333333"/>
          <w:spacing w:val="2"/>
          <w:sz w:val="24"/>
          <w:szCs w:val="24"/>
          <w:shd w:val="clear" w:color="auto" w:fill="FCFCFC"/>
        </w:rPr>
        <w:t>，如果在参考组和</w:t>
      </w:r>
      <w:r w:rsidRPr="00FB4096">
        <w:rPr>
          <w:rFonts w:cs="Times New Roman"/>
          <w:color w:val="333333"/>
          <w:spacing w:val="2"/>
          <w:sz w:val="24"/>
          <w:szCs w:val="24"/>
          <w:shd w:val="clear" w:color="auto" w:fill="FCFCFC"/>
        </w:rPr>
        <w:t>read</w:t>
      </w:r>
      <w:r w:rsidRPr="00FB4096">
        <w:rPr>
          <w:rFonts w:cs="Times New Roman"/>
          <w:color w:val="333333"/>
          <w:spacing w:val="2"/>
          <w:sz w:val="24"/>
          <w:szCs w:val="24"/>
          <w:shd w:val="clear" w:color="auto" w:fill="FCFCFC"/>
        </w:rPr>
        <w:t>都出现就置</w:t>
      </w:r>
      <w:r w:rsidRPr="00FB4096">
        <w:rPr>
          <w:rFonts w:cs="Times New Roman"/>
          <w:color w:val="333333"/>
          <w:spacing w:val="2"/>
          <w:sz w:val="24"/>
          <w:szCs w:val="24"/>
          <w:shd w:val="clear" w:color="auto" w:fill="FCFCFC"/>
        </w:rPr>
        <w:t>1</w:t>
      </w:r>
      <w:r w:rsidRPr="00FB4096">
        <w:rPr>
          <w:rFonts w:cs="Times New Roman"/>
          <w:color w:val="333333"/>
          <w:spacing w:val="2"/>
          <w:sz w:val="24"/>
          <w:szCs w:val="24"/>
          <w:shd w:val="clear" w:color="auto" w:fill="FCFCFC"/>
        </w:rPr>
        <w:t>，负责置</w:t>
      </w:r>
      <w:r w:rsidRPr="00FB4096">
        <w:rPr>
          <w:rFonts w:cs="Times New Roman"/>
          <w:color w:val="333333"/>
          <w:spacing w:val="2"/>
          <w:sz w:val="24"/>
          <w:szCs w:val="24"/>
          <w:shd w:val="clear" w:color="auto" w:fill="FCFCFC"/>
        </w:rPr>
        <w:t>0</w:t>
      </w:r>
    </w:p>
    <w:p w:rsidR="00B53367" w:rsidRPr="00FB4096" w:rsidRDefault="005113FF">
      <w:pPr>
        <w:rPr>
          <w:rFonts w:cs="Times New Roman"/>
          <w:color w:val="333333"/>
          <w:spacing w:val="2"/>
          <w:sz w:val="24"/>
          <w:szCs w:val="24"/>
          <w:shd w:val="clear" w:color="auto" w:fill="FCFCFC"/>
        </w:rPr>
      </w:pPr>
      <w:r w:rsidRPr="00FB4096">
        <w:rPr>
          <w:rFonts w:cs="Times New Roman"/>
          <w:color w:val="333333"/>
          <w:spacing w:val="2"/>
          <w:sz w:val="24"/>
          <w:szCs w:val="24"/>
          <w:shd w:val="clear" w:color="auto" w:fill="FCFCFC"/>
        </w:rPr>
        <w:t>We use </w:t>
      </w:r>
      <w:r w:rsidRPr="00FB4096">
        <w:rPr>
          <w:rFonts w:cs="Times New Roman"/>
          <w:spacing w:val="2"/>
          <w:sz w:val="24"/>
          <w:szCs w:val="24"/>
        </w:rPr>
        <w:t>L</w:t>
      </w:r>
      <w:r w:rsidRPr="00FB4096">
        <w:rPr>
          <w:rFonts w:cs="Times New Roman"/>
          <w:color w:val="333333"/>
          <w:spacing w:val="2"/>
          <w:sz w:val="24"/>
          <w:szCs w:val="24"/>
          <w:shd w:val="clear" w:color="auto" w:fill="FCFCFC"/>
        </w:rPr>
        <w:t> to contain the minimizer hashed values </w:t>
      </w:r>
      <w:r w:rsidRPr="00FB4096">
        <w:rPr>
          <w:rFonts w:cs="Times New Roman"/>
          <w:color w:val="FF0000"/>
          <w:spacing w:val="2"/>
          <w:sz w:val="24"/>
          <w:szCs w:val="24"/>
        </w:rPr>
        <w:t>{h</w:t>
      </w:r>
      <w:r w:rsidRPr="00FB4096">
        <w:rPr>
          <w:rFonts w:ascii="宋体" w:hAnsi="宋体" w:cs="宋体" w:hint="eastAsia"/>
          <w:color w:val="FF0000"/>
          <w:spacing w:val="2"/>
          <w:sz w:val="24"/>
          <w:szCs w:val="24"/>
        </w:rPr>
        <w:t>∈</w:t>
      </w:r>
      <w:r w:rsidRPr="00FB4096">
        <w:rPr>
          <w:rFonts w:cs="Times New Roman"/>
          <w:color w:val="FF0000"/>
          <w:spacing w:val="2"/>
          <w:sz w:val="24"/>
          <w:szCs w:val="24"/>
        </w:rPr>
        <w:t>Wh(A)</w:t>
      </w:r>
      <w:r w:rsidRPr="00FB4096">
        <w:rPr>
          <w:rFonts w:ascii="宋体" w:hAnsi="宋体" w:cs="宋体" w:hint="eastAsia"/>
          <w:color w:val="FF0000"/>
          <w:spacing w:val="2"/>
          <w:sz w:val="24"/>
          <w:szCs w:val="24"/>
        </w:rPr>
        <w:t>∪</w:t>
      </w:r>
      <w:r w:rsidRPr="00FB4096">
        <w:rPr>
          <w:rFonts w:cs="Times New Roman"/>
          <w:color w:val="FF0000"/>
          <w:spacing w:val="2"/>
          <w:sz w:val="24"/>
          <w:szCs w:val="24"/>
        </w:rPr>
        <w:t>Wh(Bi)}</w:t>
      </w:r>
      <w:r w:rsidRPr="00FB4096">
        <w:rPr>
          <w:rFonts w:cs="Times New Roman"/>
          <w:color w:val="333333"/>
          <w:spacing w:val="2"/>
          <w:sz w:val="24"/>
          <w:szCs w:val="24"/>
          <w:shd w:val="clear" w:color="auto" w:fill="FCFCFC"/>
        </w:rPr>
        <w:t>. To implement </w:t>
      </w:r>
      <w:r w:rsidRPr="00FB4096">
        <w:rPr>
          <w:rFonts w:cs="Times New Roman"/>
          <w:spacing w:val="2"/>
          <w:sz w:val="24"/>
          <w:szCs w:val="24"/>
        </w:rPr>
        <w:t>L</w:t>
      </w:r>
      <w:r w:rsidRPr="00FB4096">
        <w:rPr>
          <w:rFonts w:cs="Times New Roman"/>
          <w:color w:val="333333"/>
          <w:spacing w:val="2"/>
          <w:sz w:val="24"/>
          <w:szCs w:val="24"/>
          <w:shd w:val="clear" w:color="auto" w:fill="FCFCFC"/>
        </w:rPr>
        <w:t xml:space="preserve">, we make use of the C++ ordered map data structure that supports logarithmic time insertion, deletion and linear time iteration over unique ordered keys. </w:t>
      </w:r>
      <w:r w:rsidRPr="00FB4096">
        <w:rPr>
          <w:rFonts w:cs="Times New Roman"/>
          <w:color w:val="FF0000"/>
          <w:spacing w:val="2"/>
          <w:sz w:val="24"/>
          <w:szCs w:val="24"/>
          <w:shd w:val="clear" w:color="auto" w:fill="FCFCFC"/>
        </w:rPr>
        <w:t>We keep the hashed value as the map’s key, and map it to 1 if it appears in both the reference and the read, and 0 otherwise</w:t>
      </w:r>
      <w:r w:rsidRPr="00FB4096">
        <w:rPr>
          <w:rFonts w:cs="Times New Roman"/>
          <w:color w:val="333333"/>
          <w:spacing w:val="2"/>
          <w:sz w:val="24"/>
          <w:szCs w:val="24"/>
          <w:shd w:val="clear" w:color="auto" w:fill="FCFCFC"/>
        </w:rPr>
        <w:t>. </w:t>
      </w:r>
    </w:p>
    <w:p w:rsidR="00B53367" w:rsidRPr="00FB4096" w:rsidRDefault="00B53367">
      <w:pPr>
        <w:rPr>
          <w:rFonts w:cs="Times New Roman"/>
          <w:color w:val="333333"/>
          <w:spacing w:val="2"/>
          <w:sz w:val="24"/>
          <w:szCs w:val="24"/>
          <w:shd w:val="clear" w:color="auto" w:fill="FCFCFC"/>
        </w:rPr>
      </w:pPr>
    </w:p>
    <w:p w:rsidR="00B53367" w:rsidRPr="00FB4096" w:rsidRDefault="004750E0">
      <w:pPr>
        <w:rPr>
          <w:rFonts w:cs="Times New Roman"/>
          <w:color w:val="333333"/>
          <w:spacing w:val="2"/>
          <w:sz w:val="24"/>
          <w:szCs w:val="24"/>
          <w:shd w:val="clear" w:color="auto" w:fill="FCFCFC"/>
        </w:rPr>
      </w:pPr>
      <w:r w:rsidRPr="00FB4096">
        <w:rPr>
          <w:rFonts w:cs="Times New Roman"/>
          <w:color w:val="333333"/>
          <w:spacing w:val="2"/>
          <w:sz w:val="24"/>
          <w:szCs w:val="24"/>
          <w:shd w:val="clear" w:color="auto" w:fill="FCFCFC"/>
        </w:rPr>
        <w:t>扫描</w:t>
      </w:r>
      <w:r w:rsidRPr="00FB4096">
        <w:rPr>
          <w:rFonts w:cs="Times New Roman"/>
          <w:color w:val="333333"/>
          <w:spacing w:val="2"/>
          <w:sz w:val="24"/>
          <w:szCs w:val="24"/>
          <w:shd w:val="clear" w:color="auto" w:fill="FCFCFC"/>
        </w:rPr>
        <w:t>M</w:t>
      </w:r>
      <w:r w:rsidRPr="00FB4096">
        <w:rPr>
          <w:rFonts w:cs="Times New Roman"/>
          <w:color w:val="333333"/>
          <w:spacing w:val="2"/>
          <w:sz w:val="24"/>
          <w:szCs w:val="24"/>
          <w:shd w:val="clear" w:color="auto" w:fill="FCFCFC"/>
        </w:rPr>
        <w:t>而不是扫描</w:t>
      </w:r>
      <w:r w:rsidRPr="00FB4096">
        <w:rPr>
          <w:rFonts w:cs="Times New Roman"/>
          <w:color w:val="333333"/>
          <w:spacing w:val="2"/>
          <w:sz w:val="24"/>
          <w:szCs w:val="24"/>
          <w:shd w:val="clear" w:color="auto" w:fill="FCFCFC"/>
        </w:rPr>
        <w:t>H</w:t>
      </w:r>
      <w:r w:rsidRPr="00FB4096">
        <w:rPr>
          <w:rFonts w:cs="Times New Roman"/>
          <w:color w:val="333333"/>
          <w:spacing w:val="2"/>
          <w:sz w:val="24"/>
          <w:szCs w:val="24"/>
          <w:shd w:val="clear" w:color="auto" w:fill="FCFCFC"/>
        </w:rPr>
        <w:t>，是因为</w:t>
      </w:r>
      <w:r w:rsidRPr="00FB4096">
        <w:rPr>
          <w:rFonts w:cs="Times New Roman"/>
          <w:color w:val="333333"/>
          <w:spacing w:val="2"/>
          <w:sz w:val="24"/>
          <w:szCs w:val="24"/>
          <w:shd w:val="clear" w:color="auto" w:fill="FCFCFC"/>
        </w:rPr>
        <w:t>M</w:t>
      </w:r>
      <w:r w:rsidRPr="00FB4096">
        <w:rPr>
          <w:rFonts w:cs="Times New Roman"/>
          <w:color w:val="333333"/>
          <w:spacing w:val="2"/>
          <w:sz w:val="24"/>
          <w:szCs w:val="24"/>
          <w:shd w:val="clear" w:color="auto" w:fill="FCFCFC"/>
        </w:rPr>
        <w:t>中是按</w:t>
      </w:r>
      <w:r w:rsidRPr="00FB4096">
        <w:rPr>
          <w:rFonts w:cs="Times New Roman"/>
          <w:color w:val="333333"/>
          <w:spacing w:val="2"/>
          <w:sz w:val="24"/>
          <w:szCs w:val="24"/>
          <w:shd w:val="clear" w:color="auto" w:fill="FCFCFC"/>
        </w:rPr>
        <w:t>pos</w:t>
      </w:r>
      <w:r w:rsidRPr="00FB4096">
        <w:rPr>
          <w:rFonts w:cs="Times New Roman"/>
          <w:color w:val="333333"/>
          <w:spacing w:val="2"/>
          <w:sz w:val="24"/>
          <w:szCs w:val="24"/>
          <w:shd w:val="clear" w:color="auto" w:fill="FCFCFC"/>
        </w:rPr>
        <w:t>递增顺序排列的</w:t>
      </w:r>
    </w:p>
    <w:p w:rsidR="00B53367" w:rsidRPr="00FB4096" w:rsidRDefault="004750E0">
      <w:pPr>
        <w:rPr>
          <w:rFonts w:cs="Times New Roman"/>
          <w:color w:val="333333"/>
          <w:spacing w:val="2"/>
          <w:sz w:val="24"/>
          <w:szCs w:val="24"/>
          <w:shd w:val="clear" w:color="auto" w:fill="FCFCFC"/>
        </w:rPr>
      </w:pPr>
      <w:r w:rsidRPr="00FB4096">
        <w:rPr>
          <w:rFonts w:cs="Times New Roman"/>
          <w:color w:val="333333"/>
          <w:spacing w:val="2"/>
          <w:sz w:val="24"/>
          <w:szCs w:val="24"/>
          <w:shd w:val="clear" w:color="auto" w:fill="FCFCFC"/>
        </w:rPr>
        <w:t>The function </w:t>
      </w:r>
      <w:r w:rsidRPr="00FB4096">
        <w:rPr>
          <w:rFonts w:cs="Times New Roman"/>
          <w:color w:val="FF0000"/>
          <w:sz w:val="24"/>
          <w:szCs w:val="24"/>
        </w:rPr>
        <w:t>getMinimizers</w:t>
      </w:r>
      <w:r w:rsidRPr="00FB4096">
        <w:rPr>
          <w:rFonts w:cs="Times New Roman"/>
          <w:color w:val="333333"/>
          <w:spacing w:val="2"/>
          <w:sz w:val="24"/>
          <w:szCs w:val="24"/>
          <w:shd w:val="clear" w:color="auto" w:fill="FCFCFC"/>
        </w:rPr>
        <w:t> gathers the reference minimizer hashes </w:t>
      </w:r>
      <w:r w:rsidRPr="00FB4096">
        <w:rPr>
          <w:rFonts w:cs="Times New Roman"/>
          <w:spacing w:val="2"/>
          <w:sz w:val="24"/>
          <w:szCs w:val="24"/>
        </w:rPr>
        <w:t>Wh(Bi)</w:t>
      </w:r>
      <w:r w:rsidR="00E67B26" w:rsidRPr="00FB4096">
        <w:rPr>
          <w:rFonts w:cs="Times New Roman"/>
          <w:color w:val="333333"/>
          <w:spacing w:val="2"/>
          <w:sz w:val="24"/>
          <w:szCs w:val="24"/>
          <w:shd w:val="clear" w:color="auto" w:fill="FCFCFC"/>
        </w:rPr>
        <w:t xml:space="preserve"> </w:t>
      </w:r>
      <w:r w:rsidRPr="00FB4096">
        <w:rPr>
          <w:rFonts w:cs="Times New Roman"/>
          <w:color w:val="333333"/>
          <w:spacing w:val="2"/>
          <w:sz w:val="24"/>
          <w:szCs w:val="24"/>
          <w:shd w:val="clear" w:color="auto" w:fill="FCFCFC"/>
        </w:rPr>
        <w:t>by sequentially iterating over </w:t>
      </w:r>
      <w:r w:rsidRPr="00FB4096">
        <w:rPr>
          <w:rFonts w:cs="Times New Roman"/>
          <w:spacing w:val="2"/>
          <w:sz w:val="24"/>
          <w:szCs w:val="24"/>
        </w:rPr>
        <w:t>M</w:t>
      </w:r>
      <w:r w:rsidRPr="00FB4096">
        <w:rPr>
          <w:rFonts w:cs="Times New Roman"/>
          <w:color w:val="333333"/>
          <w:spacing w:val="2"/>
          <w:sz w:val="24"/>
          <w:szCs w:val="24"/>
          <w:shd w:val="clear" w:color="auto" w:fill="FCFCFC"/>
        </w:rPr>
        <w:t> in the required position range and populating the minimizers associated with each </w:t>
      </w:r>
      <w:r w:rsidRPr="00FB4096">
        <w:rPr>
          <w:rFonts w:cs="Times New Roman"/>
          <w:spacing w:val="2"/>
          <w:sz w:val="24"/>
          <w:szCs w:val="24"/>
        </w:rPr>
        <w:t>Bi</w:t>
      </w:r>
      <w:r w:rsidR="00E67B26" w:rsidRPr="00FB4096">
        <w:rPr>
          <w:rFonts w:cs="Times New Roman"/>
          <w:spacing w:val="2"/>
          <w:sz w:val="24"/>
          <w:szCs w:val="24"/>
        </w:rPr>
        <w:t xml:space="preserve"> </w:t>
      </w:r>
      <w:r w:rsidRPr="00FB4096">
        <w:rPr>
          <w:rFonts w:cs="Times New Roman"/>
          <w:color w:val="333333"/>
          <w:spacing w:val="2"/>
          <w:sz w:val="24"/>
          <w:szCs w:val="24"/>
          <w:shd w:val="clear" w:color="auto" w:fill="FCFCFC"/>
        </w:rPr>
        <w:t>into the map </w:t>
      </w:r>
      <w:r w:rsidRPr="00FB4096">
        <w:rPr>
          <w:rFonts w:cs="Times New Roman"/>
          <w:spacing w:val="2"/>
          <w:sz w:val="24"/>
          <w:szCs w:val="24"/>
        </w:rPr>
        <w:t>L</w:t>
      </w:r>
      <w:r w:rsidRPr="00FB4096">
        <w:rPr>
          <w:rFonts w:cs="Times New Roman"/>
          <w:color w:val="333333"/>
          <w:spacing w:val="2"/>
          <w:sz w:val="24"/>
          <w:szCs w:val="24"/>
          <w:shd w:val="clear" w:color="auto" w:fill="FCFCFC"/>
        </w:rPr>
        <w:t> (lines 4, 8-9</w:t>
      </w:r>
    </w:p>
    <w:p w:rsidR="00B53367" w:rsidRPr="00FB4096" w:rsidRDefault="00B53367">
      <w:pPr>
        <w:rPr>
          <w:rFonts w:cs="Times New Roman"/>
          <w:color w:val="333333"/>
          <w:spacing w:val="2"/>
          <w:sz w:val="24"/>
          <w:szCs w:val="24"/>
          <w:shd w:val="clear" w:color="auto" w:fill="FCFCFC"/>
        </w:rPr>
      </w:pPr>
    </w:p>
    <w:p w:rsidR="00B53367" w:rsidRPr="00FB4096" w:rsidRDefault="00B53367">
      <w:pPr>
        <w:rPr>
          <w:rFonts w:cs="Times New Roman"/>
          <w:color w:val="333333"/>
          <w:spacing w:val="2"/>
          <w:sz w:val="24"/>
          <w:szCs w:val="24"/>
          <w:shd w:val="clear" w:color="auto" w:fill="FCFCFC"/>
        </w:rPr>
      </w:pPr>
    </w:p>
    <w:p w:rsidR="00B53367" w:rsidRPr="00FB4096" w:rsidRDefault="00E67B26">
      <w:pPr>
        <w:rPr>
          <w:rFonts w:cs="Times New Roman"/>
          <w:color w:val="333333"/>
          <w:spacing w:val="2"/>
          <w:sz w:val="24"/>
          <w:szCs w:val="24"/>
          <w:shd w:val="clear" w:color="auto" w:fill="FCFCFC"/>
        </w:rPr>
      </w:pPr>
      <w:r w:rsidRPr="00FB4096">
        <w:rPr>
          <w:rFonts w:cs="Times New Roman"/>
          <w:color w:val="333333"/>
          <w:spacing w:val="2"/>
          <w:sz w:val="24"/>
          <w:szCs w:val="24"/>
          <w:shd w:val="clear" w:color="auto" w:fill="FCFCFC"/>
        </w:rPr>
        <w:t>选择窗口</w:t>
      </w:r>
      <w:r w:rsidRPr="00FB4096">
        <w:rPr>
          <w:rFonts w:cs="Times New Roman"/>
          <w:color w:val="333333"/>
          <w:spacing w:val="2"/>
          <w:sz w:val="24"/>
          <w:szCs w:val="24"/>
          <w:shd w:val="clear" w:color="auto" w:fill="FCFCFC"/>
        </w:rPr>
        <w:t>w</w:t>
      </w:r>
      <w:r w:rsidRPr="00FB4096">
        <w:rPr>
          <w:rFonts w:cs="Times New Roman"/>
          <w:color w:val="333333"/>
          <w:spacing w:val="2"/>
          <w:sz w:val="24"/>
          <w:szCs w:val="24"/>
          <w:shd w:val="clear" w:color="auto" w:fill="FCFCFC"/>
        </w:rPr>
        <w:t>和个数</w:t>
      </w:r>
      <w:r w:rsidRPr="00FB4096">
        <w:rPr>
          <w:rFonts w:cs="Times New Roman"/>
          <w:color w:val="333333"/>
          <w:spacing w:val="2"/>
          <w:sz w:val="24"/>
          <w:szCs w:val="24"/>
          <w:shd w:val="clear" w:color="auto" w:fill="FCFCFC"/>
        </w:rPr>
        <w:t>s</w:t>
      </w:r>
      <w:r w:rsidRPr="00FB4096">
        <w:rPr>
          <w:rFonts w:cs="Times New Roman"/>
          <w:color w:val="333333"/>
          <w:spacing w:val="2"/>
          <w:sz w:val="24"/>
          <w:szCs w:val="24"/>
          <w:shd w:val="clear" w:color="auto" w:fill="FCFCFC"/>
        </w:rPr>
        <w:t>大小</w:t>
      </w:r>
    </w:p>
    <w:p w:rsidR="00E67B26" w:rsidRPr="00FB4096" w:rsidRDefault="00E67B26">
      <w:pPr>
        <w:rPr>
          <w:rFonts w:cs="Times New Roman"/>
          <w:color w:val="333333"/>
          <w:spacing w:val="2"/>
          <w:sz w:val="24"/>
          <w:szCs w:val="24"/>
          <w:shd w:val="clear" w:color="auto" w:fill="FCFCFC"/>
        </w:rPr>
      </w:pPr>
    </w:p>
    <w:p w:rsidR="00E67B26" w:rsidRPr="00FB4096" w:rsidRDefault="00E67B26">
      <w:pPr>
        <w:rPr>
          <w:rFonts w:cs="Times New Roman"/>
          <w:color w:val="333333"/>
          <w:spacing w:val="2"/>
          <w:sz w:val="24"/>
          <w:szCs w:val="24"/>
          <w:shd w:val="clear" w:color="auto" w:fill="FCFCFC"/>
        </w:rPr>
      </w:pPr>
      <w:r w:rsidRPr="00FB4096">
        <w:rPr>
          <w:rFonts w:cs="Times New Roman"/>
          <w:color w:val="2E3033"/>
          <w:sz w:val="24"/>
          <w:szCs w:val="24"/>
          <w:shd w:val="clear" w:color="auto" w:fill="FFFFFF"/>
        </w:rPr>
        <w:t>Jaccard</w:t>
      </w:r>
      <w:r w:rsidRPr="00FB4096">
        <w:rPr>
          <w:rFonts w:cs="Times New Roman"/>
          <w:color w:val="2E3033"/>
          <w:sz w:val="24"/>
          <w:szCs w:val="24"/>
          <w:shd w:val="clear" w:color="auto" w:fill="FFFFFF"/>
        </w:rPr>
        <w:t>相似性估计的</w:t>
      </w:r>
      <w:r w:rsidRPr="00FB4096">
        <w:rPr>
          <w:rFonts w:cs="Times New Roman"/>
          <w:color w:val="2E3033"/>
          <w:sz w:val="24"/>
          <w:szCs w:val="24"/>
          <w:shd w:val="clear" w:color="auto" w:fill="FFFFFF"/>
        </w:rPr>
        <w:t>stretch</w:t>
      </w:r>
      <w:r w:rsidRPr="00FB4096">
        <w:rPr>
          <w:rFonts w:cs="Times New Roman"/>
          <w:color w:val="2E3033"/>
          <w:sz w:val="24"/>
          <w:szCs w:val="24"/>
          <w:shd w:val="clear" w:color="auto" w:fill="FFFFFF"/>
        </w:rPr>
        <w:t>大小与窗口大小</w:t>
      </w:r>
      <w:r w:rsidRPr="00FB4096">
        <w:rPr>
          <w:rFonts w:cs="Times New Roman"/>
          <w:color w:val="2E3033"/>
          <w:sz w:val="24"/>
          <w:szCs w:val="24"/>
          <w:shd w:val="clear" w:color="auto" w:fill="FFFFFF"/>
        </w:rPr>
        <w:t>w</w:t>
      </w:r>
      <w:r w:rsidRPr="00FB4096">
        <w:rPr>
          <w:rFonts w:cs="Times New Roman"/>
          <w:color w:val="2E3033"/>
          <w:sz w:val="24"/>
          <w:szCs w:val="24"/>
          <w:shd w:val="clear" w:color="auto" w:fill="FFFFFF"/>
        </w:rPr>
        <w:t>成反比</w:t>
      </w:r>
    </w:p>
    <w:p w:rsidR="00E67B26" w:rsidRPr="00FB4096" w:rsidRDefault="00E67B26">
      <w:pPr>
        <w:rPr>
          <w:rFonts w:cs="Times New Roman"/>
          <w:color w:val="333333"/>
          <w:spacing w:val="2"/>
          <w:sz w:val="24"/>
          <w:szCs w:val="24"/>
          <w:shd w:val="clear" w:color="auto" w:fill="FCFCFC"/>
        </w:rPr>
      </w:pPr>
      <w:r w:rsidRPr="00FB4096">
        <w:rPr>
          <w:rFonts w:cs="Times New Roman"/>
          <w:color w:val="333333"/>
          <w:spacing w:val="2"/>
          <w:sz w:val="24"/>
          <w:szCs w:val="24"/>
          <w:shd w:val="clear" w:color="auto" w:fill="FCFCFC"/>
        </w:rPr>
        <w:t>The sketch size for Jaccard similarity estimation is inversely proportional to the window size </w:t>
      </w:r>
      <w:r w:rsidRPr="00FB4096">
        <w:rPr>
          <w:rStyle w:val="a4"/>
          <w:rFonts w:cs="Times New Roman"/>
          <w:color w:val="333333"/>
          <w:spacing w:val="2"/>
          <w:sz w:val="24"/>
          <w:szCs w:val="24"/>
          <w:shd w:val="clear" w:color="auto" w:fill="FCFCFC"/>
        </w:rPr>
        <w:t>w</w:t>
      </w:r>
    </w:p>
    <w:p w:rsidR="00E67B26" w:rsidRPr="00FB4096" w:rsidRDefault="00E67B26">
      <w:pPr>
        <w:rPr>
          <w:rFonts w:cs="Times New Roman"/>
          <w:color w:val="333333"/>
          <w:spacing w:val="2"/>
          <w:sz w:val="24"/>
          <w:szCs w:val="24"/>
          <w:shd w:val="clear" w:color="auto" w:fill="FCFCFC"/>
        </w:rPr>
      </w:pPr>
    </w:p>
    <w:p w:rsidR="00E67B26" w:rsidRPr="00FB4096" w:rsidRDefault="00E67B26">
      <w:pPr>
        <w:rPr>
          <w:rFonts w:cs="Times New Roman"/>
          <w:color w:val="2E3033"/>
          <w:sz w:val="24"/>
          <w:szCs w:val="24"/>
          <w:shd w:val="clear" w:color="auto" w:fill="FFFFFF"/>
        </w:rPr>
      </w:pPr>
      <w:r w:rsidRPr="00FB4096">
        <w:rPr>
          <w:rFonts w:cs="Times New Roman"/>
          <w:color w:val="2E3033"/>
          <w:sz w:val="24"/>
          <w:szCs w:val="24"/>
          <w:shd w:val="clear" w:color="auto" w:fill="FFFFFF"/>
        </w:rPr>
        <w:t>在搜索过程中，较大的窗口大小可以改善运行时和空间需求，但也会对统计意义和估计精度产生负面影响。</w:t>
      </w:r>
    </w:p>
    <w:p w:rsidR="00E67B26" w:rsidRPr="00FB4096" w:rsidRDefault="009E60FF">
      <w:pPr>
        <w:rPr>
          <w:rFonts w:cs="Times New Roman"/>
          <w:color w:val="FF0000"/>
          <w:spacing w:val="2"/>
          <w:sz w:val="24"/>
          <w:szCs w:val="24"/>
          <w:shd w:val="clear" w:color="auto" w:fill="FCFCFC"/>
        </w:rPr>
      </w:pPr>
      <w:r w:rsidRPr="00FB4096">
        <w:rPr>
          <w:rFonts w:cs="Times New Roman"/>
          <w:color w:val="FF0000"/>
          <w:sz w:val="24"/>
          <w:szCs w:val="24"/>
        </w:rPr>
        <w:t>假设两个文档相似度为</w:t>
      </w:r>
      <w:r w:rsidRPr="00FB4096">
        <w:rPr>
          <w:rFonts w:cs="Times New Roman"/>
          <w:color w:val="FF0000"/>
          <w:sz w:val="24"/>
          <w:szCs w:val="24"/>
        </w:rPr>
        <w:t>p</w:t>
      </w:r>
      <w:r w:rsidRPr="00FB4096">
        <w:rPr>
          <w:rFonts w:cs="Times New Roman"/>
          <w:color w:val="FF0000"/>
          <w:sz w:val="24"/>
          <w:szCs w:val="24"/>
        </w:rPr>
        <w:t>，那么相应位数相似的概率也是</w:t>
      </w:r>
      <w:r w:rsidRPr="00FB4096">
        <w:rPr>
          <w:rFonts w:cs="Times New Roman"/>
          <w:color w:val="FF0000"/>
          <w:sz w:val="24"/>
          <w:szCs w:val="24"/>
        </w:rPr>
        <w:t>p</w:t>
      </w:r>
      <w:r w:rsidRPr="00FB4096">
        <w:rPr>
          <w:rFonts w:cs="Times New Roman"/>
          <w:color w:val="FF0000"/>
          <w:sz w:val="24"/>
          <w:szCs w:val="24"/>
        </w:rPr>
        <w:t>，那么一个桶里全然同样的概率是</w:t>
      </w:r>
      <w:r w:rsidRPr="00FB4096">
        <w:rPr>
          <w:rFonts w:cs="Times New Roman"/>
          <w:color w:val="FF0000"/>
          <w:sz w:val="24"/>
          <w:szCs w:val="24"/>
        </w:rPr>
        <w:t>p^r</w:t>
      </w:r>
      <w:r w:rsidRPr="00FB4096">
        <w:rPr>
          <w:rFonts w:cs="Times New Roman"/>
          <w:color w:val="FF0000"/>
          <w:sz w:val="24"/>
          <w:szCs w:val="24"/>
        </w:rPr>
        <w:t>，不同样的概率是</w:t>
      </w:r>
      <w:r w:rsidRPr="00FB4096">
        <w:rPr>
          <w:rFonts w:cs="Times New Roman"/>
          <w:color w:val="FF0000"/>
          <w:sz w:val="24"/>
          <w:szCs w:val="24"/>
        </w:rPr>
        <w:t>1-p^r</w:t>
      </w:r>
      <w:r w:rsidRPr="00FB4096">
        <w:rPr>
          <w:rFonts w:cs="Times New Roman"/>
          <w:color w:val="FF0000"/>
          <w:sz w:val="24"/>
          <w:szCs w:val="24"/>
        </w:rPr>
        <w:t>，那么</w:t>
      </w:r>
      <w:r w:rsidRPr="00FB4096">
        <w:rPr>
          <w:rFonts w:cs="Times New Roman"/>
          <w:color w:val="FF0000"/>
          <w:sz w:val="24"/>
          <w:szCs w:val="24"/>
        </w:rPr>
        <w:t>m</w:t>
      </w:r>
      <w:r w:rsidRPr="00FB4096">
        <w:rPr>
          <w:rFonts w:cs="Times New Roman"/>
          <w:color w:val="FF0000"/>
          <w:sz w:val="24"/>
          <w:szCs w:val="24"/>
        </w:rPr>
        <w:t>个桶都不同样的概率是</w:t>
      </w:r>
      <w:r w:rsidRPr="00FB4096">
        <w:rPr>
          <w:rFonts w:cs="Times New Roman"/>
          <w:color w:val="FF0000"/>
          <w:sz w:val="24"/>
          <w:szCs w:val="24"/>
        </w:rPr>
        <w:t>(1-p^r)^m</w:t>
      </w:r>
      <w:r w:rsidRPr="00FB4096">
        <w:rPr>
          <w:rFonts w:cs="Times New Roman"/>
          <w:color w:val="FF0000"/>
          <w:sz w:val="24"/>
          <w:szCs w:val="24"/>
        </w:rPr>
        <w:t>。所以至少有一个桶同样的概率是</w:t>
      </w:r>
      <w:r w:rsidRPr="00FB4096">
        <w:rPr>
          <w:rFonts w:cs="Times New Roman"/>
          <w:color w:val="FF0000"/>
          <w:sz w:val="24"/>
          <w:szCs w:val="24"/>
        </w:rPr>
        <w:t>1-(1-p^r)^m</w:t>
      </w:r>
      <w:r w:rsidRPr="00FB4096">
        <w:rPr>
          <w:rFonts w:cs="Times New Roman"/>
          <w:color w:val="FF0000"/>
          <w:sz w:val="24"/>
          <w:szCs w:val="24"/>
        </w:rPr>
        <w:t>，我们能够依据我们想要的概率</w:t>
      </w:r>
      <w:r w:rsidRPr="00FB4096">
        <w:rPr>
          <w:rFonts w:cs="Times New Roman"/>
          <w:color w:val="FF0000"/>
          <w:sz w:val="24"/>
          <w:szCs w:val="24"/>
        </w:rPr>
        <w:t>p</w:t>
      </w:r>
      <w:r w:rsidRPr="00FB4096">
        <w:rPr>
          <w:rFonts w:cs="Times New Roman"/>
          <w:color w:val="FF0000"/>
          <w:sz w:val="24"/>
          <w:szCs w:val="24"/>
        </w:rPr>
        <w:t>去分配</w:t>
      </w:r>
      <w:r w:rsidRPr="00FB4096">
        <w:rPr>
          <w:rFonts w:cs="Times New Roman"/>
          <w:color w:val="FF0000"/>
          <w:sz w:val="24"/>
          <w:szCs w:val="24"/>
        </w:rPr>
        <w:t>m</w:t>
      </w:r>
      <w:r w:rsidRPr="00FB4096">
        <w:rPr>
          <w:rFonts w:cs="Times New Roman"/>
          <w:color w:val="FF0000"/>
          <w:sz w:val="24"/>
          <w:szCs w:val="24"/>
        </w:rPr>
        <w:t>和</w:t>
      </w:r>
      <w:r w:rsidRPr="00FB4096">
        <w:rPr>
          <w:rFonts w:cs="Times New Roman"/>
          <w:color w:val="FF0000"/>
          <w:sz w:val="24"/>
          <w:szCs w:val="24"/>
        </w:rPr>
        <w:t>r</w:t>
      </w:r>
      <w:r w:rsidRPr="00FB4096">
        <w:rPr>
          <w:rFonts w:cs="Times New Roman"/>
          <w:color w:val="FF0000"/>
          <w:sz w:val="24"/>
          <w:szCs w:val="24"/>
        </w:rPr>
        <w:t>。</w:t>
      </w:r>
    </w:p>
    <w:p w:rsidR="00B53367" w:rsidRPr="00FB4096" w:rsidRDefault="00B53367">
      <w:pPr>
        <w:rPr>
          <w:rFonts w:cs="Times New Roman"/>
          <w:color w:val="333333"/>
          <w:spacing w:val="2"/>
          <w:sz w:val="24"/>
          <w:szCs w:val="24"/>
          <w:shd w:val="clear" w:color="auto" w:fill="FCFCFC"/>
        </w:rPr>
      </w:pPr>
    </w:p>
    <w:p w:rsidR="00802748" w:rsidRPr="00FB4096" w:rsidRDefault="00802748">
      <w:pPr>
        <w:rPr>
          <w:rFonts w:cs="Times New Roman"/>
          <w:color w:val="333333"/>
          <w:spacing w:val="2"/>
          <w:sz w:val="24"/>
          <w:szCs w:val="24"/>
          <w:shd w:val="clear" w:color="auto" w:fill="FCFCFC"/>
        </w:rPr>
      </w:pPr>
      <w:r w:rsidRPr="00FB4096">
        <w:rPr>
          <w:rFonts w:cs="Times New Roman"/>
          <w:color w:val="333333"/>
          <w:spacing w:val="2"/>
          <w:sz w:val="24"/>
          <w:szCs w:val="24"/>
          <w:shd w:val="clear" w:color="auto" w:fill="FCFCFC"/>
        </w:rPr>
        <w:t>窗口大小随着</w:t>
      </w:r>
      <w:r w:rsidRPr="00FB4096">
        <w:rPr>
          <w:rFonts w:cs="Times New Roman"/>
          <w:color w:val="333333"/>
          <w:spacing w:val="2"/>
          <w:sz w:val="24"/>
          <w:szCs w:val="24"/>
          <w:shd w:val="clear" w:color="auto" w:fill="FCFCFC"/>
        </w:rPr>
        <w:t>P</w:t>
      </w:r>
      <w:r w:rsidRPr="00FB4096">
        <w:rPr>
          <w:rFonts w:cs="Times New Roman"/>
          <w:color w:val="333333"/>
          <w:spacing w:val="2"/>
          <w:sz w:val="24"/>
          <w:szCs w:val="24"/>
          <w:shd w:val="clear" w:color="auto" w:fill="FCFCFC"/>
        </w:rPr>
        <w:t>或</w:t>
      </w:r>
      <w:r w:rsidRPr="00FB4096">
        <w:rPr>
          <w:rFonts w:cs="Times New Roman"/>
          <w:color w:val="333333"/>
          <w:spacing w:val="2"/>
          <w:sz w:val="24"/>
          <w:szCs w:val="24"/>
          <w:shd w:val="clear" w:color="auto" w:fill="FCFCFC"/>
        </w:rPr>
        <w:t>l0</w:t>
      </w:r>
      <w:r w:rsidRPr="00FB4096">
        <w:rPr>
          <w:rFonts w:cs="Times New Roman"/>
          <w:color w:val="333333"/>
          <w:spacing w:val="2"/>
          <w:sz w:val="24"/>
          <w:szCs w:val="24"/>
          <w:shd w:val="clear" w:color="auto" w:fill="FCFCFC"/>
        </w:rPr>
        <w:t>增加而增加，但是和</w:t>
      </w:r>
      <w:r w:rsidRPr="00FB4096">
        <w:rPr>
          <w:rFonts w:cs="Times New Roman"/>
          <w:color w:val="333333"/>
          <w:spacing w:val="2"/>
          <w:sz w:val="24"/>
          <w:szCs w:val="24"/>
          <w:shd w:val="clear" w:color="auto" w:fill="FCFCFC"/>
        </w:rPr>
        <w:t>emax</w:t>
      </w:r>
      <w:r w:rsidRPr="00FB4096">
        <w:rPr>
          <w:rFonts w:cs="Times New Roman"/>
          <w:color w:val="333333"/>
          <w:spacing w:val="2"/>
          <w:sz w:val="24"/>
          <w:szCs w:val="24"/>
          <w:shd w:val="clear" w:color="auto" w:fill="FCFCFC"/>
        </w:rPr>
        <w:t>成反比</w:t>
      </w:r>
    </w:p>
    <w:p w:rsidR="0000112D" w:rsidRPr="00FB4096" w:rsidRDefault="00802748">
      <w:pPr>
        <w:rPr>
          <w:rFonts w:cs="Times New Roman"/>
          <w:color w:val="333333"/>
          <w:spacing w:val="2"/>
          <w:sz w:val="24"/>
          <w:szCs w:val="24"/>
          <w:shd w:val="clear" w:color="auto" w:fill="FCFCFC"/>
        </w:rPr>
      </w:pPr>
      <w:r w:rsidRPr="00FB4096">
        <w:rPr>
          <w:rFonts w:cs="Times New Roman"/>
          <w:color w:val="333333"/>
          <w:spacing w:val="2"/>
          <w:sz w:val="24"/>
          <w:szCs w:val="24"/>
          <w:shd w:val="clear" w:color="auto" w:fill="FCFCFC"/>
        </w:rPr>
        <w:t>The window size </w:t>
      </w:r>
      <w:r w:rsidRPr="00FB4096">
        <w:rPr>
          <w:rStyle w:val="a4"/>
          <w:rFonts w:cs="Times New Roman"/>
          <w:color w:val="333333"/>
          <w:spacing w:val="2"/>
          <w:sz w:val="24"/>
          <w:szCs w:val="24"/>
          <w:shd w:val="clear" w:color="auto" w:fill="FCFCFC"/>
        </w:rPr>
        <w:t>w</w:t>
      </w:r>
      <w:r w:rsidRPr="00FB4096">
        <w:rPr>
          <w:rFonts w:cs="Times New Roman"/>
          <w:color w:val="333333"/>
          <w:spacing w:val="2"/>
          <w:sz w:val="24"/>
          <w:szCs w:val="24"/>
          <w:shd w:val="clear" w:color="auto" w:fill="FCFCFC"/>
        </w:rPr>
        <w:t> increases with increasing </w:t>
      </w:r>
      <w:r w:rsidRPr="00FB4096">
        <w:rPr>
          <w:rStyle w:val="mi"/>
          <w:rFonts w:cs="Times New Roman"/>
          <w:color w:val="333333"/>
          <w:sz w:val="24"/>
          <w:szCs w:val="24"/>
          <w:bdr w:val="none" w:sz="0" w:space="0" w:color="auto" w:frame="1"/>
          <w:shd w:val="clear" w:color="auto" w:fill="FCFCFC"/>
        </w:rPr>
        <w:t>pmax</w:t>
      </w:r>
      <w:r w:rsidRPr="00FB4096">
        <w:rPr>
          <w:rFonts w:cs="Times New Roman"/>
          <w:color w:val="333333"/>
          <w:spacing w:val="2"/>
          <w:sz w:val="24"/>
          <w:szCs w:val="24"/>
          <w:shd w:val="clear" w:color="auto" w:fill="FCFCFC"/>
        </w:rPr>
        <w:t> or </w:t>
      </w:r>
      <w:r w:rsidRPr="00FB4096">
        <w:rPr>
          <w:rStyle w:val="mi"/>
          <w:rFonts w:cs="Times New Roman"/>
          <w:color w:val="333333"/>
          <w:sz w:val="24"/>
          <w:szCs w:val="24"/>
          <w:bdr w:val="none" w:sz="0" w:space="0" w:color="auto" w:frame="1"/>
          <w:shd w:val="clear" w:color="auto" w:fill="FCFCFC"/>
        </w:rPr>
        <w:t>l</w:t>
      </w:r>
      <w:r w:rsidRPr="00FB4096">
        <w:rPr>
          <w:rStyle w:val="mn"/>
          <w:rFonts w:cs="Times New Roman"/>
          <w:color w:val="333333"/>
          <w:sz w:val="24"/>
          <w:szCs w:val="24"/>
          <w:bdr w:val="none" w:sz="0" w:space="0" w:color="auto" w:frame="1"/>
          <w:shd w:val="clear" w:color="auto" w:fill="FCFCFC"/>
        </w:rPr>
        <w:t>0</w:t>
      </w:r>
      <w:r w:rsidRPr="00FB4096">
        <w:rPr>
          <w:rFonts w:cs="Times New Roman"/>
          <w:color w:val="333333"/>
          <w:spacing w:val="2"/>
          <w:sz w:val="24"/>
          <w:szCs w:val="24"/>
          <w:shd w:val="clear" w:color="auto" w:fill="FCFCFC"/>
        </w:rPr>
        <w:t>, but has an inverse relationship with </w:t>
      </w:r>
      <w:r w:rsidRPr="00FB4096">
        <w:rPr>
          <w:rStyle w:val="mi"/>
          <w:rFonts w:cs="Times New Roman"/>
          <w:color w:val="333333"/>
          <w:sz w:val="24"/>
          <w:szCs w:val="24"/>
          <w:bdr w:val="none" w:sz="0" w:space="0" w:color="auto" w:frame="1"/>
          <w:shd w:val="clear" w:color="auto" w:fill="FCFCFC"/>
        </w:rPr>
        <w:t>ϵmax</w:t>
      </w:r>
    </w:p>
    <w:p w:rsidR="0000112D" w:rsidRPr="00FB4096" w:rsidRDefault="0000112D">
      <w:pPr>
        <w:rPr>
          <w:rFonts w:cs="Times New Roman"/>
          <w:color w:val="333333"/>
          <w:spacing w:val="2"/>
          <w:sz w:val="24"/>
          <w:szCs w:val="24"/>
          <w:shd w:val="clear" w:color="auto" w:fill="FCFCFC"/>
        </w:rPr>
      </w:pPr>
    </w:p>
    <w:p w:rsidR="00CE6DEC" w:rsidRPr="00FB4096" w:rsidRDefault="00CE6DEC">
      <w:pPr>
        <w:rPr>
          <w:rFonts w:cs="Times New Roman"/>
          <w:color w:val="333333"/>
          <w:spacing w:val="2"/>
          <w:sz w:val="24"/>
          <w:szCs w:val="24"/>
          <w:shd w:val="clear" w:color="auto" w:fill="FCFCFC"/>
        </w:rPr>
      </w:pPr>
      <w:r w:rsidRPr="00FB4096">
        <w:rPr>
          <w:rFonts w:cs="Times New Roman"/>
          <w:color w:val="333333"/>
          <w:spacing w:val="2"/>
          <w:sz w:val="24"/>
          <w:szCs w:val="24"/>
          <w:shd w:val="clear" w:color="auto" w:fill="FCFCFC"/>
        </w:rPr>
        <w:t>我们能够进一步降低采样比例</w:t>
      </w:r>
      <w:r w:rsidR="00AD2585" w:rsidRPr="00FB4096">
        <w:rPr>
          <w:rFonts w:cs="Times New Roman"/>
          <w:color w:val="333333"/>
          <w:spacing w:val="2"/>
          <w:sz w:val="24"/>
          <w:szCs w:val="24"/>
          <w:shd w:val="clear" w:color="auto" w:fill="FCFCFC"/>
        </w:rPr>
        <w:t>，对超过</w:t>
      </w:r>
      <w:r w:rsidR="00AD2585" w:rsidRPr="00FB4096">
        <w:rPr>
          <w:rFonts w:cs="Times New Roman"/>
          <w:color w:val="333333"/>
          <w:spacing w:val="2"/>
          <w:sz w:val="24"/>
          <w:szCs w:val="24"/>
          <w:shd w:val="clear" w:color="auto" w:fill="FCFCFC"/>
        </w:rPr>
        <w:t>l0</w:t>
      </w:r>
      <w:r w:rsidR="00AD2585" w:rsidRPr="00FB4096">
        <w:rPr>
          <w:rFonts w:cs="Times New Roman"/>
          <w:color w:val="333333"/>
          <w:spacing w:val="2"/>
          <w:sz w:val="24"/>
          <w:szCs w:val="24"/>
          <w:shd w:val="clear" w:color="auto" w:fill="FCFCFC"/>
        </w:rPr>
        <w:t>的且满足</w:t>
      </w:r>
      <w:r w:rsidR="00AD2585" w:rsidRPr="00FB4096">
        <w:rPr>
          <w:rFonts w:cs="Times New Roman"/>
          <w:color w:val="333333"/>
          <w:spacing w:val="2"/>
          <w:sz w:val="24"/>
          <w:szCs w:val="24"/>
          <w:shd w:val="clear" w:color="auto" w:fill="FCFCFC"/>
        </w:rPr>
        <w:t>p</w:t>
      </w:r>
      <w:r w:rsidR="00AD2585" w:rsidRPr="00FB4096">
        <w:rPr>
          <w:rFonts w:cs="Times New Roman"/>
          <w:color w:val="333333"/>
          <w:spacing w:val="2"/>
          <w:sz w:val="24"/>
          <w:szCs w:val="24"/>
          <w:shd w:val="clear" w:color="auto" w:fill="FCFCFC"/>
        </w:rPr>
        <w:t>值限制的。</w:t>
      </w:r>
    </w:p>
    <w:p w:rsidR="0000112D" w:rsidRPr="00FB4096" w:rsidRDefault="00CE6DEC">
      <w:pPr>
        <w:rPr>
          <w:rFonts w:cs="Times New Roman"/>
          <w:color w:val="333333"/>
          <w:spacing w:val="2"/>
          <w:sz w:val="24"/>
          <w:szCs w:val="24"/>
          <w:shd w:val="clear" w:color="auto" w:fill="FCFCFC"/>
        </w:rPr>
      </w:pPr>
      <w:r w:rsidRPr="00FB4096">
        <w:rPr>
          <w:rFonts w:cs="Times New Roman"/>
          <w:color w:val="333333"/>
          <w:spacing w:val="2"/>
          <w:sz w:val="24"/>
          <w:szCs w:val="24"/>
          <w:shd w:val="clear" w:color="auto" w:fill="FCFCFC"/>
        </w:rPr>
        <w:t> From Fig. </w:t>
      </w:r>
      <w:hyperlink r:id="rId27" w:anchor="Fig3" w:history="1">
        <w:r w:rsidRPr="00FB4096">
          <w:rPr>
            <w:rStyle w:val="a3"/>
            <w:rFonts w:cs="Times New Roman"/>
            <w:color w:val="8E2555"/>
            <w:spacing w:val="2"/>
            <w:sz w:val="24"/>
            <w:szCs w:val="24"/>
          </w:rPr>
          <w:t>3</w:t>
        </w:r>
      </w:hyperlink>
      <w:r w:rsidRPr="00FB4096">
        <w:rPr>
          <w:rFonts w:cs="Times New Roman"/>
          <w:color w:val="333333"/>
          <w:spacing w:val="2"/>
          <w:sz w:val="24"/>
          <w:szCs w:val="24"/>
          <w:shd w:val="clear" w:color="auto" w:fill="FCFCFC"/>
        </w:rPr>
        <w:t>(c), notice that we can further reduce the sampling rate (i.e. use a larger window size) for reads longer than </w:t>
      </w:r>
      <w:r w:rsidRPr="00FB4096">
        <w:rPr>
          <w:rStyle w:val="mi"/>
          <w:rFonts w:cs="Times New Roman"/>
          <w:color w:val="333333"/>
          <w:sz w:val="24"/>
          <w:szCs w:val="24"/>
          <w:bdr w:val="none" w:sz="0" w:space="0" w:color="auto" w:frame="1"/>
          <w:shd w:val="clear" w:color="auto" w:fill="FCFCFC"/>
        </w:rPr>
        <w:t>l</w:t>
      </w:r>
      <w:r w:rsidRPr="00FB4096">
        <w:rPr>
          <w:rStyle w:val="mn"/>
          <w:rFonts w:cs="Times New Roman"/>
          <w:color w:val="333333"/>
          <w:sz w:val="24"/>
          <w:szCs w:val="24"/>
          <w:bdr w:val="none" w:sz="0" w:space="0" w:color="auto" w:frame="1"/>
          <w:shd w:val="clear" w:color="auto" w:fill="FCFCFC"/>
        </w:rPr>
        <w:t>0</w:t>
      </w:r>
      <w:r w:rsidRPr="00FB4096">
        <w:rPr>
          <w:rStyle w:val="mjxassistivemathml"/>
          <w:rFonts w:cs="Times New Roman"/>
          <w:color w:val="333333"/>
          <w:sz w:val="24"/>
          <w:szCs w:val="24"/>
          <w:bdr w:val="none" w:sz="0" w:space="0" w:color="auto" w:frame="1"/>
          <w:shd w:val="clear" w:color="auto" w:fill="FCFCFC"/>
        </w:rPr>
        <w:t>l0</w:t>
      </w:r>
      <w:r w:rsidRPr="00FB4096">
        <w:rPr>
          <w:rFonts w:cs="Times New Roman"/>
          <w:color w:val="333333"/>
          <w:spacing w:val="2"/>
          <w:sz w:val="24"/>
          <w:szCs w:val="24"/>
          <w:shd w:val="clear" w:color="auto" w:fill="FCFCFC"/>
        </w:rPr>
        <w:t> while still satisfying the p-value constraint.</w:t>
      </w:r>
    </w:p>
    <w:p w:rsidR="0000112D" w:rsidRPr="00FB4096" w:rsidRDefault="0000112D">
      <w:pPr>
        <w:rPr>
          <w:rFonts w:cs="Times New Roman"/>
          <w:color w:val="333333"/>
          <w:spacing w:val="2"/>
          <w:sz w:val="24"/>
          <w:szCs w:val="24"/>
          <w:shd w:val="clear" w:color="auto" w:fill="FCFCFC"/>
        </w:rPr>
      </w:pPr>
    </w:p>
    <w:p w:rsidR="0000112D" w:rsidRPr="00FB4096" w:rsidRDefault="00AD2585">
      <w:pPr>
        <w:rPr>
          <w:rFonts w:cs="Times New Roman"/>
          <w:color w:val="333333"/>
          <w:spacing w:val="2"/>
          <w:sz w:val="24"/>
          <w:szCs w:val="24"/>
          <w:shd w:val="clear" w:color="auto" w:fill="FCFCFC"/>
        </w:rPr>
      </w:pPr>
      <w:r w:rsidRPr="00FB4096">
        <w:rPr>
          <w:rFonts w:cs="Times New Roman"/>
          <w:color w:val="2E3033"/>
          <w:sz w:val="24"/>
          <w:szCs w:val="24"/>
          <w:shd w:val="clear" w:color="auto" w:fill="FFFFFF"/>
        </w:rPr>
        <w:t>我们提出了多级</w:t>
      </w:r>
      <w:r w:rsidRPr="00FB4096">
        <w:rPr>
          <w:rFonts w:cs="Times New Roman"/>
          <w:color w:val="2E3033"/>
          <w:sz w:val="24"/>
          <w:szCs w:val="24"/>
          <w:shd w:val="clear" w:color="auto" w:fill="FFFFFF"/>
        </w:rPr>
        <w:t>winnowing</w:t>
      </w:r>
      <w:r w:rsidRPr="00FB4096">
        <w:rPr>
          <w:rFonts w:cs="Times New Roman"/>
          <w:color w:val="2E3033"/>
          <w:sz w:val="24"/>
          <w:szCs w:val="24"/>
          <w:shd w:val="clear" w:color="auto" w:fill="FFFFFF"/>
        </w:rPr>
        <w:t>的概念，通过为每个输入选择自定义窗口大小来进一步优化算法的运行时间。</w:t>
      </w:r>
    </w:p>
    <w:p w:rsidR="0000112D" w:rsidRPr="00FB4096" w:rsidRDefault="00AD2585">
      <w:pPr>
        <w:rPr>
          <w:rFonts w:cs="Times New Roman"/>
          <w:color w:val="333333"/>
          <w:spacing w:val="2"/>
          <w:sz w:val="24"/>
          <w:szCs w:val="24"/>
          <w:shd w:val="clear" w:color="auto" w:fill="FCFCFC"/>
        </w:rPr>
      </w:pPr>
      <w:r w:rsidRPr="00FB4096">
        <w:rPr>
          <w:rFonts w:cs="Times New Roman"/>
          <w:color w:val="333333"/>
          <w:spacing w:val="2"/>
          <w:sz w:val="24"/>
          <w:szCs w:val="24"/>
          <w:shd w:val="clear" w:color="auto" w:fill="FCFCFC"/>
        </w:rPr>
        <w:t> Suppose </w:t>
      </w:r>
      <w:r w:rsidRPr="00FB4096">
        <w:rPr>
          <w:rStyle w:val="mi"/>
          <w:rFonts w:cs="Times New Roman"/>
          <w:color w:val="333333"/>
          <w:sz w:val="24"/>
          <w:szCs w:val="24"/>
          <w:bdr w:val="none" w:sz="0" w:space="0" w:color="auto" w:frame="1"/>
          <w:shd w:val="clear" w:color="auto" w:fill="FCFCFC"/>
        </w:rPr>
        <w:t>Ww</w:t>
      </w:r>
      <w:r w:rsidRPr="00FB4096">
        <w:rPr>
          <w:rStyle w:val="mo"/>
          <w:rFonts w:cs="Times New Roman"/>
          <w:color w:val="333333"/>
          <w:sz w:val="24"/>
          <w:szCs w:val="24"/>
          <w:bdr w:val="none" w:sz="0" w:space="0" w:color="auto" w:frame="1"/>
          <w:shd w:val="clear" w:color="auto" w:fill="FCFCFC"/>
        </w:rPr>
        <w:t>(</w:t>
      </w:r>
      <w:r w:rsidRPr="00FB4096">
        <w:rPr>
          <w:rStyle w:val="mi"/>
          <w:rFonts w:cs="Times New Roman"/>
          <w:color w:val="333333"/>
          <w:sz w:val="24"/>
          <w:szCs w:val="24"/>
          <w:bdr w:val="none" w:sz="0" w:space="0" w:color="auto" w:frame="1"/>
          <w:shd w:val="clear" w:color="auto" w:fill="FCFCFC"/>
        </w:rPr>
        <w:t>B</w:t>
      </w:r>
      <w:r w:rsidRPr="00FB4096">
        <w:rPr>
          <w:rStyle w:val="mo"/>
          <w:rFonts w:cs="Times New Roman"/>
          <w:color w:val="333333"/>
          <w:sz w:val="24"/>
          <w:szCs w:val="24"/>
          <w:bdr w:val="none" w:sz="0" w:space="0" w:color="auto" w:frame="1"/>
          <w:shd w:val="clear" w:color="auto" w:fill="FCFCFC"/>
        </w:rPr>
        <w:t>)</w:t>
      </w:r>
      <w:r w:rsidR="008120CD" w:rsidRPr="00FB4096">
        <w:rPr>
          <w:rFonts w:cs="Times New Roman"/>
          <w:color w:val="333333"/>
          <w:spacing w:val="2"/>
          <w:sz w:val="24"/>
          <w:szCs w:val="24"/>
          <w:shd w:val="clear" w:color="auto" w:fill="FCFCFC"/>
        </w:rPr>
        <w:t xml:space="preserve"> </w:t>
      </w:r>
      <w:r w:rsidRPr="00FB4096">
        <w:rPr>
          <w:rFonts w:cs="Times New Roman"/>
          <w:color w:val="333333"/>
          <w:spacing w:val="2"/>
          <w:sz w:val="24"/>
          <w:szCs w:val="24"/>
          <w:shd w:val="clear" w:color="auto" w:fill="FCFCFC"/>
        </w:rPr>
        <w:t>denotes the set of winnowed fingerprints in the reference computed using window size </w:t>
      </w:r>
      <w:r w:rsidRPr="00FB4096">
        <w:rPr>
          <w:rStyle w:val="a4"/>
          <w:rFonts w:cs="Times New Roman"/>
          <w:color w:val="333333"/>
          <w:spacing w:val="2"/>
          <w:sz w:val="24"/>
          <w:szCs w:val="24"/>
          <w:shd w:val="clear" w:color="auto" w:fill="FCFCFC"/>
        </w:rPr>
        <w:t>w</w:t>
      </w:r>
      <w:r w:rsidRPr="00FB4096">
        <w:rPr>
          <w:rFonts w:cs="Times New Roman"/>
          <w:color w:val="333333"/>
          <w:spacing w:val="2"/>
          <w:sz w:val="24"/>
          <w:szCs w:val="24"/>
          <w:shd w:val="clear" w:color="auto" w:fill="FCFCFC"/>
        </w:rPr>
        <w:t>, then </w:t>
      </w:r>
      <w:r w:rsidRPr="00FB4096">
        <w:rPr>
          <w:rStyle w:val="mi"/>
          <w:rFonts w:cs="Times New Roman"/>
          <w:color w:val="333333"/>
          <w:sz w:val="24"/>
          <w:szCs w:val="24"/>
          <w:bdr w:val="none" w:sz="0" w:space="0" w:color="auto" w:frame="1"/>
          <w:shd w:val="clear" w:color="auto" w:fill="FCFCFC"/>
        </w:rPr>
        <w:t>W</w:t>
      </w:r>
      <w:r w:rsidRPr="00FB4096">
        <w:rPr>
          <w:rStyle w:val="mn"/>
          <w:rFonts w:cs="Times New Roman"/>
          <w:color w:val="333333"/>
          <w:sz w:val="24"/>
          <w:szCs w:val="24"/>
          <w:bdr w:val="none" w:sz="0" w:space="0" w:color="auto" w:frame="1"/>
          <w:shd w:val="clear" w:color="auto" w:fill="FCFCFC"/>
        </w:rPr>
        <w:t>2</w:t>
      </w:r>
      <w:r w:rsidRPr="00FB4096">
        <w:rPr>
          <w:rStyle w:val="mi"/>
          <w:rFonts w:cs="Times New Roman"/>
          <w:color w:val="333333"/>
          <w:sz w:val="24"/>
          <w:szCs w:val="24"/>
          <w:bdr w:val="none" w:sz="0" w:space="0" w:color="auto" w:frame="1"/>
          <w:shd w:val="clear" w:color="auto" w:fill="FCFCFC"/>
        </w:rPr>
        <w:t>w</w:t>
      </w:r>
      <w:r w:rsidRPr="00FB4096">
        <w:rPr>
          <w:rStyle w:val="mo"/>
          <w:rFonts w:cs="Times New Roman"/>
          <w:color w:val="333333"/>
          <w:sz w:val="24"/>
          <w:szCs w:val="24"/>
          <w:bdr w:val="none" w:sz="0" w:space="0" w:color="auto" w:frame="1"/>
          <w:shd w:val="clear" w:color="auto" w:fill="FCFCFC"/>
        </w:rPr>
        <w:t>(</w:t>
      </w:r>
      <w:r w:rsidRPr="00FB4096">
        <w:rPr>
          <w:rStyle w:val="mi"/>
          <w:rFonts w:cs="Times New Roman"/>
          <w:color w:val="333333"/>
          <w:sz w:val="24"/>
          <w:szCs w:val="24"/>
          <w:bdr w:val="none" w:sz="0" w:space="0" w:color="auto" w:frame="1"/>
          <w:shd w:val="clear" w:color="auto" w:fill="FCFCFC"/>
        </w:rPr>
        <w:t>B</w:t>
      </w:r>
      <w:r w:rsidRPr="00FB4096">
        <w:rPr>
          <w:rStyle w:val="mo"/>
          <w:rFonts w:cs="Times New Roman"/>
          <w:color w:val="333333"/>
          <w:sz w:val="24"/>
          <w:szCs w:val="24"/>
          <w:bdr w:val="none" w:sz="0" w:space="0" w:color="auto" w:frame="1"/>
          <w:shd w:val="clear" w:color="auto" w:fill="FCFCFC"/>
        </w:rPr>
        <w:t>)</w:t>
      </w:r>
      <w:r w:rsidRPr="00FB4096">
        <w:rPr>
          <w:rStyle w:val="mo"/>
          <w:rFonts w:ascii="Cambria Math" w:hAnsi="Cambria Math" w:cs="Cambria Math"/>
          <w:color w:val="333333"/>
          <w:sz w:val="24"/>
          <w:szCs w:val="24"/>
          <w:bdr w:val="none" w:sz="0" w:space="0" w:color="auto" w:frame="1"/>
          <w:shd w:val="clear" w:color="auto" w:fill="FCFCFC"/>
        </w:rPr>
        <w:t>⊆</w:t>
      </w:r>
      <w:r w:rsidRPr="00FB4096">
        <w:rPr>
          <w:rStyle w:val="mi"/>
          <w:rFonts w:cs="Times New Roman"/>
          <w:color w:val="333333"/>
          <w:sz w:val="24"/>
          <w:szCs w:val="24"/>
          <w:bdr w:val="none" w:sz="0" w:space="0" w:color="auto" w:frame="1"/>
          <w:shd w:val="clear" w:color="auto" w:fill="FCFCFC"/>
        </w:rPr>
        <w:t>Ww</w:t>
      </w:r>
      <w:r w:rsidRPr="00FB4096">
        <w:rPr>
          <w:rStyle w:val="mo"/>
          <w:rFonts w:cs="Times New Roman"/>
          <w:color w:val="333333"/>
          <w:sz w:val="24"/>
          <w:szCs w:val="24"/>
          <w:bdr w:val="none" w:sz="0" w:space="0" w:color="auto" w:frame="1"/>
          <w:shd w:val="clear" w:color="auto" w:fill="FCFCFC"/>
        </w:rPr>
        <w:t>(</w:t>
      </w:r>
      <w:r w:rsidRPr="00FB4096">
        <w:rPr>
          <w:rStyle w:val="mi"/>
          <w:rFonts w:cs="Times New Roman"/>
          <w:color w:val="333333"/>
          <w:sz w:val="24"/>
          <w:szCs w:val="24"/>
          <w:bdr w:val="none" w:sz="0" w:space="0" w:color="auto" w:frame="1"/>
          <w:shd w:val="clear" w:color="auto" w:fill="FCFCFC"/>
        </w:rPr>
        <w:t>B</w:t>
      </w:r>
      <w:r w:rsidRPr="00FB4096">
        <w:rPr>
          <w:rStyle w:val="mo"/>
          <w:rFonts w:cs="Times New Roman"/>
          <w:color w:val="333333"/>
          <w:sz w:val="24"/>
          <w:szCs w:val="24"/>
          <w:bdr w:val="none" w:sz="0" w:space="0" w:color="auto" w:frame="1"/>
          <w:shd w:val="clear" w:color="auto" w:fill="FCFCFC"/>
        </w:rPr>
        <w:t>)</w:t>
      </w:r>
      <w:r w:rsidRPr="00FB4096">
        <w:rPr>
          <w:rFonts w:cs="Times New Roman"/>
          <w:color w:val="333333"/>
          <w:spacing w:val="2"/>
          <w:sz w:val="24"/>
          <w:szCs w:val="24"/>
          <w:shd w:val="clear" w:color="auto" w:fill="FCFCFC"/>
        </w:rPr>
        <w:t xml:space="preserve"> </w:t>
      </w:r>
      <w:r w:rsidRPr="00FB4096">
        <w:rPr>
          <w:rFonts w:cs="Times New Roman"/>
          <w:color w:val="333333"/>
          <w:spacing w:val="2"/>
          <w:sz w:val="24"/>
          <w:szCs w:val="24"/>
          <w:shd w:val="clear" w:color="auto" w:fill="FCFCFC"/>
        </w:rPr>
        <w:t>[</w:t>
      </w:r>
      <w:hyperlink r:id="rId28" w:anchor="CR25" w:tooltip="View reference" w:history="1">
        <w:r w:rsidRPr="00FB4096">
          <w:rPr>
            <w:rStyle w:val="a3"/>
            <w:rFonts w:cs="Times New Roman"/>
            <w:color w:val="8E2555"/>
            <w:spacing w:val="2"/>
            <w:sz w:val="24"/>
            <w:szCs w:val="24"/>
          </w:rPr>
          <w:t>25</w:t>
        </w:r>
      </w:hyperlink>
      <w:r w:rsidRPr="00FB4096">
        <w:rPr>
          <w:rFonts w:cs="Times New Roman"/>
          <w:color w:val="333333"/>
          <w:spacing w:val="2"/>
          <w:sz w:val="24"/>
          <w:szCs w:val="24"/>
          <w:shd w:val="clear" w:color="auto" w:fill="FCFCFC"/>
        </w:rPr>
        <w:t>]</w:t>
      </w:r>
    </w:p>
    <w:p w:rsidR="0000112D" w:rsidRPr="00FB4096" w:rsidRDefault="0000112D">
      <w:pPr>
        <w:rPr>
          <w:rFonts w:cs="Times New Roman"/>
          <w:color w:val="333333"/>
          <w:spacing w:val="2"/>
          <w:sz w:val="24"/>
          <w:szCs w:val="24"/>
          <w:shd w:val="clear" w:color="auto" w:fill="FCFCFC"/>
        </w:rPr>
      </w:pPr>
    </w:p>
    <w:p w:rsidR="0000112D" w:rsidRPr="00FB4096" w:rsidRDefault="0000112D">
      <w:pPr>
        <w:rPr>
          <w:rFonts w:cs="Times New Roman"/>
          <w:color w:val="333333"/>
          <w:spacing w:val="2"/>
          <w:sz w:val="24"/>
          <w:szCs w:val="24"/>
          <w:shd w:val="clear" w:color="auto" w:fill="FCFCFC"/>
        </w:rPr>
      </w:pPr>
    </w:p>
    <w:p w:rsidR="0000112D" w:rsidRPr="00FB4096" w:rsidRDefault="00455C9C">
      <w:pPr>
        <w:rPr>
          <w:rFonts w:cs="Times New Roman"/>
          <w:color w:val="333333"/>
          <w:spacing w:val="2"/>
          <w:sz w:val="24"/>
          <w:szCs w:val="24"/>
          <w:shd w:val="clear" w:color="auto" w:fill="FCFCFC"/>
        </w:rPr>
      </w:pPr>
      <w:r w:rsidRPr="00FB4096">
        <w:rPr>
          <w:rFonts w:cs="Times New Roman"/>
          <w:color w:val="2E3033"/>
          <w:sz w:val="24"/>
          <w:szCs w:val="24"/>
          <w:shd w:val="clear" w:color="auto" w:fill="FFFFFF"/>
        </w:rPr>
        <w:t>我们构造一个长度为</w:t>
      </w:r>
      <w:r w:rsidRPr="00FB4096">
        <w:rPr>
          <w:rFonts w:cs="Times New Roman"/>
          <w:color w:val="2E3033"/>
          <w:sz w:val="24"/>
          <w:szCs w:val="24"/>
          <w:shd w:val="clear" w:color="auto" w:fill="FFFFFF"/>
        </w:rPr>
        <w:t>5 kbp</w:t>
      </w:r>
      <w:r w:rsidRPr="00FB4096">
        <w:rPr>
          <w:rFonts w:cs="Times New Roman"/>
          <w:color w:val="2E3033"/>
          <w:sz w:val="24"/>
          <w:szCs w:val="24"/>
          <w:shd w:val="clear" w:color="auto" w:fill="FFFFFF"/>
        </w:rPr>
        <w:t>的随机序列，每个字符具有相等的概率为</w:t>
      </w:r>
      <w:r w:rsidRPr="00FB4096">
        <w:rPr>
          <w:rFonts w:cs="Times New Roman"/>
          <w:color w:val="2E3033"/>
          <w:sz w:val="24"/>
          <w:szCs w:val="24"/>
          <w:shd w:val="clear" w:color="auto" w:fill="FFFFFF"/>
        </w:rPr>
        <w:t>a</w:t>
      </w:r>
      <w:r w:rsidRPr="00FB4096">
        <w:rPr>
          <w:rFonts w:cs="Times New Roman"/>
          <w:color w:val="2E3033"/>
          <w:sz w:val="24"/>
          <w:szCs w:val="24"/>
          <w:shd w:val="clear" w:color="auto" w:fill="FFFFFF"/>
        </w:rPr>
        <w:t>、</w:t>
      </w:r>
      <w:r w:rsidRPr="00FB4096">
        <w:rPr>
          <w:rFonts w:cs="Times New Roman"/>
          <w:color w:val="2E3033"/>
          <w:sz w:val="24"/>
          <w:szCs w:val="24"/>
          <w:shd w:val="clear" w:color="auto" w:fill="FFFFFF"/>
        </w:rPr>
        <w:t>C</w:t>
      </w:r>
      <w:r w:rsidRPr="00FB4096">
        <w:rPr>
          <w:rFonts w:cs="Times New Roman"/>
          <w:color w:val="2E3033"/>
          <w:sz w:val="24"/>
          <w:szCs w:val="24"/>
          <w:shd w:val="clear" w:color="auto" w:fill="FFFFFF"/>
        </w:rPr>
        <w:t>、</w:t>
      </w:r>
      <w:r w:rsidRPr="00FB4096">
        <w:rPr>
          <w:rFonts w:cs="Times New Roman"/>
          <w:color w:val="2E3033"/>
          <w:sz w:val="24"/>
          <w:szCs w:val="24"/>
          <w:shd w:val="clear" w:color="auto" w:fill="FFFFFF"/>
        </w:rPr>
        <w:t>G</w:t>
      </w:r>
      <w:r w:rsidRPr="00FB4096">
        <w:rPr>
          <w:rFonts w:cs="Times New Roman"/>
          <w:color w:val="2E3033"/>
          <w:sz w:val="24"/>
          <w:szCs w:val="24"/>
          <w:shd w:val="clear" w:color="auto" w:fill="FFFFFF"/>
        </w:rPr>
        <w:t>或</w:t>
      </w:r>
      <w:r w:rsidRPr="00FB4096">
        <w:rPr>
          <w:rFonts w:cs="Times New Roman"/>
          <w:color w:val="2E3033"/>
          <w:sz w:val="24"/>
          <w:szCs w:val="24"/>
          <w:shd w:val="clear" w:color="auto" w:fill="FFFFFF"/>
        </w:rPr>
        <w:t>t</w:t>
      </w:r>
      <w:r w:rsidRPr="00FB4096">
        <w:rPr>
          <w:rFonts w:cs="Times New Roman"/>
          <w:color w:val="2E3033"/>
          <w:sz w:val="24"/>
          <w:szCs w:val="24"/>
          <w:shd w:val="clear" w:color="auto" w:fill="FFFFFF"/>
        </w:rPr>
        <w:t>，我们在每个位置引入替换错误时生成</w:t>
      </w:r>
      <w:r w:rsidRPr="00FB4096">
        <w:rPr>
          <w:rFonts w:cs="Times New Roman"/>
          <w:color w:val="2E3033"/>
          <w:sz w:val="24"/>
          <w:szCs w:val="24"/>
          <w:shd w:val="clear" w:color="auto" w:fill="FFFFFF"/>
        </w:rPr>
        <w:t>read</w:t>
      </w:r>
      <w:r w:rsidRPr="00FB4096">
        <w:rPr>
          <w:rFonts w:cs="Times New Roman"/>
          <w:color w:val="2E3033"/>
          <w:sz w:val="24"/>
          <w:szCs w:val="24"/>
          <w:shd w:val="clear" w:color="auto" w:fill="FFFFFF"/>
        </w:rPr>
        <w:t>，概率为</w:t>
      </w:r>
      <w:r w:rsidRPr="00FB4096">
        <w:rPr>
          <w:rFonts w:cs="Times New Roman"/>
          <w:color w:val="2E3033"/>
          <w:sz w:val="24"/>
          <w:szCs w:val="24"/>
          <w:shd w:val="clear" w:color="auto" w:fill="FFFFFF"/>
        </w:rPr>
        <w:t>0.15</w:t>
      </w:r>
    </w:p>
    <w:p w:rsidR="0000112D" w:rsidRPr="00FB4096" w:rsidRDefault="00455C9C">
      <w:pPr>
        <w:rPr>
          <w:rFonts w:cs="Times New Roman"/>
          <w:color w:val="333333"/>
          <w:spacing w:val="2"/>
          <w:sz w:val="24"/>
          <w:szCs w:val="24"/>
          <w:shd w:val="clear" w:color="auto" w:fill="FCFCFC"/>
        </w:rPr>
      </w:pPr>
      <w:r w:rsidRPr="00FB4096">
        <w:rPr>
          <w:rFonts w:cs="Times New Roman"/>
          <w:color w:val="333333"/>
          <w:spacing w:val="2"/>
          <w:sz w:val="24"/>
          <w:szCs w:val="24"/>
          <w:shd w:val="clear" w:color="auto" w:fill="FCFCFC"/>
        </w:rPr>
        <w:t>We construct a random sequence of length 5 kbp with each character having equal probability of being either A,C,G or T. We generate reads while introducing substitution errors at each position with probability 0.15.</w:t>
      </w:r>
    </w:p>
    <w:p w:rsidR="0000112D" w:rsidRPr="00FB4096" w:rsidRDefault="0000112D">
      <w:pPr>
        <w:rPr>
          <w:rFonts w:cs="Times New Roman"/>
          <w:color w:val="333333"/>
          <w:spacing w:val="2"/>
          <w:sz w:val="24"/>
          <w:szCs w:val="24"/>
          <w:shd w:val="clear" w:color="auto" w:fill="FCFCFC"/>
        </w:rPr>
      </w:pPr>
    </w:p>
    <w:p w:rsidR="0000112D" w:rsidRPr="00FB4096" w:rsidRDefault="00455C9C">
      <w:pPr>
        <w:rPr>
          <w:rFonts w:cs="Times New Roman"/>
          <w:color w:val="333333"/>
          <w:spacing w:val="2"/>
          <w:sz w:val="24"/>
          <w:szCs w:val="24"/>
          <w:shd w:val="clear" w:color="auto" w:fill="FCFCFC"/>
        </w:rPr>
      </w:pPr>
      <w:r w:rsidRPr="00FB4096">
        <w:rPr>
          <w:rFonts w:cs="Times New Roman"/>
          <w:color w:val="333333"/>
          <w:spacing w:val="2"/>
          <w:sz w:val="24"/>
          <w:szCs w:val="24"/>
          <w:shd w:val="clear" w:color="auto" w:fill="FCFCFC"/>
        </w:rPr>
        <w:t>估计错误随着</w:t>
      </w:r>
      <w:r w:rsidRPr="00FB4096">
        <w:rPr>
          <w:rFonts w:cs="Times New Roman"/>
          <w:color w:val="333333"/>
          <w:spacing w:val="2"/>
          <w:sz w:val="24"/>
          <w:szCs w:val="24"/>
          <w:shd w:val="clear" w:color="auto" w:fill="FCFCFC"/>
        </w:rPr>
        <w:t>sketch</w:t>
      </w:r>
      <w:r w:rsidRPr="00FB4096">
        <w:rPr>
          <w:rFonts w:cs="Times New Roman"/>
          <w:color w:val="333333"/>
          <w:spacing w:val="2"/>
          <w:sz w:val="24"/>
          <w:szCs w:val="24"/>
          <w:shd w:val="clear" w:color="auto" w:fill="FCFCFC"/>
        </w:rPr>
        <w:t>尺寸增大而减小，用本文方法，对相似性评估与</w:t>
      </w:r>
      <w:r w:rsidRPr="00FB4096">
        <w:rPr>
          <w:rFonts w:cs="Times New Roman"/>
          <w:color w:val="333333"/>
          <w:spacing w:val="2"/>
          <w:sz w:val="24"/>
          <w:szCs w:val="24"/>
          <w:shd w:val="clear" w:color="auto" w:fill="FCFCFC"/>
        </w:rPr>
        <w:t>true jaccard</w:t>
      </w:r>
      <w:r w:rsidRPr="00FB4096">
        <w:rPr>
          <w:rFonts w:cs="Times New Roman"/>
          <w:color w:val="333333"/>
          <w:spacing w:val="2"/>
          <w:sz w:val="24"/>
          <w:szCs w:val="24"/>
          <w:shd w:val="clear" w:color="auto" w:fill="FCFCFC"/>
        </w:rPr>
        <w:t>相似性之间差异微不足道</w:t>
      </w:r>
    </w:p>
    <w:p w:rsidR="0000112D" w:rsidRPr="00FB4096" w:rsidRDefault="00455C9C">
      <w:pPr>
        <w:rPr>
          <w:rFonts w:cs="Times New Roman"/>
          <w:color w:val="333333"/>
          <w:spacing w:val="2"/>
          <w:sz w:val="24"/>
          <w:szCs w:val="24"/>
          <w:shd w:val="clear" w:color="auto" w:fill="FCFCFC"/>
        </w:rPr>
      </w:pPr>
      <w:r w:rsidRPr="00FB4096">
        <w:rPr>
          <w:rFonts w:cs="Times New Roman"/>
          <w:color w:val="333333"/>
          <w:spacing w:val="2"/>
          <w:sz w:val="24"/>
          <w:szCs w:val="24"/>
          <w:shd w:val="clear" w:color="auto" w:fill="FCFCFC"/>
        </w:rPr>
        <w:t> Similar to MinHash approximation, we note that the magnitude of estimation error reduces with increasing sketch size.</w:t>
      </w:r>
    </w:p>
    <w:p w:rsidR="0000112D" w:rsidRPr="00FB4096" w:rsidRDefault="0000112D">
      <w:pPr>
        <w:rPr>
          <w:rFonts w:cs="Times New Roman"/>
          <w:color w:val="333333"/>
          <w:spacing w:val="2"/>
          <w:sz w:val="24"/>
          <w:szCs w:val="24"/>
          <w:shd w:val="clear" w:color="auto" w:fill="FCFCFC"/>
        </w:rPr>
      </w:pPr>
    </w:p>
    <w:p w:rsidR="0000112D" w:rsidRPr="00FB4096" w:rsidRDefault="00F57F72">
      <w:pPr>
        <w:rPr>
          <w:rFonts w:cs="Times New Roman"/>
          <w:color w:val="333333"/>
          <w:spacing w:val="2"/>
          <w:sz w:val="24"/>
          <w:szCs w:val="24"/>
          <w:shd w:val="clear" w:color="auto" w:fill="FCFCFC"/>
        </w:rPr>
      </w:pPr>
      <w:r w:rsidRPr="00FB4096">
        <w:rPr>
          <w:rFonts w:cs="Times New Roman"/>
          <w:color w:val="2E3033"/>
          <w:sz w:val="24"/>
          <w:szCs w:val="24"/>
          <w:shd w:val="clear" w:color="auto" w:fill="FFFFFF"/>
        </w:rPr>
        <w:t>像</w:t>
      </w:r>
      <w:r w:rsidRPr="00FB4096">
        <w:rPr>
          <w:rFonts w:cs="Times New Roman"/>
          <w:color w:val="2E3033"/>
          <w:sz w:val="24"/>
          <w:szCs w:val="24"/>
          <w:shd w:val="clear" w:color="auto" w:fill="FFFFFF"/>
        </w:rPr>
        <w:t>mashmap,minimap</w:t>
      </w:r>
      <w:r w:rsidRPr="00FB4096">
        <w:rPr>
          <w:rFonts w:cs="Times New Roman"/>
          <w:color w:val="2E3033"/>
          <w:sz w:val="24"/>
          <w:szCs w:val="24"/>
          <w:shd w:val="clear" w:color="auto" w:fill="FFFFFF"/>
        </w:rPr>
        <w:t>使用</w:t>
      </w:r>
      <w:r w:rsidRPr="00FB4096">
        <w:rPr>
          <w:rFonts w:cs="Times New Roman"/>
          <w:color w:val="2E3033"/>
          <w:sz w:val="24"/>
          <w:szCs w:val="24"/>
          <w:shd w:val="clear" w:color="auto" w:fill="FFFFFF"/>
        </w:rPr>
        <w:t>winnowing</w:t>
      </w:r>
      <w:r w:rsidRPr="00FB4096">
        <w:rPr>
          <w:rFonts w:cs="Times New Roman"/>
          <w:color w:val="2E3033"/>
          <w:sz w:val="24"/>
          <w:szCs w:val="24"/>
          <w:shd w:val="clear" w:color="auto" w:fill="FFFFFF"/>
        </w:rPr>
        <w:t>来索引</w:t>
      </w:r>
      <w:r w:rsidRPr="00FB4096">
        <w:rPr>
          <w:rFonts w:cs="Times New Roman"/>
          <w:color w:val="2E3033"/>
          <w:sz w:val="24"/>
          <w:szCs w:val="24"/>
          <w:shd w:val="clear" w:color="auto" w:fill="FFFFFF"/>
        </w:rPr>
        <w:t>基因组</w:t>
      </w:r>
      <w:r w:rsidRPr="00FB4096">
        <w:rPr>
          <w:rFonts w:cs="Times New Roman"/>
          <w:color w:val="2E3033"/>
          <w:sz w:val="24"/>
          <w:szCs w:val="24"/>
          <w:shd w:val="clear" w:color="auto" w:fill="FFFFFF"/>
        </w:rPr>
        <w:t>，但不使用</w:t>
      </w:r>
      <w:r w:rsidRPr="00FB4096">
        <w:rPr>
          <w:rFonts w:cs="Times New Roman"/>
          <w:color w:val="2E3033"/>
          <w:sz w:val="24"/>
          <w:szCs w:val="24"/>
          <w:shd w:val="clear" w:color="auto" w:fill="FFFFFF"/>
        </w:rPr>
        <w:t>MinHash</w:t>
      </w:r>
      <w:r w:rsidRPr="00FB4096">
        <w:rPr>
          <w:rFonts w:cs="Times New Roman"/>
          <w:color w:val="2E3033"/>
          <w:sz w:val="24"/>
          <w:szCs w:val="24"/>
          <w:shd w:val="clear" w:color="auto" w:fill="FFFFFF"/>
        </w:rPr>
        <w:t>近似来估计</w:t>
      </w:r>
      <w:r w:rsidRPr="00FB4096">
        <w:rPr>
          <w:rFonts w:cs="Times New Roman"/>
          <w:color w:val="2E3033"/>
          <w:sz w:val="24"/>
          <w:szCs w:val="24"/>
          <w:shd w:val="clear" w:color="auto" w:fill="FFFFFF"/>
        </w:rPr>
        <w:t>Jaccard</w:t>
      </w:r>
      <w:r w:rsidRPr="00FB4096">
        <w:rPr>
          <w:rFonts w:cs="Times New Roman"/>
          <w:color w:val="2E3033"/>
          <w:sz w:val="24"/>
          <w:szCs w:val="24"/>
          <w:shd w:val="clear" w:color="auto" w:fill="FFFFFF"/>
        </w:rPr>
        <w:t>相似或核苷酸标识。</w:t>
      </w:r>
    </w:p>
    <w:p w:rsidR="0000112D" w:rsidRPr="00FB4096" w:rsidRDefault="00F57F72">
      <w:pPr>
        <w:rPr>
          <w:rFonts w:cs="Times New Roman"/>
          <w:color w:val="333333"/>
          <w:spacing w:val="2"/>
          <w:sz w:val="24"/>
          <w:szCs w:val="24"/>
          <w:shd w:val="clear" w:color="auto" w:fill="FCFCFC"/>
        </w:rPr>
      </w:pPr>
      <w:r w:rsidRPr="00FB4096">
        <w:rPr>
          <w:rFonts w:cs="Times New Roman"/>
          <w:color w:val="333333"/>
          <w:spacing w:val="2"/>
          <w:sz w:val="24"/>
          <w:szCs w:val="24"/>
          <w:shd w:val="clear" w:color="auto" w:fill="FCFCFC"/>
        </w:rPr>
        <w:t> Like mashmap, minimap uses winnowing to index the reference, but does not use the MinHash approximation to estimate Jaccard similarity or nucleotide identity. </w:t>
      </w:r>
    </w:p>
    <w:p w:rsidR="0000112D" w:rsidRPr="00FB4096" w:rsidRDefault="0000112D">
      <w:pPr>
        <w:rPr>
          <w:rFonts w:cs="Times New Roman"/>
          <w:color w:val="333333"/>
          <w:spacing w:val="2"/>
          <w:sz w:val="24"/>
          <w:szCs w:val="24"/>
          <w:shd w:val="clear" w:color="auto" w:fill="FCFCFC"/>
        </w:rPr>
      </w:pPr>
    </w:p>
    <w:p w:rsidR="00F57F72" w:rsidRPr="00FB4096" w:rsidRDefault="00F57F72">
      <w:pPr>
        <w:rPr>
          <w:rFonts w:cs="Times New Roman"/>
          <w:color w:val="333333"/>
          <w:spacing w:val="2"/>
          <w:sz w:val="24"/>
          <w:szCs w:val="24"/>
          <w:shd w:val="clear" w:color="auto" w:fill="FCFCFC"/>
        </w:rPr>
      </w:pPr>
    </w:p>
    <w:p w:rsidR="00F57F72" w:rsidRPr="00FB4096" w:rsidRDefault="00F57F72">
      <w:pPr>
        <w:rPr>
          <w:rFonts w:cs="Times New Roman"/>
          <w:color w:val="333333"/>
          <w:spacing w:val="2"/>
          <w:sz w:val="24"/>
          <w:szCs w:val="24"/>
          <w:shd w:val="clear" w:color="auto" w:fill="FCFCFC"/>
        </w:rPr>
      </w:pPr>
      <w:r w:rsidRPr="00FB4096">
        <w:rPr>
          <w:rFonts w:cs="Times New Roman"/>
          <w:color w:val="333333"/>
          <w:spacing w:val="2"/>
          <w:sz w:val="24"/>
          <w:szCs w:val="24"/>
          <w:shd w:val="clear" w:color="auto" w:fill="FCFCFC"/>
        </w:rPr>
        <w:t>Mashmap</w:t>
      </w:r>
      <w:r w:rsidRPr="00FB4096">
        <w:rPr>
          <w:rFonts w:cs="Times New Roman"/>
          <w:color w:val="333333"/>
          <w:spacing w:val="2"/>
          <w:sz w:val="24"/>
          <w:szCs w:val="24"/>
          <w:shd w:val="clear" w:color="auto" w:fill="FCFCFC"/>
        </w:rPr>
        <w:t>是设计找全的匹配</w:t>
      </w:r>
    </w:p>
    <w:p w:rsidR="00F57F72" w:rsidRPr="00FB4096" w:rsidRDefault="00F57F72">
      <w:pPr>
        <w:rPr>
          <w:rFonts w:cs="Times New Roman"/>
          <w:color w:val="333333"/>
          <w:spacing w:val="2"/>
          <w:sz w:val="24"/>
          <w:szCs w:val="24"/>
          <w:shd w:val="clear" w:color="auto" w:fill="FCFCFC"/>
        </w:rPr>
      </w:pPr>
    </w:p>
    <w:p w:rsidR="00F57F72" w:rsidRPr="00FB4096" w:rsidRDefault="00F57F72">
      <w:pPr>
        <w:rPr>
          <w:rFonts w:cs="Times New Roman"/>
          <w:color w:val="FF0000"/>
          <w:spacing w:val="2"/>
          <w:sz w:val="24"/>
          <w:szCs w:val="24"/>
          <w:shd w:val="clear" w:color="auto" w:fill="FCFCFC"/>
        </w:rPr>
      </w:pPr>
      <w:r w:rsidRPr="00FB4096">
        <w:rPr>
          <w:rFonts w:cs="Times New Roman"/>
          <w:color w:val="FF0000"/>
          <w:spacing w:val="2"/>
          <w:sz w:val="24"/>
          <w:szCs w:val="24"/>
          <w:shd w:val="clear" w:color="auto" w:fill="FCFCFC"/>
        </w:rPr>
        <w:t>在运行时计算采样比例</w:t>
      </w:r>
    </w:p>
    <w:p w:rsidR="00F57F72" w:rsidRPr="00FB4096" w:rsidRDefault="00F57F72">
      <w:pPr>
        <w:rPr>
          <w:rFonts w:cs="Times New Roman"/>
          <w:color w:val="333333"/>
          <w:spacing w:val="2"/>
          <w:sz w:val="24"/>
          <w:szCs w:val="24"/>
          <w:shd w:val="clear" w:color="auto" w:fill="FCFCFC"/>
        </w:rPr>
      </w:pPr>
      <w:r w:rsidRPr="00FB4096">
        <w:rPr>
          <w:rFonts w:cs="Times New Roman"/>
          <w:color w:val="333333"/>
          <w:spacing w:val="2"/>
          <w:sz w:val="24"/>
          <w:szCs w:val="24"/>
          <w:shd w:val="clear" w:color="auto" w:fill="FCFCFC"/>
        </w:rPr>
        <w:t>The ability to compute the sampling rate at runtime gives mashmap its edge in terms of memory usage.</w:t>
      </w:r>
    </w:p>
    <w:p w:rsidR="00F57F72" w:rsidRPr="00FB4096" w:rsidRDefault="00F57F72">
      <w:pPr>
        <w:rPr>
          <w:rFonts w:cs="Times New Roman"/>
          <w:color w:val="333333"/>
          <w:spacing w:val="2"/>
          <w:sz w:val="24"/>
          <w:szCs w:val="24"/>
          <w:shd w:val="clear" w:color="auto" w:fill="FCFCFC"/>
        </w:rPr>
      </w:pPr>
    </w:p>
    <w:p w:rsidR="00F57F72" w:rsidRPr="00FB4096" w:rsidRDefault="00F57F72">
      <w:pPr>
        <w:rPr>
          <w:rFonts w:cs="Times New Roman"/>
          <w:color w:val="333333"/>
          <w:spacing w:val="2"/>
          <w:sz w:val="24"/>
          <w:szCs w:val="24"/>
          <w:shd w:val="clear" w:color="auto" w:fill="FCFCFC"/>
        </w:rPr>
      </w:pPr>
      <w:r w:rsidRPr="00FB4096">
        <w:rPr>
          <w:rFonts w:cs="Times New Roman"/>
          <w:color w:val="333333"/>
          <w:spacing w:val="2"/>
          <w:sz w:val="24"/>
          <w:szCs w:val="24"/>
          <w:shd w:val="clear" w:color="auto" w:fill="FCFCFC"/>
        </w:rPr>
        <w:t>高精度，能避免重复产生的假阳性</w:t>
      </w:r>
    </w:p>
    <w:p w:rsidR="00F57F72" w:rsidRPr="00FB4096" w:rsidRDefault="00F57F72">
      <w:pPr>
        <w:rPr>
          <w:rFonts w:cs="Times New Roman"/>
          <w:color w:val="333333"/>
          <w:spacing w:val="2"/>
          <w:sz w:val="24"/>
          <w:szCs w:val="24"/>
          <w:shd w:val="clear" w:color="auto" w:fill="FCFCFC"/>
        </w:rPr>
      </w:pPr>
      <w:r w:rsidRPr="00FB4096">
        <w:rPr>
          <w:rFonts w:cs="Times New Roman"/>
          <w:color w:val="333333"/>
          <w:spacing w:val="2"/>
          <w:sz w:val="24"/>
          <w:szCs w:val="24"/>
          <w:shd w:val="clear" w:color="auto" w:fill="FCFCFC"/>
        </w:rPr>
        <w:t>Mashmap also achieves high precision, avoiding false positives on the repetitive human genome. Minimap’s low precision on human is largely driven by false-positive mappings to repetitive sequence, which could potentially be resolved with alternative clustering parameters. </w:t>
      </w:r>
    </w:p>
    <w:p w:rsidR="00F57F72" w:rsidRPr="00FB4096" w:rsidRDefault="00F57F72">
      <w:pPr>
        <w:rPr>
          <w:rFonts w:cs="Times New Roman"/>
          <w:color w:val="333333"/>
          <w:spacing w:val="2"/>
          <w:sz w:val="24"/>
          <w:szCs w:val="24"/>
          <w:shd w:val="clear" w:color="auto" w:fill="FCFCFC"/>
        </w:rPr>
      </w:pPr>
    </w:p>
    <w:p w:rsidR="00F57F72" w:rsidRPr="00FB4096" w:rsidRDefault="00F57F72">
      <w:pPr>
        <w:rPr>
          <w:rFonts w:cs="Times New Roman"/>
          <w:color w:val="FF0000"/>
          <w:spacing w:val="2"/>
          <w:sz w:val="24"/>
          <w:szCs w:val="24"/>
          <w:shd w:val="clear" w:color="auto" w:fill="FCFCFC"/>
        </w:rPr>
      </w:pPr>
      <w:r w:rsidRPr="00FB4096">
        <w:rPr>
          <w:rFonts w:cs="Times New Roman"/>
          <w:color w:val="FF0000"/>
          <w:spacing w:val="2"/>
          <w:sz w:val="24"/>
          <w:szCs w:val="24"/>
          <w:shd w:val="clear" w:color="auto" w:fill="FCFCFC"/>
        </w:rPr>
        <w:t>避免重复的原因</w:t>
      </w:r>
    </w:p>
    <w:p w:rsidR="00F57F72" w:rsidRPr="00FB4096" w:rsidRDefault="00F57F72">
      <w:pPr>
        <w:rPr>
          <w:rFonts w:cs="Times New Roman"/>
          <w:color w:val="333333"/>
          <w:spacing w:val="2"/>
          <w:sz w:val="24"/>
          <w:szCs w:val="24"/>
          <w:shd w:val="clear" w:color="auto" w:fill="FCFCFC"/>
        </w:rPr>
      </w:pPr>
      <w:r w:rsidRPr="00FB4096">
        <w:rPr>
          <w:rFonts w:cs="Times New Roman"/>
          <w:color w:val="333333"/>
          <w:spacing w:val="2"/>
          <w:sz w:val="24"/>
          <w:szCs w:val="24"/>
          <w:shd w:val="clear" w:color="auto" w:fill="FCFCFC"/>
        </w:rPr>
        <w:t>It may be possible to avoid such mappings by considering the positional distribution of shared sketch elements during the second stage filter, or by adopting a local alignment reporting strat</w:t>
      </w:r>
      <w:bookmarkStart w:id="0" w:name="_GoBack"/>
      <w:bookmarkEnd w:id="0"/>
      <w:r w:rsidRPr="00FB4096">
        <w:rPr>
          <w:rFonts w:cs="Times New Roman"/>
          <w:color w:val="333333"/>
          <w:spacing w:val="2"/>
          <w:sz w:val="24"/>
          <w:szCs w:val="24"/>
          <w:shd w:val="clear" w:color="auto" w:fill="FCFCFC"/>
        </w:rPr>
        <w:t>egy like minimap.</w:t>
      </w:r>
    </w:p>
    <w:p w:rsidR="00F57F72" w:rsidRPr="00FB4096" w:rsidRDefault="00F57F72">
      <w:pPr>
        <w:rPr>
          <w:rFonts w:cs="Times New Roman"/>
          <w:color w:val="333333"/>
          <w:spacing w:val="2"/>
          <w:sz w:val="24"/>
          <w:szCs w:val="24"/>
          <w:shd w:val="clear" w:color="auto" w:fill="FCFCFC"/>
        </w:rPr>
      </w:pPr>
    </w:p>
    <w:p w:rsidR="00F57F72" w:rsidRPr="00FB4096" w:rsidRDefault="006B3109">
      <w:pPr>
        <w:rPr>
          <w:rFonts w:cs="Times New Roman"/>
          <w:color w:val="333333"/>
          <w:spacing w:val="2"/>
          <w:sz w:val="24"/>
          <w:szCs w:val="24"/>
          <w:shd w:val="clear" w:color="auto" w:fill="FCFCFC"/>
        </w:rPr>
      </w:pPr>
      <w:r w:rsidRPr="00FB4096">
        <w:rPr>
          <w:rFonts w:cs="Times New Roman"/>
          <w:color w:val="333333"/>
          <w:spacing w:val="2"/>
          <w:sz w:val="24"/>
          <w:szCs w:val="24"/>
          <w:shd w:val="clear" w:color="auto" w:fill="FCFCFC"/>
        </w:rPr>
        <w:t>未来研究，将分开</w:t>
      </w:r>
      <w:r w:rsidRPr="00FB4096">
        <w:rPr>
          <w:rFonts w:cs="Times New Roman"/>
          <w:color w:val="333333"/>
          <w:spacing w:val="2"/>
          <w:sz w:val="24"/>
          <w:szCs w:val="24"/>
          <w:shd w:val="clear" w:color="auto" w:fill="FCFCFC"/>
        </w:rPr>
        <w:t>read</w:t>
      </w:r>
      <w:r w:rsidRPr="00FB4096">
        <w:rPr>
          <w:rFonts w:cs="Times New Roman"/>
          <w:color w:val="333333"/>
          <w:spacing w:val="2"/>
          <w:sz w:val="24"/>
          <w:szCs w:val="24"/>
          <w:shd w:val="clear" w:color="auto" w:fill="FCFCFC"/>
        </w:rPr>
        <w:t>匹配</w:t>
      </w:r>
    </w:p>
    <w:p w:rsidR="00F57F72" w:rsidRPr="00FB4096" w:rsidRDefault="006B3109">
      <w:pPr>
        <w:rPr>
          <w:rFonts w:cs="Times New Roman"/>
          <w:color w:val="333333"/>
          <w:spacing w:val="2"/>
          <w:sz w:val="24"/>
          <w:szCs w:val="24"/>
          <w:shd w:val="clear" w:color="auto" w:fill="FCFCFC"/>
        </w:rPr>
      </w:pPr>
      <w:r w:rsidRPr="00FB4096">
        <w:rPr>
          <w:rFonts w:cs="Times New Roman"/>
          <w:color w:val="333333"/>
          <w:spacing w:val="2"/>
          <w:sz w:val="24"/>
          <w:szCs w:val="24"/>
          <w:shd w:val="clear" w:color="auto" w:fill="FCFCFC"/>
        </w:rPr>
        <w:t>Future work aims to extend this method to split-read mapping, compressed reference databases, and additional error models. </w:t>
      </w:r>
    </w:p>
    <w:sectPr w:rsidR="00F57F72" w:rsidRPr="00FB409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5635" w:rsidRDefault="00655635" w:rsidP="004750E0">
      <w:r>
        <w:separator/>
      </w:r>
    </w:p>
  </w:endnote>
  <w:endnote w:type="continuationSeparator" w:id="0">
    <w:p w:rsidR="00655635" w:rsidRDefault="00655635" w:rsidP="004750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5635" w:rsidRDefault="00655635" w:rsidP="004750E0">
      <w:r>
        <w:separator/>
      </w:r>
    </w:p>
  </w:footnote>
  <w:footnote w:type="continuationSeparator" w:id="0">
    <w:p w:rsidR="00655635" w:rsidRDefault="00655635" w:rsidP="004750E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689"/>
    <w:rsid w:val="0000112D"/>
    <w:rsid w:val="00042126"/>
    <w:rsid w:val="0012356F"/>
    <w:rsid w:val="001C1631"/>
    <w:rsid w:val="001F6A98"/>
    <w:rsid w:val="0022157F"/>
    <w:rsid w:val="00305D13"/>
    <w:rsid w:val="003205D8"/>
    <w:rsid w:val="00384EB2"/>
    <w:rsid w:val="00390888"/>
    <w:rsid w:val="00455C9C"/>
    <w:rsid w:val="004750E0"/>
    <w:rsid w:val="004B1D49"/>
    <w:rsid w:val="005113FF"/>
    <w:rsid w:val="00544DE6"/>
    <w:rsid w:val="00592962"/>
    <w:rsid w:val="005A6689"/>
    <w:rsid w:val="005D01B1"/>
    <w:rsid w:val="005D05B5"/>
    <w:rsid w:val="00655635"/>
    <w:rsid w:val="006B3109"/>
    <w:rsid w:val="00802748"/>
    <w:rsid w:val="008053C7"/>
    <w:rsid w:val="008120CD"/>
    <w:rsid w:val="00907A76"/>
    <w:rsid w:val="009506F4"/>
    <w:rsid w:val="00957240"/>
    <w:rsid w:val="009E60FF"/>
    <w:rsid w:val="00A54C6E"/>
    <w:rsid w:val="00AD2585"/>
    <w:rsid w:val="00B000B9"/>
    <w:rsid w:val="00B53367"/>
    <w:rsid w:val="00C8282D"/>
    <w:rsid w:val="00CE6DEC"/>
    <w:rsid w:val="00CE7623"/>
    <w:rsid w:val="00E67B26"/>
    <w:rsid w:val="00F4009D"/>
    <w:rsid w:val="00F57F72"/>
    <w:rsid w:val="00FB40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1EA99A"/>
  <w15:chartTrackingRefBased/>
  <w15:docId w15:val="{0194592E-53A2-47DC-B4F1-CD83D9DE0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0"/>
    <w:uiPriority w:val="9"/>
    <w:qFormat/>
    <w:rsid w:val="00C8282D"/>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C8282D"/>
    <w:rPr>
      <w:rFonts w:ascii="宋体" w:hAnsi="宋体" w:cs="宋体"/>
      <w:b/>
      <w:bCs/>
      <w:kern w:val="0"/>
      <w:sz w:val="27"/>
      <w:szCs w:val="27"/>
    </w:rPr>
  </w:style>
  <w:style w:type="paragraph" w:customStyle="1" w:styleId="para">
    <w:name w:val="para"/>
    <w:basedOn w:val="a"/>
    <w:rsid w:val="00C8282D"/>
    <w:pPr>
      <w:widowControl/>
      <w:spacing w:before="100" w:beforeAutospacing="1" w:after="100" w:afterAutospacing="1"/>
      <w:jc w:val="left"/>
    </w:pPr>
    <w:rPr>
      <w:rFonts w:ascii="宋体" w:hAnsi="宋体" w:cs="宋体"/>
      <w:kern w:val="0"/>
      <w:sz w:val="24"/>
      <w:szCs w:val="24"/>
    </w:rPr>
  </w:style>
  <w:style w:type="character" w:customStyle="1" w:styleId="mo">
    <w:name w:val="mo"/>
    <w:basedOn w:val="a0"/>
    <w:rsid w:val="00C8282D"/>
  </w:style>
  <w:style w:type="character" w:customStyle="1" w:styleId="mn">
    <w:name w:val="mn"/>
    <w:basedOn w:val="a0"/>
    <w:rsid w:val="00C8282D"/>
  </w:style>
  <w:style w:type="character" w:customStyle="1" w:styleId="mjxassistivemathml">
    <w:name w:val="mjx_assistive_mathml"/>
    <w:basedOn w:val="a0"/>
    <w:rsid w:val="00C8282D"/>
  </w:style>
  <w:style w:type="character" w:customStyle="1" w:styleId="citationref">
    <w:name w:val="citationref"/>
    <w:basedOn w:val="a0"/>
    <w:rsid w:val="00C8282D"/>
  </w:style>
  <w:style w:type="character" w:styleId="a3">
    <w:name w:val="Hyperlink"/>
    <w:basedOn w:val="a0"/>
    <w:uiPriority w:val="99"/>
    <w:semiHidden/>
    <w:unhideWhenUsed/>
    <w:rsid w:val="00C8282D"/>
    <w:rPr>
      <w:color w:val="0000FF"/>
      <w:u w:val="single"/>
    </w:rPr>
  </w:style>
  <w:style w:type="character" w:styleId="a4">
    <w:name w:val="Emphasis"/>
    <w:basedOn w:val="a0"/>
    <w:uiPriority w:val="20"/>
    <w:qFormat/>
    <w:rsid w:val="00384EB2"/>
    <w:rPr>
      <w:i/>
      <w:iCs/>
    </w:rPr>
  </w:style>
  <w:style w:type="character" w:customStyle="1" w:styleId="mi">
    <w:name w:val="mi"/>
    <w:basedOn w:val="a0"/>
    <w:rsid w:val="00305D13"/>
  </w:style>
  <w:style w:type="character" w:customStyle="1" w:styleId="internalref">
    <w:name w:val="internalref"/>
    <w:basedOn w:val="a0"/>
    <w:rsid w:val="00957240"/>
  </w:style>
  <w:style w:type="paragraph" w:styleId="a5">
    <w:name w:val="header"/>
    <w:basedOn w:val="a"/>
    <w:link w:val="a6"/>
    <w:uiPriority w:val="99"/>
    <w:unhideWhenUsed/>
    <w:rsid w:val="004750E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750E0"/>
    <w:rPr>
      <w:sz w:val="18"/>
      <w:szCs w:val="18"/>
    </w:rPr>
  </w:style>
  <w:style w:type="paragraph" w:styleId="a7">
    <w:name w:val="footer"/>
    <w:basedOn w:val="a"/>
    <w:link w:val="a8"/>
    <w:uiPriority w:val="99"/>
    <w:unhideWhenUsed/>
    <w:rsid w:val="004750E0"/>
    <w:pPr>
      <w:tabs>
        <w:tab w:val="center" w:pos="4153"/>
        <w:tab w:val="right" w:pos="8306"/>
      </w:tabs>
      <w:snapToGrid w:val="0"/>
      <w:jc w:val="left"/>
    </w:pPr>
    <w:rPr>
      <w:sz w:val="18"/>
      <w:szCs w:val="18"/>
    </w:rPr>
  </w:style>
  <w:style w:type="character" w:customStyle="1" w:styleId="a8">
    <w:name w:val="页脚 字符"/>
    <w:basedOn w:val="a0"/>
    <w:link w:val="a7"/>
    <w:uiPriority w:val="99"/>
    <w:rsid w:val="004750E0"/>
    <w:rPr>
      <w:sz w:val="18"/>
      <w:szCs w:val="18"/>
    </w:rPr>
  </w:style>
  <w:style w:type="character" w:customStyle="1" w:styleId="emphasisfontcategorynonproportional">
    <w:name w:val="emphasisfontcategorynonproportional"/>
    <w:basedOn w:val="a0"/>
    <w:rsid w:val="00475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2139720">
      <w:bodyDiv w:val="1"/>
      <w:marLeft w:val="0"/>
      <w:marRight w:val="0"/>
      <w:marTop w:val="0"/>
      <w:marBottom w:val="0"/>
      <w:divBdr>
        <w:top w:val="none" w:sz="0" w:space="0" w:color="auto"/>
        <w:left w:val="none" w:sz="0" w:space="0" w:color="auto"/>
        <w:bottom w:val="none" w:sz="0" w:space="0" w:color="auto"/>
        <w:right w:val="none" w:sz="0" w:space="0" w:color="auto"/>
      </w:divBdr>
      <w:divsChild>
        <w:div w:id="905333727">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chapter/10.1007/978-3-319-56970-3_5" TargetMode="External"/><Relationship Id="rId13" Type="http://schemas.openxmlformats.org/officeDocument/2006/relationships/hyperlink" Target="https://link.springer.com/chapter/10.1007/978-3-319-56970-3_5" TargetMode="External"/><Relationship Id="rId18" Type="http://schemas.openxmlformats.org/officeDocument/2006/relationships/oleObject" Target="embeddings/oleObject2.bin"/><Relationship Id="rId26" Type="http://schemas.openxmlformats.org/officeDocument/2006/relationships/image" Target="media/image6.png"/><Relationship Id="rId3" Type="http://schemas.openxmlformats.org/officeDocument/2006/relationships/webSettings" Target="webSettings.xml"/><Relationship Id="rId21" Type="http://schemas.openxmlformats.org/officeDocument/2006/relationships/image" Target="media/image5.wmf"/><Relationship Id="rId7" Type="http://schemas.openxmlformats.org/officeDocument/2006/relationships/hyperlink" Target="https://link.springer.com/chapter/10.1007/978-3-319-56970-3_5" TargetMode="External"/><Relationship Id="rId12" Type="http://schemas.openxmlformats.org/officeDocument/2006/relationships/hyperlink" Target="https://link.springer.com/chapter/10.1007/978-3-319-56970-3_5" TargetMode="External"/><Relationship Id="rId17" Type="http://schemas.openxmlformats.org/officeDocument/2006/relationships/image" Target="media/image3.wmf"/><Relationship Id="rId25" Type="http://schemas.openxmlformats.org/officeDocument/2006/relationships/hyperlink" Target="https://link.springer.com/chapter/10.1007/978-3-319-56970-3_5" TargetMode="External"/><Relationship Id="rId2" Type="http://schemas.openxmlformats.org/officeDocument/2006/relationships/settings" Target="settings.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link.springer.com/chapter/10.1007/978-3-319-56970-3_5" TargetMode="External"/><Relationship Id="rId11" Type="http://schemas.openxmlformats.org/officeDocument/2006/relationships/hyperlink" Target="https://link.springer.com/chapter/10.1007/978-3-319-56970-3_5" TargetMode="External"/><Relationship Id="rId24" Type="http://schemas.openxmlformats.org/officeDocument/2006/relationships/hyperlink" Target="https://link.springer.com/chapter/10.1007/978-3-319-56970-3_5" TargetMode="External"/><Relationship Id="rId5" Type="http://schemas.openxmlformats.org/officeDocument/2006/relationships/endnotes" Target="endnotes.xml"/><Relationship Id="rId15" Type="http://schemas.openxmlformats.org/officeDocument/2006/relationships/image" Target="media/image2.wmf"/><Relationship Id="rId23" Type="http://schemas.openxmlformats.org/officeDocument/2006/relationships/hyperlink" Target="https://link.springer.com/chapter/10.1007/978-3-319-56970-3_5" TargetMode="External"/><Relationship Id="rId28" Type="http://schemas.openxmlformats.org/officeDocument/2006/relationships/hyperlink" Target="https://link.springer.com/chapter/10.1007/978-3-319-56970-3_5" TargetMode="External"/><Relationship Id="rId10" Type="http://schemas.openxmlformats.org/officeDocument/2006/relationships/hyperlink" Target="https://link.springer.com/chapter/10.1007/978-3-319-56970-3_5" TargetMode="External"/><Relationship Id="rId19" Type="http://schemas.openxmlformats.org/officeDocument/2006/relationships/image" Target="media/image4.wmf"/><Relationship Id="rId4" Type="http://schemas.openxmlformats.org/officeDocument/2006/relationships/footnotes" Target="footnotes.xml"/><Relationship Id="rId9" Type="http://schemas.openxmlformats.org/officeDocument/2006/relationships/hyperlink" Target="https://link.springer.com/chapter/10.1007/978-3-319-56970-3_5" TargetMode="External"/><Relationship Id="rId14" Type="http://schemas.openxmlformats.org/officeDocument/2006/relationships/image" Target="media/image1.png"/><Relationship Id="rId22" Type="http://schemas.openxmlformats.org/officeDocument/2006/relationships/oleObject" Target="embeddings/oleObject4.bin"/><Relationship Id="rId27" Type="http://schemas.openxmlformats.org/officeDocument/2006/relationships/hyperlink" Target="https://link.springer.com/chapter/10.1007/978-3-319-56970-3_5"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2885</TotalTime>
  <Pages>5</Pages>
  <Words>1341</Words>
  <Characters>7645</Characters>
  <Application>Microsoft Office Word</Application>
  <DocSecurity>0</DocSecurity>
  <Lines>63</Lines>
  <Paragraphs>17</Paragraphs>
  <ScaleCrop>false</ScaleCrop>
  <Company>P R C</Company>
  <LinksUpToDate>false</LinksUpToDate>
  <CharactersWithSpaces>8969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 chen</dc:creator>
  <cp:keywords/>
  <dc:description/>
  <cp:lastModifiedBy>wi chen</cp:lastModifiedBy>
  <cp:revision>21</cp:revision>
  <dcterms:created xsi:type="dcterms:W3CDTF">2017-09-25T04:12:00Z</dcterms:created>
  <dcterms:modified xsi:type="dcterms:W3CDTF">2017-09-29T13:48:00Z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