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0F" w:rsidRDefault="006B4C0F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【容器</w:t>
      </w:r>
      <w:r>
        <w:rPr>
          <w:rFonts w:ascii="Times New Roman" w:hAnsi="Times New Roman" w:cs="Times New Roman"/>
          <w:kern w:val="0"/>
          <w:sz w:val="24"/>
          <w:szCs w:val="24"/>
        </w:rPr>
        <w:t>与内容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的一致性</w:t>
      </w:r>
      <w:r>
        <w:rPr>
          <w:rFonts w:ascii="Times New Roman" w:hAnsi="Times New Roman" w:cs="Times New Roman"/>
          <w:kern w:val="0"/>
          <w:sz w:val="24"/>
          <w:szCs w:val="24"/>
        </w:rPr>
        <w:t>】</w:t>
      </w:r>
    </w:p>
    <w:p w:rsidR="004F4B2E" w:rsidRDefault="004F4B2E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在计算机的文件系统中，有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文件夹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的概念（在有些操作系统中，也称为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目录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）。文件夹里面既可以放入文件，也可以放入其他文件夹（子文件夹）。在子文件夹中，一样地既可以放入文件，也可以放入子文件夹。可以说，文件夹是形成了一种容器结构、递归结构。</w:t>
      </w:r>
    </w:p>
    <w:p w:rsidR="004F4B2E" w:rsidRDefault="004F4B2E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我们接着再想一想。虽然文件夹与文件是不同类型的对象，但是它们都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可以被放入到文件夹中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。文件夹和文件有时也被统称为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目录条目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directory entry</w:t>
      </w:r>
      <w:r>
        <w:rPr>
          <w:rFonts w:ascii="Times New Roman" w:hAnsi="Times New Roman" w:cs="Times New Roman"/>
          <w:kern w:val="0"/>
          <w:sz w:val="24"/>
          <w:szCs w:val="24"/>
        </w:rPr>
        <w:t>）。在目录条目中，文件夹和文件被当作是同一种对象看待（即一致性）。</w:t>
      </w:r>
    </w:p>
    <w:p w:rsidR="004F4B2E" w:rsidRDefault="004F4B2E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例如，想查找某个文件夹中有什么东西时，找到的可能是文件夹，也可能是文件。简单地说，找到的都是目录条目。</w:t>
      </w:r>
    </w:p>
    <w:p w:rsidR="004F4B2E" w:rsidRDefault="004F4B2E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有时，与将文件夹和文件都作为目录条目看待一样，将容器和内容作为同一种东西看待，可以帮助我们方便地处理问题。在容器中既可以放入内容，也可以放入小容器，然后在那个小容器中，又可以继续放入更小的容器。这样，就形成了容器结构、递归结构。</w:t>
      </w:r>
    </w:p>
    <w:p w:rsidR="004F4B2E" w:rsidRDefault="004F4B2E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在本章中，我们要学习的</w:t>
      </w:r>
      <w:r>
        <w:rPr>
          <w:rFonts w:ascii="Times New Roman" w:hAnsi="Times New Roman" w:cs="Times New Roman"/>
          <w:kern w:val="0"/>
          <w:sz w:val="24"/>
          <w:szCs w:val="24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</w:rPr>
        <w:t>模式就是用于创造出这样的结构的模式。能够使容器与内容具有一致性，创造出递归结构的模式就是</w:t>
      </w:r>
      <w:r>
        <w:rPr>
          <w:rFonts w:ascii="Times New Roman" w:hAnsi="Times New Roman" w:cs="Times New Roman"/>
          <w:kern w:val="0"/>
          <w:sz w:val="24"/>
          <w:szCs w:val="24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  <w:r>
        <w:rPr>
          <w:rFonts w:ascii="Times New Roman" w:hAnsi="Times New Roman" w:cs="Times New Roman"/>
          <w:kern w:val="0"/>
          <w:sz w:val="24"/>
          <w:szCs w:val="24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</w:rPr>
        <w:t>在英文中是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混合物</w:t>
      </w:r>
      <w:r>
        <w:rPr>
          <w:rFonts w:ascii="Times New Roman" w:hAnsi="Times New Roman" w:cs="Times New Roman"/>
          <w:kern w:val="0"/>
          <w:sz w:val="24"/>
          <w:szCs w:val="24"/>
        </w:rPr>
        <w:t>”“</w:t>
      </w:r>
      <w:r>
        <w:rPr>
          <w:rFonts w:ascii="Times New Roman" w:hAnsi="Times New Roman" w:cs="Times New Roman"/>
          <w:kern w:val="0"/>
          <w:sz w:val="24"/>
          <w:szCs w:val="24"/>
        </w:rPr>
        <w:t>复合物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的意思。</w:t>
      </w:r>
    </w:p>
    <w:p w:rsidR="004F4B2E" w:rsidRDefault="004F4B2E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|11.2</w:t>
      </w:r>
      <w:r>
        <w:rPr>
          <w:rFonts w:ascii="Times New Roman" w:hAnsi="Times New Roman" w:cs="Times New Roman"/>
          <w:kern w:val="0"/>
          <w:sz w:val="24"/>
          <w:szCs w:val="24"/>
        </w:rPr>
        <w:t>示例程序</w:t>
      </w:r>
    </w:p>
    <w:p w:rsidR="004F4B2E" w:rsidRDefault="004F4B2E" w:rsidP="004F4B2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下面我们来看一段</w:t>
      </w:r>
      <w:r>
        <w:rPr>
          <w:rFonts w:ascii="Times New Roman" w:hAnsi="Times New Roman" w:cs="Times New Roman"/>
          <w:kern w:val="0"/>
          <w:sz w:val="24"/>
          <w:szCs w:val="24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</w:rPr>
        <w:t>模式的示例程序。这段示例程序的功能是列出文件和文件夹的一览。在示例程序中，表示文件的是</w:t>
      </w:r>
      <w:r>
        <w:rPr>
          <w:rFonts w:ascii="Times New Roman" w:hAnsi="Times New Roman" w:cs="Times New Roman"/>
          <w:kern w:val="0"/>
          <w:sz w:val="24"/>
          <w:szCs w:val="24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</w:rPr>
        <w:t>类，表示文件夹的是</w:t>
      </w:r>
      <w:r>
        <w:rPr>
          <w:rFonts w:ascii="Times New Roman" w:hAnsi="Times New Roman" w:cs="Times New Roman"/>
          <w:kern w:val="0"/>
          <w:sz w:val="24"/>
          <w:szCs w:val="24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</w:rPr>
        <w:t>类，为了能将它们统一起来，我们为它们设计了父类</w:t>
      </w:r>
      <w:r>
        <w:rPr>
          <w:rFonts w:ascii="Times New Roman" w:hAnsi="Times New Roman" w:cs="Times New Roman"/>
          <w:kern w:val="0"/>
          <w:sz w:val="24"/>
          <w:szCs w:val="24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</w:rPr>
        <w:t>类。</w:t>
      </w:r>
      <w:r>
        <w:rPr>
          <w:rFonts w:ascii="Times New Roman" w:hAnsi="Times New Roman" w:cs="Times New Roman"/>
          <w:kern w:val="0"/>
          <w:sz w:val="24"/>
          <w:szCs w:val="24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</w:rPr>
        <w:t>类是表示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目录条目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的类，这样就实现了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File 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</w:rPr>
        <w:t>类的一致性。</w:t>
      </w:r>
    </w:p>
    <w:p w:rsidR="00807A35" w:rsidRDefault="004F4B2E" w:rsidP="004F4B2E">
      <w:r>
        <w:rPr>
          <w:noProof/>
        </w:rPr>
        <w:drawing>
          <wp:inline distT="0" distB="0" distL="0" distR="0" wp14:anchorId="13E35F09" wp14:editId="1F163CC0">
            <wp:extent cx="5486400" cy="1655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2E" w:rsidRDefault="004F4B2E" w:rsidP="004F4B2E"/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|11.3 composite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Leaf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（树叶）表示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内容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的角色。在该角色中不能放入其他对象。在示例程序中，由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（复合物）表示容器的角色。可以在其中放入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Leaf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Leaf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角色具有一致性的角色。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Leaf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角色的父类。在示例程序中，由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模式的类图如图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11-3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所示。在该图中，可以将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角色与它内部的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角色（即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Leaf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角色）看成是父亲与孩子们的关系。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getchild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方法的作用是从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角色获取这些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孩子们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2554A3" w:rsidRDefault="002554A3" w:rsidP="002554A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06F2B75" wp14:editId="414DA111">
            <wp:extent cx="5486400" cy="36747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A3" w:rsidRDefault="002554A3" w:rsidP="002554A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|11.4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多个和单个的一致性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模式可以使容器与内容具有一致性，也可以称其为多个和单个的一致性，即将多个对象结合在一起，当作一个对象进行处理。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例如，让我们试想一下测试程序行为时的场景。现在假设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Testl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是用来测试输入数据来自键盘输入时的程序的行为，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Test2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是用来测试输入数据来自文件时的程序的行为，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Test3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是用来测试输入数据来自网络时的程序的行为。如果我们想将这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种测试统一为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输入测试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，那么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模式就有用武之地了。我们可以将这几个测试结合在一起作为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输入测试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，或是将其他几个测试结合在一起作为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输出测试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，甚至可以最后将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输入测试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输出测试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结合在一起作为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输入输出测试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例如，在以下网址介绍的测试场景中，测试程序中使用了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·Kent Beck Testing Framework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入门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http://objectclub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jp/community/memorial/homepage3.nifty.com/masar1/article/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testing-framework.html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·Simple Smaltalk Testing:With Patterms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by Kent Beck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http://swing.fit.cvut.cz/projects/stx/doc/online/english/tools/misc/testfram.htm</w:t>
      </w:r>
      <w:r w:rsidR="007C30EE">
        <w:rPr>
          <w:rFonts w:ascii="Times New Roman" w:hAnsi="Times New Roman" w:cs="Times New Roman"/>
          <w:kern w:val="0"/>
          <w:sz w:val="24"/>
          <w:szCs w:val="24"/>
          <w:lang w:val="zh-CN"/>
        </w:rPr>
        <w:t>l</w:t>
      </w:r>
    </w:p>
    <w:p w:rsidR="002554A3" w:rsidRDefault="002554A3" w:rsidP="002554A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2554A3" w:rsidRDefault="002554A3" w:rsidP="002554A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方法应该放在哪里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类中定义了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方法，所做的处理是抛出异常，这是因为能使用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方法的只能是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类。下面我们学习一下各种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方法的定义位置和实现方法。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：定义在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类中，报错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方法定义在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类中，让其报错，这是示例程序中的做法。能使用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方法的只有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类，它会重写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方法，根据需求实现其处理。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类会继承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方法，虽然也可以调用它的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方法，不过会抛出异常。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：定义在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类中，但什么都不做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也可以将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方法定义在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类中，但什么处理都不做。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：声明在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类中，但不实现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也可以在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类中声明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抽象方法。如果子类需要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方法就根据需求实现该方法，如果不需要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方法，则可以简单地报错。该方法的优点是所有子类必须都实现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方法，不需要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方法时的处理也可以交给子类自己去做决定。不过，使用这种实现方法时，在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File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一方中也必须定义本来完全不需要的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（有时还包括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remove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getchild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）方法。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：只定义在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因为只有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类可以使用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方法，所以可以不在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类中定义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方法，而是只将其定义在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类中。不过，使用这种方法时，如果要向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Entry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类型的变量（实际保存的是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类的实例）中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时，需要先将它们一个一个地类型转换（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cast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Directory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类型。</w:t>
      </w:r>
    </w:p>
    <w:p w:rsidR="002554A3" w:rsidRDefault="002554A3" w:rsidP="002554A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到处都存在递归结构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在示例程序中，我们以文件夹的结构为例进行了学习，但实际上在程序世界中，到处都存在递归结构和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模式。例如，在视窗系统中，一个窗口可以含有一个子窗口，这就是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典型应用。此外，在文章的列表中，各列表之间可以相互嵌套，这也是一种递归结构。将多条计算机命令合并为一条宏命令时，如果使用递归结构实现宏命令，那么还可以编写出宏命令的宏命令。另外，通常来说，树结构的数据结构都适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|11.5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模式编写宏命令时使用了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章）可以使用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Visitor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模式访问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模式中的递归结构。</w:t>
      </w:r>
    </w:p>
    <w:p w:rsidR="002554A3" w:rsidRDefault="002554A3" w:rsidP="002554A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模式通过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Component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角色使容器（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角色）和内容（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Leaf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角色）具有一致性。</w:t>
      </w:r>
    </w:p>
    <w:p w:rsidR="002554A3" w:rsidRDefault="002554A3" w:rsidP="002554A3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Decorator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模式使装饰框和内容具有一致性。</w:t>
      </w:r>
    </w:p>
    <w:p w:rsidR="002554A3" w:rsidRPr="004F4B2E" w:rsidRDefault="002554A3" w:rsidP="004F4B2E"/>
    <w:sectPr w:rsidR="002554A3" w:rsidRPr="004F4B2E" w:rsidSect="004C3E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27C" w:rsidRDefault="002F627C" w:rsidP="00A007CC">
      <w:r>
        <w:separator/>
      </w:r>
    </w:p>
  </w:endnote>
  <w:endnote w:type="continuationSeparator" w:id="0">
    <w:p w:rsidR="002F627C" w:rsidRDefault="002F627C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27C" w:rsidRDefault="002F627C" w:rsidP="00A007CC">
      <w:r>
        <w:separator/>
      </w:r>
    </w:p>
  </w:footnote>
  <w:footnote w:type="continuationSeparator" w:id="0">
    <w:p w:rsidR="002F627C" w:rsidRDefault="002F627C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17238C"/>
    <w:rsid w:val="001E7926"/>
    <w:rsid w:val="002554A3"/>
    <w:rsid w:val="002D1B08"/>
    <w:rsid w:val="002E520C"/>
    <w:rsid w:val="002F1A64"/>
    <w:rsid w:val="002F627C"/>
    <w:rsid w:val="004438DA"/>
    <w:rsid w:val="004646DE"/>
    <w:rsid w:val="004D3F39"/>
    <w:rsid w:val="004F4B2E"/>
    <w:rsid w:val="0056036F"/>
    <w:rsid w:val="005B4AC8"/>
    <w:rsid w:val="005F13D0"/>
    <w:rsid w:val="006014AC"/>
    <w:rsid w:val="006328C0"/>
    <w:rsid w:val="00634708"/>
    <w:rsid w:val="006B1792"/>
    <w:rsid w:val="006B4C0F"/>
    <w:rsid w:val="007C30EE"/>
    <w:rsid w:val="007C7975"/>
    <w:rsid w:val="00807A35"/>
    <w:rsid w:val="0084628E"/>
    <w:rsid w:val="008C42BF"/>
    <w:rsid w:val="009241EB"/>
    <w:rsid w:val="00946B9F"/>
    <w:rsid w:val="009E04DE"/>
    <w:rsid w:val="00A007CC"/>
    <w:rsid w:val="00A077DD"/>
    <w:rsid w:val="00A468E9"/>
    <w:rsid w:val="00A87768"/>
    <w:rsid w:val="00A9171B"/>
    <w:rsid w:val="00B234F2"/>
    <w:rsid w:val="00B7571B"/>
    <w:rsid w:val="00C36AC6"/>
    <w:rsid w:val="00D34936"/>
    <w:rsid w:val="00DF1811"/>
    <w:rsid w:val="00E23896"/>
    <w:rsid w:val="00E60C41"/>
    <w:rsid w:val="00E9374A"/>
    <w:rsid w:val="00EB2293"/>
    <w:rsid w:val="00F3002C"/>
    <w:rsid w:val="00F9045D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2D67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23</cp:revision>
  <dcterms:created xsi:type="dcterms:W3CDTF">2018-09-17T03:33:00Z</dcterms:created>
  <dcterms:modified xsi:type="dcterms:W3CDTF">2018-09-29T03:22:00Z</dcterms:modified>
</cp:coreProperties>
</file>