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ascii="宋体" w:hAnsi="宋体"/>
          <w:b/>
          <w:color w:val="000000"/>
          <w:sz w:val="30"/>
          <w:szCs w:val="30"/>
        </w:rPr>
      </w:pPr>
      <w:r>
        <w:rPr>
          <w:rFonts w:hint="eastAsia" w:ascii="宋体" w:hAnsi="宋体"/>
          <w:b/>
          <w:color w:val="000000"/>
          <w:sz w:val="30"/>
          <w:szCs w:val="30"/>
        </w:rPr>
        <w:t>赛题A:  视频抄袭检测方法研究</w:t>
      </w:r>
    </w:p>
    <w:p>
      <w:pPr>
        <w:spacing w:line="360" w:lineRule="auto"/>
        <w:ind w:firstLine="480"/>
        <w:rPr>
          <w:rFonts w:ascii="宋体"/>
          <w:color w:val="000000"/>
          <w:sz w:val="24"/>
          <w:szCs w:val="24"/>
        </w:rPr>
      </w:pPr>
      <w:r>
        <w:rPr>
          <w:rFonts w:hint="eastAsia" w:ascii="宋体" w:hAnsi="宋体"/>
          <w:color w:val="000000"/>
          <w:sz w:val="24"/>
          <w:szCs w:val="24"/>
        </w:rPr>
        <w:t>随着计算机网络和视频处理技术的发展，许多视频被人随意直接盗用或者经过编辑后盗用，造成了侵权和商业纠纷。当今各类商用视频相关软件编辑工作易学易用，视频编辑技术门槛较低，这大大增大了视频抄袭的可能性。因此，随着数字视频技术的迅猛发展，当今社会对视频版权保护产生了迫切的需求。</w:t>
      </w:r>
    </w:p>
    <w:p>
      <w:pPr>
        <w:autoSpaceDE w:val="0"/>
        <w:autoSpaceDN w:val="0"/>
        <w:adjustRightInd w:val="0"/>
        <w:spacing w:line="360" w:lineRule="auto"/>
        <w:ind w:firstLine="480"/>
        <w:jc w:val="left"/>
        <w:rPr>
          <w:rFonts w:hint="eastAsia" w:ascii="宋体" w:hAnsi="宋体"/>
          <w:color w:val="000000"/>
          <w:sz w:val="24"/>
          <w:szCs w:val="24"/>
        </w:rPr>
      </w:pPr>
      <w:r>
        <w:rPr>
          <w:rFonts w:hint="eastAsia" w:ascii="宋体" w:hAnsi="宋体"/>
          <w:color w:val="000000"/>
          <w:sz w:val="24"/>
          <w:szCs w:val="24"/>
        </w:rPr>
        <w:t>视频抄袭或盗用是指给定若干查询的视频片段，在视频数据库中进行查找，检测在数据库中是否存在相应的视频片段与查询视频片段内容相同；如果存在，查询视频片段就被称为视频抄袭或盗用片段。多数情况下，视频会被编辑后盗用，编辑的方法有多种，基本包括：缩放、剪切、镜像、画中画、改变亮度、增加字幕、增加噪声等。</w:t>
      </w:r>
    </w:p>
    <w:p>
      <w:pPr>
        <w:autoSpaceDE w:val="0"/>
        <w:autoSpaceDN w:val="0"/>
        <w:adjustRightInd w:val="0"/>
        <w:spacing w:line="360" w:lineRule="auto"/>
        <w:ind w:firstLine="480"/>
        <w:jc w:val="left"/>
        <w:rPr>
          <w:rFonts w:ascii="宋体" w:hAnsi="宋体"/>
          <w:color w:val="000000"/>
          <w:sz w:val="24"/>
          <w:szCs w:val="24"/>
        </w:rPr>
      </w:pPr>
    </w:p>
    <w:p>
      <w:pPr>
        <w:autoSpaceDE w:val="0"/>
        <w:autoSpaceDN w:val="0"/>
        <w:adjustRightInd w:val="0"/>
        <w:spacing w:line="360" w:lineRule="auto"/>
        <w:ind w:firstLine="480"/>
        <w:jc w:val="left"/>
        <w:rPr>
          <w:rFonts w:ascii="宋体"/>
          <w:color w:val="000000"/>
          <w:sz w:val="24"/>
          <w:szCs w:val="24"/>
        </w:rPr>
      </w:pPr>
      <w:r>
        <w:rPr>
          <w:rFonts w:hint="eastAsia" w:ascii="宋体" w:hAnsi="宋体"/>
          <w:color w:val="000000"/>
          <w:sz w:val="24"/>
          <w:szCs w:val="24"/>
        </w:rPr>
        <w:t>附件1中给出了三组视频的下载连接与下载密码。基于对所给视频片段的观察与分析，完成以下任务：</w:t>
      </w:r>
    </w:p>
    <w:p>
      <w:pPr>
        <w:pStyle w:val="10"/>
        <w:numPr>
          <w:ilvl w:val="0"/>
          <w:numId w:val="1"/>
        </w:numPr>
        <w:autoSpaceDE w:val="0"/>
        <w:autoSpaceDN w:val="0"/>
        <w:adjustRightInd w:val="0"/>
        <w:spacing w:line="360" w:lineRule="auto"/>
        <w:ind w:firstLineChars="0"/>
        <w:jc w:val="left"/>
        <w:rPr>
          <w:rFonts w:ascii="宋体" w:hAnsi="宋体"/>
          <w:color w:val="000000"/>
          <w:sz w:val="24"/>
          <w:szCs w:val="24"/>
        </w:rPr>
      </w:pPr>
      <w:r>
        <w:rPr>
          <w:rFonts w:hint="eastAsia" w:ascii="宋体" w:hAnsi="宋体"/>
          <w:color w:val="000000"/>
          <w:sz w:val="24"/>
          <w:szCs w:val="24"/>
        </w:rPr>
        <w:t>定义一种关键帧，从源视频（每组中的视频</w:t>
      </w:r>
      <w:r>
        <w:rPr>
          <w:rFonts w:ascii="宋体" w:hAnsi="宋体"/>
          <w:color w:val="000000"/>
          <w:sz w:val="24"/>
          <w:szCs w:val="24"/>
        </w:rPr>
        <w:t>1</w:t>
      </w:r>
      <w:r>
        <w:rPr>
          <w:rFonts w:hint="eastAsia" w:ascii="宋体" w:hAnsi="宋体"/>
          <w:color w:val="000000"/>
          <w:sz w:val="24"/>
          <w:szCs w:val="24"/>
        </w:rPr>
        <w:t>）中提取该关键帧，并解释该关键帧图像在后续检测视频是否被抄袭的算法中所起的作用。</w:t>
      </w:r>
    </w:p>
    <w:p>
      <w:pPr>
        <w:pStyle w:val="10"/>
        <w:numPr>
          <w:ilvl w:val="0"/>
          <w:numId w:val="1"/>
        </w:numPr>
        <w:autoSpaceDE w:val="0"/>
        <w:autoSpaceDN w:val="0"/>
        <w:adjustRightInd w:val="0"/>
        <w:spacing w:line="360" w:lineRule="auto"/>
        <w:ind w:firstLineChars="0"/>
        <w:jc w:val="left"/>
        <w:rPr>
          <w:rFonts w:ascii="宋体"/>
          <w:color w:val="000000"/>
          <w:sz w:val="24"/>
          <w:szCs w:val="24"/>
        </w:rPr>
      </w:pPr>
      <w:r>
        <w:rPr>
          <w:rFonts w:hint="eastAsia" w:ascii="宋体" w:hAnsi="宋体"/>
          <w:color w:val="000000"/>
          <w:sz w:val="24"/>
          <w:szCs w:val="24"/>
        </w:rPr>
        <w:t>基于问题1中的关键帧图像，建立相应的数学模型，检测经过亮度处理</w:t>
      </w:r>
      <w:r>
        <w:rPr>
          <w:rFonts w:ascii="宋体" w:hAnsi="宋体"/>
          <w:color w:val="000000"/>
          <w:sz w:val="24"/>
          <w:szCs w:val="24"/>
        </w:rPr>
        <w:t>(</w:t>
      </w:r>
      <w:r>
        <w:rPr>
          <w:rFonts w:hint="eastAsia" w:ascii="宋体" w:hAnsi="宋体"/>
          <w:color w:val="000000"/>
          <w:sz w:val="24"/>
          <w:szCs w:val="24"/>
        </w:rPr>
        <w:t>每组中的视频</w:t>
      </w:r>
      <w:r>
        <w:rPr>
          <w:rFonts w:ascii="宋体" w:hAnsi="宋体"/>
          <w:color w:val="000000"/>
          <w:sz w:val="24"/>
          <w:szCs w:val="24"/>
        </w:rPr>
        <w:t>2)</w:t>
      </w:r>
      <w:r>
        <w:rPr>
          <w:rFonts w:hint="eastAsia" w:ascii="宋体" w:hAnsi="宋体"/>
          <w:color w:val="000000"/>
          <w:sz w:val="24"/>
          <w:szCs w:val="24"/>
        </w:rPr>
        <w:t>、增加字幕（每组中的视频</w:t>
      </w:r>
      <w:r>
        <w:rPr>
          <w:rFonts w:ascii="宋体" w:hAnsi="宋体"/>
          <w:color w:val="000000"/>
          <w:sz w:val="24"/>
          <w:szCs w:val="24"/>
        </w:rPr>
        <w:t>3</w:t>
      </w:r>
      <w:r>
        <w:rPr>
          <w:rFonts w:hint="eastAsia" w:ascii="宋体" w:hAnsi="宋体"/>
          <w:color w:val="000000"/>
          <w:sz w:val="24"/>
          <w:szCs w:val="24"/>
        </w:rPr>
        <w:t>）的编辑方法后视频中是否有相似的关键帧，并以此为依据推断源视频是否被盗用。</w:t>
      </w:r>
    </w:p>
    <w:p>
      <w:pPr>
        <w:pStyle w:val="10"/>
        <w:numPr>
          <w:ilvl w:val="0"/>
          <w:numId w:val="1"/>
        </w:numPr>
        <w:autoSpaceDE w:val="0"/>
        <w:autoSpaceDN w:val="0"/>
        <w:adjustRightInd w:val="0"/>
        <w:spacing w:line="360" w:lineRule="auto"/>
        <w:ind w:firstLineChars="0"/>
        <w:jc w:val="left"/>
        <w:rPr>
          <w:rFonts w:ascii="宋体"/>
          <w:color w:val="000000"/>
          <w:sz w:val="24"/>
          <w:szCs w:val="24"/>
        </w:rPr>
      </w:pPr>
      <w:r>
        <w:rPr>
          <w:rFonts w:hint="eastAsia" w:ascii="宋体" w:hAnsi="宋体"/>
          <w:color w:val="000000"/>
          <w:sz w:val="24"/>
          <w:szCs w:val="24"/>
        </w:rPr>
        <w:t>基于问题1中的关键帧图像，建立数学模型，检测增加</w:t>
      </w:r>
      <w:bookmarkStart w:id="0" w:name="_GoBack"/>
      <w:r>
        <w:rPr>
          <w:rFonts w:hint="eastAsia" w:ascii="宋体" w:hAnsi="宋体"/>
          <w:color w:val="000000"/>
          <w:sz w:val="24"/>
          <w:szCs w:val="24"/>
        </w:rPr>
        <w:t>噪声</w:t>
      </w:r>
      <w:bookmarkEnd w:id="0"/>
      <w:r>
        <w:rPr>
          <w:rFonts w:hint="eastAsia" w:ascii="宋体" w:hAnsi="宋体"/>
          <w:color w:val="000000"/>
          <w:sz w:val="24"/>
          <w:szCs w:val="24"/>
        </w:rPr>
        <w:t>后的视频（每组中的视频</w:t>
      </w:r>
      <w:r>
        <w:rPr>
          <w:rFonts w:ascii="宋体" w:hAnsi="宋体"/>
          <w:color w:val="000000"/>
          <w:sz w:val="24"/>
          <w:szCs w:val="24"/>
        </w:rPr>
        <w:t>4</w:t>
      </w:r>
      <w:r>
        <w:rPr>
          <w:rFonts w:hint="eastAsia" w:ascii="宋体" w:hAnsi="宋体"/>
          <w:color w:val="000000"/>
          <w:sz w:val="24"/>
          <w:szCs w:val="24"/>
        </w:rPr>
        <w:t>）中是否有相似的关键帧，并以此为依据推断源视频是否被盗用。</w:t>
      </w:r>
    </w:p>
    <w:p>
      <w:pPr>
        <w:pStyle w:val="10"/>
        <w:numPr>
          <w:ilvl w:val="0"/>
          <w:numId w:val="1"/>
        </w:numPr>
        <w:autoSpaceDE w:val="0"/>
        <w:autoSpaceDN w:val="0"/>
        <w:adjustRightInd w:val="0"/>
        <w:spacing w:line="360" w:lineRule="auto"/>
        <w:ind w:firstLineChars="0"/>
        <w:jc w:val="left"/>
        <w:rPr>
          <w:rFonts w:ascii="宋体"/>
          <w:color w:val="000000"/>
          <w:sz w:val="24"/>
          <w:szCs w:val="24"/>
        </w:rPr>
      </w:pPr>
      <w:r>
        <w:rPr>
          <w:rFonts w:hint="eastAsia" w:ascii="宋体" w:hAnsi="宋体"/>
          <w:color w:val="000000"/>
          <w:sz w:val="24"/>
          <w:szCs w:val="24"/>
        </w:rPr>
        <w:t>综合运用并改进上述基于关键帧检测的模型，从所给三组数据集</w:t>
      </w:r>
      <w:r>
        <w:rPr>
          <w:rFonts w:hint="eastAsia" w:ascii="宋体" w:hAnsi="宋体"/>
          <w:color w:val="000000"/>
          <w:sz w:val="24"/>
          <w:szCs w:val="24"/>
          <w:lang w:val="en-US" w:eastAsia="zh-CN"/>
        </w:rPr>
        <w:t xml:space="preserve"> </w:t>
      </w:r>
      <w:r>
        <w:rPr>
          <w:rFonts w:hint="eastAsia" w:ascii="宋体" w:hAnsi="宋体"/>
          <w:color w:val="000000"/>
          <w:sz w:val="24"/>
          <w:szCs w:val="24"/>
        </w:rPr>
        <w:t>中将被盗用的视频片段检测出来，分析并评估所使用模型的性能。</w:t>
      </w:r>
      <w:r>
        <w:rPr>
          <w:rFonts w:ascii="宋体" w:hAnsi="宋体"/>
          <w:color w:val="000000"/>
          <w:sz w:val="24"/>
          <w:szCs w:val="24"/>
        </w:rPr>
        <w:t xml:space="preserve"> </w:t>
      </w:r>
    </w:p>
    <w:p>
      <w:pPr>
        <w:widowControl/>
        <w:jc w:val="left"/>
        <w:rPr>
          <w:rFonts w:ascii="宋体"/>
          <w:color w:val="000000"/>
          <w:sz w:val="24"/>
          <w:szCs w:val="24"/>
        </w:rPr>
      </w:pPr>
    </w:p>
    <w:p>
      <w:pPr>
        <w:widowControl/>
        <w:jc w:val="left"/>
        <w:rPr>
          <w:rFonts w:hint="eastAsia" w:ascii="宋体"/>
          <w:b/>
          <w:color w:val="000000"/>
          <w:sz w:val="24"/>
          <w:szCs w:val="24"/>
        </w:rPr>
      </w:pPr>
      <w:r>
        <w:rPr>
          <w:rFonts w:hint="eastAsia" w:ascii="宋体"/>
          <w:b/>
          <w:color w:val="000000"/>
          <w:sz w:val="24"/>
          <w:szCs w:val="24"/>
        </w:rPr>
        <w:t>附件数据说明：</w:t>
      </w:r>
    </w:p>
    <w:p>
      <w:pPr>
        <w:widowControl/>
        <w:ind w:firstLine="420"/>
        <w:jc w:val="left"/>
        <w:rPr>
          <w:rFonts w:ascii="宋体"/>
          <w:color w:val="000000"/>
          <w:sz w:val="24"/>
          <w:szCs w:val="24"/>
        </w:rPr>
      </w:pPr>
      <w:r>
        <w:rPr>
          <w:rFonts w:hint="eastAsia" w:ascii="宋体"/>
          <w:color w:val="000000"/>
          <w:sz w:val="24"/>
          <w:szCs w:val="24"/>
        </w:rPr>
        <w:t>一共3组视频，每组的第一个为源视频，其余为用不同编辑方法处理后的视频。比如第一组：</w:t>
      </w:r>
    </w:p>
    <w:p>
      <w:pPr>
        <w:widowControl/>
        <w:jc w:val="left"/>
        <w:rPr>
          <w:rFonts w:ascii="宋体"/>
          <w:color w:val="000000"/>
          <w:sz w:val="24"/>
          <w:szCs w:val="24"/>
        </w:rPr>
      </w:pPr>
      <w:r>
        <w:rPr>
          <w:rFonts w:hint="eastAsia" w:ascii="宋体"/>
          <w:color w:val="000000"/>
          <w:sz w:val="24"/>
          <w:szCs w:val="24"/>
        </w:rPr>
        <w:t>1.mpg为源视频；</w:t>
      </w:r>
    </w:p>
    <w:p>
      <w:pPr>
        <w:widowControl/>
        <w:jc w:val="left"/>
        <w:rPr>
          <w:rFonts w:ascii="宋体"/>
          <w:color w:val="000000"/>
          <w:sz w:val="24"/>
          <w:szCs w:val="24"/>
        </w:rPr>
      </w:pPr>
      <w:r>
        <w:rPr>
          <w:rFonts w:hint="eastAsia" w:ascii="宋体"/>
          <w:color w:val="000000"/>
          <w:sz w:val="24"/>
          <w:szCs w:val="24"/>
        </w:rPr>
        <w:t>2.mpg为亮度变化；</w:t>
      </w:r>
    </w:p>
    <w:p>
      <w:pPr>
        <w:widowControl/>
        <w:jc w:val="left"/>
        <w:rPr>
          <w:rFonts w:ascii="宋体"/>
          <w:color w:val="000000"/>
          <w:sz w:val="24"/>
          <w:szCs w:val="24"/>
        </w:rPr>
      </w:pPr>
      <w:r>
        <w:rPr>
          <w:rFonts w:hint="eastAsia" w:ascii="宋体"/>
          <w:color w:val="000000"/>
          <w:sz w:val="24"/>
          <w:szCs w:val="24"/>
        </w:rPr>
        <w:t>3.mpg为加字幕；</w:t>
      </w:r>
    </w:p>
    <w:p>
      <w:pPr>
        <w:widowControl/>
        <w:jc w:val="left"/>
        <w:rPr>
          <w:rFonts w:ascii="宋体"/>
          <w:color w:val="000000"/>
          <w:sz w:val="24"/>
          <w:szCs w:val="24"/>
        </w:rPr>
      </w:pPr>
      <w:r>
        <w:rPr>
          <w:rFonts w:hint="eastAsia" w:ascii="宋体"/>
          <w:color w:val="000000"/>
          <w:sz w:val="24"/>
          <w:szCs w:val="24"/>
        </w:rPr>
        <w:t>4.mpg为添加噪声。</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5658E"/>
    <w:multiLevelType w:val="multilevel"/>
    <w:tmpl w:val="1AF5658E"/>
    <w:lvl w:ilvl="0" w:tentative="0">
      <w:start w:val="1"/>
      <w:numFmt w:val="decimal"/>
      <w:lvlText w:val="%1、"/>
      <w:lvlJc w:val="left"/>
      <w:pPr>
        <w:ind w:left="360" w:hanging="360"/>
      </w:pPr>
      <w:rPr>
        <w:rFonts w:hint="default" w:cs="Times New Roman"/>
        <w:color w:val="000000"/>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FA4"/>
    <w:rsid w:val="000663E3"/>
    <w:rsid w:val="000C231C"/>
    <w:rsid w:val="000C31B5"/>
    <w:rsid w:val="000D4C00"/>
    <w:rsid w:val="000F5923"/>
    <w:rsid w:val="00110C94"/>
    <w:rsid w:val="00115681"/>
    <w:rsid w:val="00147A58"/>
    <w:rsid w:val="001652F3"/>
    <w:rsid w:val="001D2968"/>
    <w:rsid w:val="001E1E9B"/>
    <w:rsid w:val="001E3BCC"/>
    <w:rsid w:val="001F1215"/>
    <w:rsid w:val="00223BED"/>
    <w:rsid w:val="00281BAA"/>
    <w:rsid w:val="00293864"/>
    <w:rsid w:val="002940A5"/>
    <w:rsid w:val="002D0B2A"/>
    <w:rsid w:val="002D59B8"/>
    <w:rsid w:val="002F0117"/>
    <w:rsid w:val="002F1FA4"/>
    <w:rsid w:val="0033501D"/>
    <w:rsid w:val="00342AC1"/>
    <w:rsid w:val="0037310D"/>
    <w:rsid w:val="00380CBD"/>
    <w:rsid w:val="00396A6A"/>
    <w:rsid w:val="003C13A5"/>
    <w:rsid w:val="003D1E74"/>
    <w:rsid w:val="003F7C6A"/>
    <w:rsid w:val="00444748"/>
    <w:rsid w:val="00475642"/>
    <w:rsid w:val="00486101"/>
    <w:rsid w:val="004D0514"/>
    <w:rsid w:val="0053240D"/>
    <w:rsid w:val="00546573"/>
    <w:rsid w:val="00574BB0"/>
    <w:rsid w:val="005B0A8A"/>
    <w:rsid w:val="005E7852"/>
    <w:rsid w:val="00603E40"/>
    <w:rsid w:val="00663FF1"/>
    <w:rsid w:val="00724ECB"/>
    <w:rsid w:val="007407C2"/>
    <w:rsid w:val="00757D6B"/>
    <w:rsid w:val="007D291A"/>
    <w:rsid w:val="007F5CC1"/>
    <w:rsid w:val="00803F95"/>
    <w:rsid w:val="008054C3"/>
    <w:rsid w:val="008D7046"/>
    <w:rsid w:val="009002FA"/>
    <w:rsid w:val="0090731C"/>
    <w:rsid w:val="00944D40"/>
    <w:rsid w:val="0096272A"/>
    <w:rsid w:val="009872C9"/>
    <w:rsid w:val="009D18AD"/>
    <w:rsid w:val="009E177E"/>
    <w:rsid w:val="00A46C73"/>
    <w:rsid w:val="00AA15C2"/>
    <w:rsid w:val="00AE4D44"/>
    <w:rsid w:val="00B61FB9"/>
    <w:rsid w:val="00B90142"/>
    <w:rsid w:val="00B93AE9"/>
    <w:rsid w:val="00BC6C97"/>
    <w:rsid w:val="00C025A0"/>
    <w:rsid w:val="00C83948"/>
    <w:rsid w:val="00CA7961"/>
    <w:rsid w:val="00CE2FE2"/>
    <w:rsid w:val="00D476C9"/>
    <w:rsid w:val="00E65680"/>
    <w:rsid w:val="00ED4F35"/>
    <w:rsid w:val="00EE2ECD"/>
    <w:rsid w:val="00F32E2C"/>
    <w:rsid w:val="00F5123C"/>
    <w:rsid w:val="00FA2041"/>
    <w:rsid w:val="00FB3763"/>
    <w:rsid w:val="40193BB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iPriority w:val="99"/>
    <w:pPr>
      <w:tabs>
        <w:tab w:val="center" w:pos="4153"/>
        <w:tab w:val="right" w:pos="8306"/>
      </w:tabs>
      <w:snapToGrid w:val="0"/>
      <w:jc w:val="left"/>
    </w:pPr>
    <w:rPr>
      <w:kern w:val="0"/>
      <w:sz w:val="18"/>
      <w:szCs w:val="18"/>
    </w:rPr>
  </w:style>
  <w:style w:type="paragraph" w:styleId="3">
    <w:name w:val="header"/>
    <w:basedOn w:val="1"/>
    <w:link w:val="8"/>
    <w:semiHidden/>
    <w:uiPriority w:val="99"/>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7">
    <w:name w:val="Hyperlink"/>
    <w:semiHidden/>
    <w:qFormat/>
    <w:uiPriority w:val="99"/>
    <w:rPr>
      <w:rFonts w:cs="Times New Roman"/>
      <w:color w:val="0000FF"/>
      <w:u w:val="single"/>
    </w:rPr>
  </w:style>
  <w:style w:type="character" w:customStyle="1" w:styleId="8">
    <w:name w:val="页眉 Char"/>
    <w:link w:val="3"/>
    <w:semiHidden/>
    <w:locked/>
    <w:uiPriority w:val="99"/>
    <w:rPr>
      <w:rFonts w:cs="Times New Roman"/>
      <w:sz w:val="18"/>
      <w:szCs w:val="18"/>
    </w:rPr>
  </w:style>
  <w:style w:type="character" w:customStyle="1" w:styleId="9">
    <w:name w:val="页脚 Char"/>
    <w:link w:val="2"/>
    <w:semiHidden/>
    <w:locked/>
    <w:uiPriority w:val="99"/>
    <w:rPr>
      <w:rFonts w:cs="Times New Roman"/>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Words>
  <Characters>616</Characters>
  <Lines>5</Lines>
  <Paragraphs>1</Paragraphs>
  <TotalTime>161</TotalTime>
  <ScaleCrop>false</ScaleCrop>
  <LinksUpToDate>false</LinksUpToDate>
  <CharactersWithSpaces>723</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2015-06-09T06:40:00Z</dcterms:created>
  <dc:creator>dell</dc:creator>
  <cp:lastModifiedBy>Administrator</cp:lastModifiedBy>
  <dcterms:modified xsi:type="dcterms:W3CDTF">2019-06-22T02:52:44Z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