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E29" w:rsidRPr="0066132F" w:rsidRDefault="008229C5" w:rsidP="008229C5">
      <w:pPr>
        <w:jc w:val="center"/>
        <w:rPr>
          <w:rFonts w:hint="eastAsia"/>
          <w:b/>
          <w:sz w:val="32"/>
        </w:rPr>
      </w:pPr>
      <w:r w:rsidRPr="0066132F">
        <w:rPr>
          <w:rFonts w:hint="eastAsia"/>
          <w:b/>
          <w:sz w:val="32"/>
        </w:rPr>
        <w:t>开发计划</w:t>
      </w:r>
    </w:p>
    <w:p w:rsidR="008229C5" w:rsidRPr="002D70D5" w:rsidRDefault="008229C5" w:rsidP="008229C5">
      <w:pPr>
        <w:pStyle w:val="a3"/>
        <w:numPr>
          <w:ilvl w:val="0"/>
          <w:numId w:val="1"/>
        </w:numPr>
        <w:ind w:firstLineChars="0"/>
        <w:rPr>
          <w:rFonts w:hint="eastAsia"/>
          <w:b/>
          <w:sz w:val="28"/>
        </w:rPr>
      </w:pPr>
      <w:r w:rsidRPr="002D70D5">
        <w:rPr>
          <w:rFonts w:hint="eastAsia"/>
          <w:b/>
          <w:sz w:val="28"/>
        </w:rPr>
        <w:t>资源需求</w:t>
      </w:r>
    </w:p>
    <w:p w:rsidR="0066132F" w:rsidRPr="00583F0B" w:rsidRDefault="0066132F" w:rsidP="0066132F">
      <w:pPr>
        <w:pStyle w:val="3"/>
      </w:pPr>
      <w:bookmarkStart w:id="0" w:name="_Toc4679169"/>
      <w:r w:rsidRPr="00583F0B">
        <w:rPr>
          <w:rFonts w:hint="eastAsia"/>
        </w:rPr>
        <w:t>对开发人员的要求</w:t>
      </w:r>
      <w:bookmarkEnd w:id="0"/>
    </w:p>
    <w:p w:rsidR="0066132F" w:rsidRPr="00583F0B" w:rsidRDefault="0066132F" w:rsidP="0066132F">
      <w:pPr>
        <w:rPr>
          <w:sz w:val="24"/>
        </w:rPr>
      </w:pPr>
      <w:r w:rsidRPr="00583F0B">
        <w:rPr>
          <w:rFonts w:hint="eastAsia"/>
          <w:sz w:val="24"/>
        </w:rPr>
        <w:t xml:space="preserve">    </w:t>
      </w:r>
      <w:r w:rsidRPr="00583F0B">
        <w:rPr>
          <w:rFonts w:hint="eastAsia"/>
          <w:sz w:val="24"/>
        </w:rPr>
        <w:t>该系统的核心技术是检测以及记录人体健康状况，所以技术人员不仅要掌握高新的机器制造技术还要掌握一定的医疗知识。</w:t>
      </w:r>
    </w:p>
    <w:p w:rsidR="0066132F" w:rsidRPr="00583F0B" w:rsidRDefault="0066132F" w:rsidP="0066132F">
      <w:pPr>
        <w:ind w:firstLine="420"/>
        <w:rPr>
          <w:sz w:val="24"/>
        </w:rPr>
      </w:pPr>
      <w:r w:rsidRPr="00583F0B">
        <w:rPr>
          <w:rFonts w:hint="eastAsia"/>
          <w:sz w:val="24"/>
        </w:rPr>
        <w:t>后台数据管理人员要研究开发能够管理和支撑海量数据的检索、管理及分析的工具，满足个体健康评估、重大疾病预警及对检查检验信息临床意义的准确解读、人群健康档案的汇总与挖掘等个性化需求。</w:t>
      </w:r>
    </w:p>
    <w:p w:rsidR="0066132F" w:rsidRPr="00583F0B" w:rsidRDefault="0066132F" w:rsidP="0066132F">
      <w:pPr>
        <w:ind w:firstLine="420"/>
        <w:rPr>
          <w:sz w:val="24"/>
        </w:rPr>
      </w:pPr>
      <w:r w:rsidRPr="00583F0B">
        <w:rPr>
          <w:rFonts w:hint="eastAsia"/>
          <w:sz w:val="24"/>
        </w:rPr>
        <w:t>前段设计人员要制作三种不同的操作软件分别适用于病人、医生、数据管理员使用，面向病人、医生的软件设计要通俗易懂，足以让不懂软件技术的小白也能快速上手，而面向数据管理员的软件设计要功能齐全并且强大，能够分析处理大量的数据。</w:t>
      </w:r>
    </w:p>
    <w:p w:rsidR="0066132F" w:rsidRPr="00583F0B" w:rsidRDefault="0066132F" w:rsidP="0066132F">
      <w:pPr>
        <w:pStyle w:val="3"/>
      </w:pPr>
      <w:bookmarkStart w:id="1" w:name="_Toc4679170"/>
      <w:r w:rsidRPr="00583F0B">
        <w:rPr>
          <w:rFonts w:hint="eastAsia"/>
        </w:rPr>
        <w:t>对软件的要求</w:t>
      </w:r>
      <w:bookmarkEnd w:id="1"/>
    </w:p>
    <w:p w:rsidR="0066132F" w:rsidRPr="00583F0B" w:rsidRDefault="0066132F" w:rsidP="0066132F">
      <w:pPr>
        <w:rPr>
          <w:sz w:val="24"/>
        </w:rPr>
      </w:pPr>
      <w:r w:rsidRPr="00583F0B">
        <w:rPr>
          <w:rFonts w:hint="eastAsia"/>
          <w:sz w:val="24"/>
        </w:rPr>
        <w:t xml:space="preserve">    </w:t>
      </w:r>
      <w:r w:rsidRPr="00583F0B">
        <w:rPr>
          <w:rFonts w:hint="eastAsia"/>
          <w:sz w:val="24"/>
        </w:rPr>
        <w:t>软件要分为三种软件，分别面向病人、医生、数据管理人员。最核心的是要建立个人健康档案（</w:t>
      </w:r>
      <w:r w:rsidRPr="00583F0B">
        <w:rPr>
          <w:rFonts w:hint="eastAsia"/>
          <w:sz w:val="24"/>
        </w:rPr>
        <w:t>PHR</w:t>
      </w:r>
      <w:r w:rsidRPr="00583F0B">
        <w:rPr>
          <w:rFonts w:hint="eastAsia"/>
          <w:sz w:val="24"/>
        </w:rPr>
        <w:t>），信息数据标准与规范参照《中国公共卫生信息分类与基本数据集》、《社区卫生信息技术标准研究技术》、</w:t>
      </w:r>
      <w:r w:rsidRPr="00583F0B">
        <w:rPr>
          <w:rFonts w:hint="eastAsia"/>
          <w:sz w:val="24"/>
        </w:rPr>
        <w:t>HL7 v2.3</w:t>
      </w:r>
      <w:r w:rsidRPr="00583F0B">
        <w:rPr>
          <w:rFonts w:hint="eastAsia"/>
          <w:sz w:val="24"/>
        </w:rPr>
        <w:t>、</w:t>
      </w:r>
      <w:r w:rsidRPr="00583F0B">
        <w:rPr>
          <w:rFonts w:hint="eastAsia"/>
          <w:sz w:val="24"/>
        </w:rPr>
        <w:t>ICD-10</w:t>
      </w:r>
      <w:r w:rsidRPr="00583F0B">
        <w:rPr>
          <w:rFonts w:hint="eastAsia"/>
          <w:sz w:val="24"/>
        </w:rPr>
        <w:t>以及《计算机信息系统安全保护等级划分准则》（</w:t>
      </w:r>
      <w:r w:rsidRPr="00583F0B">
        <w:rPr>
          <w:rFonts w:hint="eastAsia"/>
          <w:sz w:val="24"/>
        </w:rPr>
        <w:t>GB1785-1999</w:t>
      </w:r>
      <w:r w:rsidRPr="00583F0B">
        <w:rPr>
          <w:rFonts w:hint="eastAsia"/>
          <w:sz w:val="24"/>
        </w:rPr>
        <w:t>）等标准与规范，并研究不同等级医疗卫生服务机构，针对不同健康指标、疾病预警指标和采集设备的个人健康档案数据标准与规范（数据结构、数据定义、传输格式等），建立一套标准统一的数据采集系统。在数据管理系统的基础上建立软件操作系统，能够使用并且管理数据，面向不同人群的软件管理系统的数据操作权限不同，操作难度也不同。</w:t>
      </w:r>
    </w:p>
    <w:p w:rsidR="0066132F" w:rsidRPr="00583F0B" w:rsidRDefault="0066132F" w:rsidP="0066132F">
      <w:pPr>
        <w:pStyle w:val="3"/>
      </w:pPr>
      <w:bookmarkStart w:id="2" w:name="_Toc4679171"/>
      <w:r w:rsidRPr="00583F0B">
        <w:rPr>
          <w:rFonts w:hint="eastAsia"/>
        </w:rPr>
        <w:t>对硬件的要求</w:t>
      </w:r>
      <w:bookmarkEnd w:id="2"/>
    </w:p>
    <w:p w:rsidR="002D70D5" w:rsidRDefault="0066132F" w:rsidP="002D70D5">
      <w:pPr>
        <w:ind w:firstLine="480"/>
        <w:jc w:val="left"/>
        <w:rPr>
          <w:rFonts w:hint="eastAsia"/>
          <w:sz w:val="24"/>
        </w:rPr>
      </w:pPr>
      <w:r w:rsidRPr="00583F0B">
        <w:rPr>
          <w:rFonts w:hint="eastAsia"/>
          <w:sz w:val="24"/>
        </w:rPr>
        <w:t>目前先计划在小范围进行，对于平时的数据处理以及文件处理一般的高配电脑数台以及打印机即可。</w:t>
      </w:r>
    </w:p>
    <w:p w:rsidR="0066132F" w:rsidRPr="00583F0B" w:rsidRDefault="0066132F" w:rsidP="002D70D5">
      <w:pPr>
        <w:ind w:firstLine="480"/>
        <w:jc w:val="left"/>
        <w:rPr>
          <w:sz w:val="24"/>
        </w:rPr>
      </w:pPr>
      <w:r w:rsidRPr="00583F0B">
        <w:rPr>
          <w:rFonts w:hint="eastAsia"/>
          <w:sz w:val="24"/>
        </w:rPr>
        <w:t>监测人体的各项数据用医院的医疗设备或者将其改造。</w:t>
      </w:r>
    </w:p>
    <w:p w:rsidR="0066132F" w:rsidRPr="002D70D5" w:rsidRDefault="002D70D5" w:rsidP="002D70D5">
      <w:pPr>
        <w:ind w:left="60" w:firstLineChars="175" w:firstLine="420"/>
        <w:jc w:val="left"/>
        <w:rPr>
          <w:rFonts w:hint="eastAsia"/>
          <w:sz w:val="24"/>
        </w:rPr>
      </w:pPr>
      <w:r w:rsidRPr="002D70D5">
        <w:rPr>
          <w:rFonts w:hint="eastAsia"/>
          <w:sz w:val="24"/>
        </w:rPr>
        <w:t>后期为了</w:t>
      </w:r>
      <w:r>
        <w:rPr>
          <w:rFonts w:hint="eastAsia"/>
          <w:sz w:val="24"/>
        </w:rPr>
        <w:t>病人的健康恢复得引进相应的恢复设备。</w:t>
      </w:r>
    </w:p>
    <w:p w:rsidR="0066132F" w:rsidRDefault="0066132F" w:rsidP="002D70D5">
      <w:pPr>
        <w:jc w:val="left"/>
        <w:rPr>
          <w:rFonts w:hint="eastAsia"/>
          <w:sz w:val="28"/>
        </w:rPr>
      </w:pPr>
    </w:p>
    <w:p w:rsidR="0066132F" w:rsidRDefault="0066132F" w:rsidP="002D70D5">
      <w:pPr>
        <w:jc w:val="left"/>
        <w:rPr>
          <w:rFonts w:hint="eastAsia"/>
          <w:sz w:val="28"/>
        </w:rPr>
      </w:pPr>
    </w:p>
    <w:p w:rsidR="0066132F" w:rsidRDefault="0066132F" w:rsidP="0066132F">
      <w:pPr>
        <w:rPr>
          <w:rFonts w:hint="eastAsia"/>
          <w:sz w:val="28"/>
        </w:rPr>
      </w:pPr>
    </w:p>
    <w:p w:rsidR="0066132F" w:rsidRDefault="0066132F" w:rsidP="0066132F">
      <w:pPr>
        <w:rPr>
          <w:rFonts w:hint="eastAsia"/>
          <w:sz w:val="28"/>
        </w:rPr>
      </w:pPr>
      <w:bookmarkStart w:id="3" w:name="_GoBack"/>
      <w:bookmarkEnd w:id="3"/>
    </w:p>
    <w:p w:rsidR="008229C5" w:rsidRPr="002D70D5" w:rsidRDefault="0066132F" w:rsidP="0066132F">
      <w:pPr>
        <w:rPr>
          <w:rFonts w:hint="eastAsia"/>
          <w:b/>
          <w:sz w:val="28"/>
        </w:rPr>
      </w:pPr>
      <w:r w:rsidRPr="002D70D5">
        <w:rPr>
          <w:rFonts w:hint="eastAsia"/>
          <w:b/>
          <w:sz w:val="28"/>
        </w:rPr>
        <w:lastRenderedPageBreak/>
        <w:t>（</w:t>
      </w:r>
      <w:r w:rsidRPr="002D70D5">
        <w:rPr>
          <w:rFonts w:hint="eastAsia"/>
          <w:b/>
          <w:sz w:val="28"/>
        </w:rPr>
        <w:t>2</w:t>
      </w:r>
      <w:r w:rsidRPr="002D70D5">
        <w:rPr>
          <w:rFonts w:hint="eastAsia"/>
          <w:b/>
          <w:sz w:val="28"/>
        </w:rPr>
        <w:t>）</w:t>
      </w:r>
      <w:r w:rsidR="008229C5" w:rsidRPr="002D70D5">
        <w:rPr>
          <w:rFonts w:hint="eastAsia"/>
          <w:b/>
          <w:sz w:val="28"/>
        </w:rPr>
        <w:t>进度计划</w:t>
      </w:r>
    </w:p>
    <w:p w:rsidR="0066132F" w:rsidRPr="0066132F" w:rsidRDefault="0066132F" w:rsidP="0066132F">
      <w:pPr>
        <w:rPr>
          <w:rFonts w:hint="eastAsia"/>
          <w:sz w:val="24"/>
        </w:rPr>
      </w:pPr>
      <w:r w:rsidRPr="0066132F">
        <w:rPr>
          <w:rFonts w:hint="eastAsia"/>
          <w:sz w:val="24"/>
        </w:rPr>
        <w:t>先在小范围运行系统，比如找一家小型医院合作，在小医院运行良好之后再考虑推广。</w:t>
      </w:r>
    </w:p>
    <w:p w:rsidR="0066132F" w:rsidRDefault="0066132F" w:rsidP="0066132F">
      <w:pPr>
        <w:pStyle w:val="a4"/>
        <w:keepNext/>
        <w:ind w:firstLineChars="0" w:firstLine="0"/>
        <w:jc w:val="center"/>
        <w:rPr>
          <w:rFonts w:hint="eastAsia"/>
        </w:rPr>
      </w:pPr>
    </w:p>
    <w:p w:rsidR="0066132F" w:rsidRDefault="0066132F" w:rsidP="0066132F">
      <w:pPr>
        <w:pStyle w:val="a4"/>
        <w:keepNext/>
        <w:ind w:firstLineChars="0" w:firstLine="0"/>
        <w:jc w:val="center"/>
        <w:rPr>
          <w:rFonts w:hint="eastAsia"/>
        </w:rPr>
      </w:pPr>
      <w:r>
        <w:rPr>
          <w:rFonts w:hint="eastAsia"/>
        </w:rPr>
        <w:t>表</w:t>
      </w:r>
      <w:r>
        <w:rPr>
          <w:rFonts w:hint="eastAsia"/>
        </w:rPr>
        <w:t xml:space="preserve"> </w:t>
      </w:r>
      <w:r>
        <w:rPr>
          <w:rFonts w:hint="eastAsia"/>
        </w:rPr>
        <w:t>6-2</w:t>
      </w:r>
      <w:r>
        <w:rPr>
          <w:rFonts w:hint="eastAsia"/>
        </w:rPr>
        <w:t>进度计划表</w:t>
      </w:r>
    </w:p>
    <w:p w:rsidR="0066132F" w:rsidRDefault="0066132F" w:rsidP="0066132F">
      <w:pPr>
        <w:rPr>
          <w:rFonts w:hint="eastAsia"/>
        </w:rPr>
      </w:pPr>
    </w:p>
    <w:p w:rsidR="0066132F" w:rsidRPr="0066132F" w:rsidRDefault="0066132F" w:rsidP="0066132F"/>
    <w:tbl>
      <w:tblPr>
        <w:tblW w:w="907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8"/>
        <w:gridCol w:w="2525"/>
        <w:gridCol w:w="2650"/>
        <w:gridCol w:w="2410"/>
      </w:tblGrid>
      <w:tr w:rsidR="0066132F" w:rsidTr="00B81B82">
        <w:tc>
          <w:tcPr>
            <w:tcW w:w="1488" w:type="dxa"/>
            <w:shd w:val="clear" w:color="auto" w:fill="auto"/>
          </w:tcPr>
          <w:p w:rsidR="0066132F" w:rsidRPr="00B55748" w:rsidRDefault="0066132F" w:rsidP="00B81B82">
            <w:pPr>
              <w:rPr>
                <w:sz w:val="24"/>
              </w:rPr>
            </w:pPr>
            <w:r w:rsidRPr="00B55748">
              <w:rPr>
                <w:rFonts w:hint="eastAsia"/>
                <w:sz w:val="24"/>
              </w:rPr>
              <w:t>项目阶段</w:t>
            </w:r>
          </w:p>
        </w:tc>
        <w:tc>
          <w:tcPr>
            <w:tcW w:w="2525" w:type="dxa"/>
            <w:shd w:val="clear" w:color="auto" w:fill="auto"/>
          </w:tcPr>
          <w:p w:rsidR="0066132F" w:rsidRPr="00B55748" w:rsidRDefault="0066132F" w:rsidP="00B81B82">
            <w:pPr>
              <w:rPr>
                <w:sz w:val="24"/>
              </w:rPr>
            </w:pPr>
            <w:r w:rsidRPr="00B55748">
              <w:rPr>
                <w:rFonts w:hint="eastAsia"/>
                <w:sz w:val="24"/>
              </w:rPr>
              <w:t>时间</w:t>
            </w:r>
          </w:p>
        </w:tc>
        <w:tc>
          <w:tcPr>
            <w:tcW w:w="2650" w:type="dxa"/>
            <w:shd w:val="clear" w:color="auto" w:fill="auto"/>
          </w:tcPr>
          <w:p w:rsidR="0066132F" w:rsidRPr="00B55748" w:rsidRDefault="0066132F" w:rsidP="00B81B82">
            <w:pPr>
              <w:rPr>
                <w:sz w:val="24"/>
              </w:rPr>
            </w:pPr>
            <w:r w:rsidRPr="00B55748">
              <w:rPr>
                <w:rFonts w:hint="eastAsia"/>
                <w:sz w:val="24"/>
              </w:rPr>
              <w:t>工作内容</w:t>
            </w:r>
          </w:p>
        </w:tc>
        <w:tc>
          <w:tcPr>
            <w:tcW w:w="2410" w:type="dxa"/>
            <w:shd w:val="clear" w:color="auto" w:fill="auto"/>
          </w:tcPr>
          <w:p w:rsidR="0066132F" w:rsidRPr="00B55748" w:rsidRDefault="0066132F" w:rsidP="00B81B82">
            <w:pPr>
              <w:rPr>
                <w:sz w:val="24"/>
              </w:rPr>
            </w:pPr>
            <w:r w:rsidRPr="00B55748">
              <w:rPr>
                <w:rFonts w:hint="eastAsia"/>
                <w:sz w:val="24"/>
              </w:rPr>
              <w:t>成果</w:t>
            </w:r>
          </w:p>
        </w:tc>
      </w:tr>
      <w:tr w:rsidR="0066132F" w:rsidTr="00B81B82">
        <w:tc>
          <w:tcPr>
            <w:tcW w:w="1488" w:type="dxa"/>
            <w:shd w:val="clear" w:color="auto" w:fill="auto"/>
          </w:tcPr>
          <w:p w:rsidR="0066132F" w:rsidRPr="00B55748" w:rsidRDefault="0066132F" w:rsidP="00B81B82">
            <w:pPr>
              <w:rPr>
                <w:sz w:val="24"/>
              </w:rPr>
            </w:pPr>
            <w:r w:rsidRPr="00B55748">
              <w:rPr>
                <w:rFonts w:hint="eastAsia"/>
                <w:sz w:val="24"/>
              </w:rPr>
              <w:t>需求调研</w:t>
            </w:r>
          </w:p>
        </w:tc>
        <w:tc>
          <w:tcPr>
            <w:tcW w:w="2525" w:type="dxa"/>
            <w:shd w:val="clear" w:color="auto" w:fill="auto"/>
          </w:tcPr>
          <w:p w:rsidR="0066132F" w:rsidRPr="00B55748" w:rsidRDefault="0066132F" w:rsidP="00B81B82">
            <w:pPr>
              <w:rPr>
                <w:sz w:val="24"/>
              </w:rPr>
            </w:pPr>
            <w:r w:rsidRPr="00B55748">
              <w:rPr>
                <w:sz w:val="24"/>
              </w:rPr>
              <w:t>2019.9.1~2019.9.20</w:t>
            </w:r>
          </w:p>
        </w:tc>
        <w:tc>
          <w:tcPr>
            <w:tcW w:w="2650" w:type="dxa"/>
            <w:shd w:val="clear" w:color="auto" w:fill="auto"/>
          </w:tcPr>
          <w:p w:rsidR="0066132F" w:rsidRPr="00B55748" w:rsidRDefault="0066132F" w:rsidP="00B81B82">
            <w:pPr>
              <w:rPr>
                <w:sz w:val="24"/>
              </w:rPr>
            </w:pPr>
            <w:r w:rsidRPr="00B55748">
              <w:rPr>
                <w:rFonts w:hint="eastAsia"/>
                <w:sz w:val="24"/>
              </w:rPr>
              <w:t>成立项目咨询专家组，对项目需求进行详细的调研。</w:t>
            </w:r>
          </w:p>
        </w:tc>
        <w:tc>
          <w:tcPr>
            <w:tcW w:w="2410" w:type="dxa"/>
            <w:shd w:val="clear" w:color="auto" w:fill="auto"/>
          </w:tcPr>
          <w:p w:rsidR="0066132F" w:rsidRPr="00B55748" w:rsidRDefault="0066132F" w:rsidP="00B81B82">
            <w:pPr>
              <w:rPr>
                <w:sz w:val="24"/>
              </w:rPr>
            </w:pPr>
            <w:r w:rsidRPr="00B55748">
              <w:rPr>
                <w:rFonts w:hint="eastAsia"/>
                <w:sz w:val="24"/>
              </w:rPr>
              <w:t>系统需求规格说明书。</w:t>
            </w:r>
          </w:p>
        </w:tc>
      </w:tr>
      <w:tr w:rsidR="0066132F" w:rsidTr="00B81B82">
        <w:tc>
          <w:tcPr>
            <w:tcW w:w="1488" w:type="dxa"/>
            <w:shd w:val="clear" w:color="auto" w:fill="auto"/>
          </w:tcPr>
          <w:p w:rsidR="0066132F" w:rsidRPr="00B55748" w:rsidRDefault="0066132F" w:rsidP="00B81B82">
            <w:pPr>
              <w:rPr>
                <w:sz w:val="24"/>
              </w:rPr>
            </w:pPr>
            <w:r w:rsidRPr="00B55748">
              <w:rPr>
                <w:rFonts w:hint="eastAsia"/>
                <w:sz w:val="24"/>
              </w:rPr>
              <w:t>系统设计</w:t>
            </w:r>
          </w:p>
        </w:tc>
        <w:tc>
          <w:tcPr>
            <w:tcW w:w="2525" w:type="dxa"/>
            <w:shd w:val="clear" w:color="auto" w:fill="auto"/>
          </w:tcPr>
          <w:p w:rsidR="0066132F" w:rsidRPr="00B55748" w:rsidRDefault="0066132F" w:rsidP="00B81B82">
            <w:pPr>
              <w:rPr>
                <w:sz w:val="24"/>
              </w:rPr>
            </w:pPr>
            <w:r w:rsidRPr="00B55748">
              <w:rPr>
                <w:sz w:val="24"/>
              </w:rPr>
              <w:t>2019.9.20~2019.10.20</w:t>
            </w:r>
          </w:p>
        </w:tc>
        <w:tc>
          <w:tcPr>
            <w:tcW w:w="2650" w:type="dxa"/>
            <w:shd w:val="clear" w:color="auto" w:fill="auto"/>
          </w:tcPr>
          <w:p w:rsidR="0066132F" w:rsidRPr="00B55748" w:rsidRDefault="0066132F" w:rsidP="00B81B82">
            <w:pPr>
              <w:rPr>
                <w:sz w:val="24"/>
              </w:rPr>
            </w:pPr>
            <w:r w:rsidRPr="00B55748">
              <w:rPr>
                <w:rFonts w:hint="eastAsia"/>
                <w:sz w:val="24"/>
              </w:rPr>
              <w:t>在需求调研的基础上对系统架构、安全体系、功能等进行系统设计。</w:t>
            </w:r>
          </w:p>
        </w:tc>
        <w:tc>
          <w:tcPr>
            <w:tcW w:w="2410" w:type="dxa"/>
            <w:shd w:val="clear" w:color="auto" w:fill="auto"/>
          </w:tcPr>
          <w:p w:rsidR="0066132F" w:rsidRPr="00B55748" w:rsidRDefault="0066132F" w:rsidP="00B81B82">
            <w:pPr>
              <w:rPr>
                <w:sz w:val="24"/>
              </w:rPr>
            </w:pPr>
            <w:r w:rsidRPr="00B55748">
              <w:rPr>
                <w:rFonts w:hint="eastAsia"/>
                <w:sz w:val="24"/>
              </w:rPr>
              <w:t>系统设计说明书。</w:t>
            </w:r>
          </w:p>
        </w:tc>
      </w:tr>
      <w:tr w:rsidR="0066132F" w:rsidTr="00B81B82">
        <w:tc>
          <w:tcPr>
            <w:tcW w:w="1488" w:type="dxa"/>
            <w:shd w:val="clear" w:color="auto" w:fill="auto"/>
          </w:tcPr>
          <w:p w:rsidR="0066132F" w:rsidRPr="00B55748" w:rsidRDefault="0066132F" w:rsidP="00B81B82">
            <w:pPr>
              <w:rPr>
                <w:sz w:val="24"/>
              </w:rPr>
            </w:pPr>
            <w:r w:rsidRPr="00B55748">
              <w:rPr>
                <w:rFonts w:hint="eastAsia"/>
                <w:sz w:val="24"/>
              </w:rPr>
              <w:t>系统开发</w:t>
            </w:r>
          </w:p>
        </w:tc>
        <w:tc>
          <w:tcPr>
            <w:tcW w:w="2525" w:type="dxa"/>
            <w:shd w:val="clear" w:color="auto" w:fill="auto"/>
          </w:tcPr>
          <w:p w:rsidR="0066132F" w:rsidRPr="00B55748" w:rsidRDefault="0066132F" w:rsidP="00B81B82">
            <w:pPr>
              <w:rPr>
                <w:sz w:val="24"/>
              </w:rPr>
            </w:pPr>
            <w:r w:rsidRPr="00B55748">
              <w:rPr>
                <w:sz w:val="24"/>
              </w:rPr>
              <w:t>2019.9.20~2019.12.15</w:t>
            </w:r>
          </w:p>
        </w:tc>
        <w:tc>
          <w:tcPr>
            <w:tcW w:w="2650" w:type="dxa"/>
            <w:shd w:val="clear" w:color="auto" w:fill="auto"/>
          </w:tcPr>
          <w:p w:rsidR="0066132F" w:rsidRPr="00B55748" w:rsidRDefault="0066132F" w:rsidP="00B81B82">
            <w:pPr>
              <w:rPr>
                <w:sz w:val="24"/>
              </w:rPr>
            </w:pPr>
            <w:r w:rsidRPr="00B55748">
              <w:rPr>
                <w:rFonts w:hint="eastAsia"/>
                <w:sz w:val="24"/>
              </w:rPr>
              <w:t>进行各个子系统的迭代开发，完成单元测试。</w:t>
            </w:r>
          </w:p>
        </w:tc>
        <w:tc>
          <w:tcPr>
            <w:tcW w:w="2410" w:type="dxa"/>
            <w:shd w:val="clear" w:color="auto" w:fill="auto"/>
          </w:tcPr>
          <w:p w:rsidR="0066132F" w:rsidRPr="00B55748" w:rsidRDefault="0066132F" w:rsidP="00B81B82">
            <w:pPr>
              <w:rPr>
                <w:sz w:val="24"/>
              </w:rPr>
            </w:pPr>
            <w:r w:rsidRPr="00B55748">
              <w:rPr>
                <w:rFonts w:hint="eastAsia"/>
                <w:sz w:val="24"/>
              </w:rPr>
              <w:t>不同迭代版本的可运行系统。</w:t>
            </w:r>
          </w:p>
        </w:tc>
      </w:tr>
      <w:tr w:rsidR="0066132F" w:rsidTr="00B81B82">
        <w:tc>
          <w:tcPr>
            <w:tcW w:w="1488" w:type="dxa"/>
            <w:shd w:val="clear" w:color="auto" w:fill="auto"/>
          </w:tcPr>
          <w:p w:rsidR="0066132F" w:rsidRPr="00B55748" w:rsidRDefault="0066132F" w:rsidP="00B81B82">
            <w:pPr>
              <w:rPr>
                <w:sz w:val="24"/>
              </w:rPr>
            </w:pPr>
            <w:r w:rsidRPr="00B55748">
              <w:rPr>
                <w:rFonts w:hint="eastAsia"/>
                <w:sz w:val="24"/>
              </w:rPr>
              <w:t>系统集成</w:t>
            </w:r>
          </w:p>
        </w:tc>
        <w:tc>
          <w:tcPr>
            <w:tcW w:w="2525" w:type="dxa"/>
            <w:shd w:val="clear" w:color="auto" w:fill="auto"/>
          </w:tcPr>
          <w:p w:rsidR="0066132F" w:rsidRPr="00B55748" w:rsidRDefault="0066132F" w:rsidP="00B81B82">
            <w:pPr>
              <w:rPr>
                <w:sz w:val="24"/>
              </w:rPr>
            </w:pPr>
            <w:r w:rsidRPr="00B55748">
              <w:rPr>
                <w:sz w:val="24"/>
              </w:rPr>
              <w:t>2019.12.15~2019.12.25</w:t>
            </w:r>
          </w:p>
        </w:tc>
        <w:tc>
          <w:tcPr>
            <w:tcW w:w="2650" w:type="dxa"/>
            <w:shd w:val="clear" w:color="auto" w:fill="auto"/>
          </w:tcPr>
          <w:p w:rsidR="0066132F" w:rsidRPr="00B55748" w:rsidRDefault="0066132F" w:rsidP="00B81B82">
            <w:pPr>
              <w:rPr>
                <w:sz w:val="24"/>
              </w:rPr>
            </w:pPr>
            <w:r w:rsidRPr="00B55748">
              <w:rPr>
                <w:rFonts w:hint="eastAsia"/>
                <w:sz w:val="24"/>
              </w:rPr>
              <w:t>系统集成和对各模块集成测试。</w:t>
            </w:r>
          </w:p>
        </w:tc>
        <w:tc>
          <w:tcPr>
            <w:tcW w:w="2410" w:type="dxa"/>
            <w:shd w:val="clear" w:color="auto" w:fill="auto"/>
          </w:tcPr>
          <w:p w:rsidR="0066132F" w:rsidRPr="00B55748" w:rsidRDefault="0066132F" w:rsidP="00B81B82">
            <w:pPr>
              <w:rPr>
                <w:sz w:val="24"/>
              </w:rPr>
            </w:pPr>
            <w:r w:rsidRPr="00B55748">
              <w:rPr>
                <w:rFonts w:hint="eastAsia"/>
                <w:sz w:val="24"/>
              </w:rPr>
              <w:t>测试报告形成可完整运行的系统。</w:t>
            </w:r>
          </w:p>
        </w:tc>
      </w:tr>
      <w:tr w:rsidR="0066132F" w:rsidTr="00B81B82">
        <w:tc>
          <w:tcPr>
            <w:tcW w:w="1488" w:type="dxa"/>
            <w:shd w:val="clear" w:color="auto" w:fill="auto"/>
          </w:tcPr>
          <w:p w:rsidR="0066132F" w:rsidRPr="00B55748" w:rsidRDefault="0066132F" w:rsidP="00B81B82">
            <w:pPr>
              <w:rPr>
                <w:sz w:val="24"/>
              </w:rPr>
            </w:pPr>
            <w:r w:rsidRPr="00B55748">
              <w:rPr>
                <w:rFonts w:hint="eastAsia"/>
                <w:sz w:val="24"/>
              </w:rPr>
              <w:t>系统初验</w:t>
            </w:r>
          </w:p>
        </w:tc>
        <w:tc>
          <w:tcPr>
            <w:tcW w:w="2525" w:type="dxa"/>
            <w:shd w:val="clear" w:color="auto" w:fill="auto"/>
          </w:tcPr>
          <w:p w:rsidR="0066132F" w:rsidRPr="00B55748" w:rsidRDefault="0066132F" w:rsidP="00B81B82">
            <w:pPr>
              <w:rPr>
                <w:sz w:val="24"/>
              </w:rPr>
            </w:pPr>
            <w:r w:rsidRPr="00B55748">
              <w:rPr>
                <w:sz w:val="24"/>
              </w:rPr>
              <w:t>2019.12.25~2020.1.10</w:t>
            </w:r>
          </w:p>
        </w:tc>
        <w:tc>
          <w:tcPr>
            <w:tcW w:w="2650" w:type="dxa"/>
            <w:shd w:val="clear" w:color="auto" w:fill="auto"/>
          </w:tcPr>
          <w:p w:rsidR="0066132F" w:rsidRPr="00B55748" w:rsidRDefault="0066132F" w:rsidP="00B81B82">
            <w:pPr>
              <w:rPr>
                <w:sz w:val="24"/>
              </w:rPr>
            </w:pPr>
            <w:r w:rsidRPr="00B55748">
              <w:rPr>
                <w:rFonts w:hint="eastAsia"/>
                <w:sz w:val="24"/>
              </w:rPr>
              <w:t>项目初验</w:t>
            </w:r>
          </w:p>
        </w:tc>
        <w:tc>
          <w:tcPr>
            <w:tcW w:w="2410" w:type="dxa"/>
            <w:shd w:val="clear" w:color="auto" w:fill="auto"/>
          </w:tcPr>
          <w:p w:rsidR="0066132F" w:rsidRPr="00B55748" w:rsidRDefault="0066132F" w:rsidP="00B81B82">
            <w:pPr>
              <w:rPr>
                <w:sz w:val="24"/>
              </w:rPr>
            </w:pPr>
            <w:r w:rsidRPr="00B55748">
              <w:rPr>
                <w:rFonts w:hint="eastAsia"/>
                <w:sz w:val="24"/>
              </w:rPr>
              <w:t>初验报告</w:t>
            </w:r>
          </w:p>
        </w:tc>
      </w:tr>
      <w:tr w:rsidR="0066132F" w:rsidTr="00B81B82">
        <w:tc>
          <w:tcPr>
            <w:tcW w:w="1488" w:type="dxa"/>
            <w:shd w:val="clear" w:color="auto" w:fill="auto"/>
          </w:tcPr>
          <w:p w:rsidR="0066132F" w:rsidRPr="00B55748" w:rsidRDefault="0066132F" w:rsidP="00B81B82">
            <w:pPr>
              <w:rPr>
                <w:sz w:val="24"/>
              </w:rPr>
            </w:pPr>
            <w:r w:rsidRPr="00B55748">
              <w:rPr>
                <w:rFonts w:hint="eastAsia"/>
                <w:sz w:val="24"/>
              </w:rPr>
              <w:t>系统试运行</w:t>
            </w:r>
          </w:p>
        </w:tc>
        <w:tc>
          <w:tcPr>
            <w:tcW w:w="2525" w:type="dxa"/>
            <w:shd w:val="clear" w:color="auto" w:fill="auto"/>
          </w:tcPr>
          <w:p w:rsidR="0066132F" w:rsidRPr="00B55748" w:rsidRDefault="0066132F" w:rsidP="00B81B82">
            <w:pPr>
              <w:rPr>
                <w:sz w:val="24"/>
              </w:rPr>
            </w:pPr>
            <w:r w:rsidRPr="00B55748">
              <w:rPr>
                <w:sz w:val="24"/>
              </w:rPr>
              <w:t>2020.1.10~20202.25</w:t>
            </w:r>
          </w:p>
        </w:tc>
        <w:tc>
          <w:tcPr>
            <w:tcW w:w="2650" w:type="dxa"/>
            <w:shd w:val="clear" w:color="auto" w:fill="auto"/>
          </w:tcPr>
          <w:p w:rsidR="0066132F" w:rsidRPr="00B55748" w:rsidRDefault="0066132F" w:rsidP="00B81B82">
            <w:pPr>
              <w:rPr>
                <w:sz w:val="24"/>
              </w:rPr>
            </w:pPr>
            <w:r w:rsidRPr="00B55748">
              <w:rPr>
                <w:rFonts w:hint="eastAsia"/>
                <w:sz w:val="24"/>
              </w:rPr>
              <w:t>平台线上试运行</w:t>
            </w:r>
            <w:r>
              <w:rPr>
                <w:rFonts w:hint="eastAsia"/>
                <w:sz w:val="24"/>
              </w:rPr>
              <w:t>、</w:t>
            </w:r>
            <w:r w:rsidRPr="00B55748">
              <w:rPr>
                <w:rFonts w:hint="eastAsia"/>
                <w:sz w:val="24"/>
              </w:rPr>
              <w:t>系统持续优化</w:t>
            </w:r>
          </w:p>
        </w:tc>
        <w:tc>
          <w:tcPr>
            <w:tcW w:w="2410" w:type="dxa"/>
            <w:shd w:val="clear" w:color="auto" w:fill="auto"/>
          </w:tcPr>
          <w:p w:rsidR="0066132F" w:rsidRPr="00B55748" w:rsidRDefault="0066132F" w:rsidP="00B81B82">
            <w:pPr>
              <w:rPr>
                <w:sz w:val="24"/>
              </w:rPr>
            </w:pPr>
            <w:r w:rsidRPr="00B55748">
              <w:rPr>
                <w:rFonts w:hint="eastAsia"/>
                <w:sz w:val="24"/>
              </w:rPr>
              <w:t>升级版本的可运行系统，并安装部署到用户本地。</w:t>
            </w:r>
          </w:p>
        </w:tc>
      </w:tr>
    </w:tbl>
    <w:p w:rsidR="0066132F" w:rsidRPr="008229C5" w:rsidRDefault="0066132F" w:rsidP="0066132F">
      <w:pPr>
        <w:pStyle w:val="a3"/>
        <w:ind w:left="720" w:firstLineChars="0" w:firstLine="0"/>
        <w:rPr>
          <w:rFonts w:hint="eastAsia"/>
          <w:sz w:val="28"/>
        </w:rPr>
      </w:pPr>
    </w:p>
    <w:sectPr w:rsidR="0066132F" w:rsidRPr="008229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000247B" w:usb2="00000009" w:usb3="00000000" w:csb0="000001FF"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75E07"/>
    <w:multiLevelType w:val="hybridMultilevel"/>
    <w:tmpl w:val="4A2A8DEE"/>
    <w:lvl w:ilvl="0" w:tplc="E33880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7ED2A2A"/>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1710" w:hanging="576"/>
      </w:pPr>
    </w:lvl>
    <w:lvl w:ilvl="2">
      <w:start w:val="1"/>
      <w:numFmt w:val="decimal"/>
      <w:pStyle w:val="3"/>
      <w:lvlText w:val="%1.%2.%3"/>
      <w:lvlJc w:val="left"/>
      <w:pPr>
        <w:ind w:left="3555"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9C5"/>
    <w:rsid w:val="002D70D5"/>
    <w:rsid w:val="00347751"/>
    <w:rsid w:val="0066132F"/>
    <w:rsid w:val="008229C5"/>
    <w:rsid w:val="00D43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6132F"/>
    <w:pPr>
      <w:keepNext/>
      <w:keepLines/>
      <w:numPr>
        <w:numId w:val="2"/>
      </w:numPr>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66132F"/>
    <w:pPr>
      <w:keepNext/>
      <w:keepLines/>
      <w:numPr>
        <w:ilvl w:val="1"/>
        <w:numId w:val="2"/>
      </w:numPr>
      <w:spacing w:before="260" w:after="260" w:line="415" w:lineRule="auto"/>
      <w:ind w:left="0" w:firstLine="0"/>
      <w:outlineLvl w:val="1"/>
    </w:pPr>
    <w:rPr>
      <w:rFonts w:ascii="Calibri Light" w:eastAsia="宋体" w:hAnsi="Calibri Light" w:cs="Times New Roman"/>
      <w:b/>
      <w:bCs/>
      <w:sz w:val="32"/>
      <w:szCs w:val="32"/>
    </w:rPr>
  </w:style>
  <w:style w:type="paragraph" w:styleId="3">
    <w:name w:val="heading 3"/>
    <w:basedOn w:val="a"/>
    <w:next w:val="a"/>
    <w:link w:val="3Char"/>
    <w:uiPriority w:val="9"/>
    <w:unhideWhenUsed/>
    <w:qFormat/>
    <w:rsid w:val="0066132F"/>
    <w:pPr>
      <w:keepNext/>
      <w:keepLines/>
      <w:numPr>
        <w:ilvl w:val="2"/>
        <w:numId w:val="2"/>
      </w:numPr>
      <w:spacing w:before="260" w:after="260" w:line="416" w:lineRule="auto"/>
      <w:ind w:left="720"/>
      <w:outlineLvl w:val="2"/>
    </w:pPr>
    <w:rPr>
      <w:rFonts w:ascii="Calibri" w:eastAsia="宋体" w:hAnsi="Calibri" w:cs="Times New Roman"/>
      <w:b/>
      <w:bCs/>
      <w:sz w:val="32"/>
      <w:szCs w:val="32"/>
    </w:rPr>
  </w:style>
  <w:style w:type="paragraph" w:styleId="4">
    <w:name w:val="heading 4"/>
    <w:basedOn w:val="a"/>
    <w:next w:val="a"/>
    <w:link w:val="4Char"/>
    <w:uiPriority w:val="9"/>
    <w:semiHidden/>
    <w:unhideWhenUsed/>
    <w:qFormat/>
    <w:rsid w:val="0066132F"/>
    <w:pPr>
      <w:keepNext/>
      <w:keepLines/>
      <w:numPr>
        <w:ilvl w:val="3"/>
        <w:numId w:val="2"/>
      </w:numPr>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Char"/>
    <w:uiPriority w:val="9"/>
    <w:semiHidden/>
    <w:unhideWhenUsed/>
    <w:qFormat/>
    <w:rsid w:val="0066132F"/>
    <w:pPr>
      <w:keepNext/>
      <w:keepLines/>
      <w:numPr>
        <w:ilvl w:val="4"/>
        <w:numId w:val="2"/>
      </w:numPr>
      <w:spacing w:before="280" w:after="290" w:line="376" w:lineRule="auto"/>
      <w:outlineLvl w:val="4"/>
    </w:pPr>
    <w:rPr>
      <w:rFonts w:ascii="Calibri" w:eastAsia="宋体" w:hAnsi="Calibri" w:cs="Times New Roman"/>
      <w:b/>
      <w:bCs/>
      <w:sz w:val="28"/>
      <w:szCs w:val="28"/>
    </w:rPr>
  </w:style>
  <w:style w:type="paragraph" w:styleId="6">
    <w:name w:val="heading 6"/>
    <w:basedOn w:val="a"/>
    <w:next w:val="a"/>
    <w:link w:val="6Char"/>
    <w:uiPriority w:val="9"/>
    <w:semiHidden/>
    <w:unhideWhenUsed/>
    <w:qFormat/>
    <w:rsid w:val="0066132F"/>
    <w:pPr>
      <w:keepNext/>
      <w:keepLines/>
      <w:numPr>
        <w:ilvl w:val="5"/>
        <w:numId w:val="2"/>
      </w:numPr>
      <w:spacing w:before="240" w:after="64" w:line="320" w:lineRule="auto"/>
      <w:outlineLvl w:val="5"/>
    </w:pPr>
    <w:rPr>
      <w:rFonts w:ascii="等线 Light" w:eastAsia="等线 Light" w:hAnsi="等线 Light" w:cs="Times New Roman"/>
      <w:b/>
      <w:bCs/>
      <w:sz w:val="24"/>
      <w:szCs w:val="24"/>
    </w:rPr>
  </w:style>
  <w:style w:type="paragraph" w:styleId="7">
    <w:name w:val="heading 7"/>
    <w:basedOn w:val="a"/>
    <w:next w:val="a"/>
    <w:link w:val="7Char"/>
    <w:uiPriority w:val="9"/>
    <w:semiHidden/>
    <w:unhideWhenUsed/>
    <w:qFormat/>
    <w:rsid w:val="0066132F"/>
    <w:pPr>
      <w:keepNext/>
      <w:keepLines/>
      <w:numPr>
        <w:ilvl w:val="6"/>
        <w:numId w:val="2"/>
      </w:numPr>
      <w:spacing w:before="240" w:after="64" w:line="320" w:lineRule="auto"/>
      <w:outlineLvl w:val="6"/>
    </w:pPr>
    <w:rPr>
      <w:rFonts w:ascii="Calibri" w:eastAsia="宋体" w:hAnsi="Calibri" w:cs="Times New Roman"/>
      <w:b/>
      <w:bCs/>
      <w:sz w:val="24"/>
      <w:szCs w:val="24"/>
    </w:rPr>
  </w:style>
  <w:style w:type="paragraph" w:styleId="8">
    <w:name w:val="heading 8"/>
    <w:basedOn w:val="a"/>
    <w:next w:val="a"/>
    <w:link w:val="8Char"/>
    <w:uiPriority w:val="9"/>
    <w:semiHidden/>
    <w:unhideWhenUsed/>
    <w:qFormat/>
    <w:rsid w:val="0066132F"/>
    <w:pPr>
      <w:keepNext/>
      <w:keepLines/>
      <w:numPr>
        <w:ilvl w:val="7"/>
        <w:numId w:val="2"/>
      </w:numPr>
      <w:spacing w:before="240" w:after="64" w:line="320" w:lineRule="auto"/>
      <w:outlineLvl w:val="7"/>
    </w:pPr>
    <w:rPr>
      <w:rFonts w:ascii="等线 Light" w:eastAsia="等线 Light" w:hAnsi="等线 Light" w:cs="Times New Roman"/>
      <w:sz w:val="24"/>
      <w:szCs w:val="24"/>
    </w:rPr>
  </w:style>
  <w:style w:type="paragraph" w:styleId="9">
    <w:name w:val="heading 9"/>
    <w:basedOn w:val="a"/>
    <w:next w:val="a"/>
    <w:link w:val="9Char"/>
    <w:uiPriority w:val="9"/>
    <w:semiHidden/>
    <w:unhideWhenUsed/>
    <w:qFormat/>
    <w:rsid w:val="0066132F"/>
    <w:pPr>
      <w:keepNext/>
      <w:keepLines/>
      <w:numPr>
        <w:ilvl w:val="8"/>
        <w:numId w:val="2"/>
      </w:numPr>
      <w:spacing w:before="240" w:after="64" w:line="320" w:lineRule="auto"/>
      <w:outlineLvl w:val="8"/>
    </w:pPr>
    <w:rPr>
      <w:rFonts w:ascii="等线 Light" w:eastAsia="等线 Light" w:hAnsi="等线 Light" w:cs="Times New Roman"/>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29C5"/>
    <w:pPr>
      <w:ind w:firstLineChars="200" w:firstLine="420"/>
    </w:pPr>
  </w:style>
  <w:style w:type="character" w:customStyle="1" w:styleId="1Char">
    <w:name w:val="标题 1 Char"/>
    <w:basedOn w:val="a0"/>
    <w:link w:val="1"/>
    <w:uiPriority w:val="9"/>
    <w:rsid w:val="0066132F"/>
    <w:rPr>
      <w:rFonts w:ascii="Calibri" w:eastAsia="宋体" w:hAnsi="Calibri" w:cs="Times New Roman"/>
      <w:b/>
      <w:bCs/>
      <w:kern w:val="44"/>
      <w:sz w:val="44"/>
      <w:szCs w:val="44"/>
    </w:rPr>
  </w:style>
  <w:style w:type="character" w:customStyle="1" w:styleId="2Char">
    <w:name w:val="标题 2 Char"/>
    <w:basedOn w:val="a0"/>
    <w:link w:val="2"/>
    <w:uiPriority w:val="9"/>
    <w:rsid w:val="0066132F"/>
    <w:rPr>
      <w:rFonts w:ascii="Calibri Light" w:eastAsia="宋体" w:hAnsi="Calibri Light" w:cs="Times New Roman"/>
      <w:b/>
      <w:bCs/>
      <w:sz w:val="32"/>
      <w:szCs w:val="32"/>
    </w:rPr>
  </w:style>
  <w:style w:type="character" w:customStyle="1" w:styleId="3Char">
    <w:name w:val="标题 3 Char"/>
    <w:basedOn w:val="a0"/>
    <w:link w:val="3"/>
    <w:uiPriority w:val="9"/>
    <w:rsid w:val="0066132F"/>
    <w:rPr>
      <w:rFonts w:ascii="Calibri" w:eastAsia="宋体" w:hAnsi="Calibri" w:cs="Times New Roman"/>
      <w:b/>
      <w:bCs/>
      <w:sz w:val="32"/>
      <w:szCs w:val="32"/>
    </w:rPr>
  </w:style>
  <w:style w:type="character" w:customStyle="1" w:styleId="4Char">
    <w:name w:val="标题 4 Char"/>
    <w:basedOn w:val="a0"/>
    <w:link w:val="4"/>
    <w:uiPriority w:val="9"/>
    <w:semiHidden/>
    <w:rsid w:val="0066132F"/>
    <w:rPr>
      <w:rFonts w:ascii="等线 Light" w:eastAsia="等线 Light" w:hAnsi="等线 Light" w:cs="Times New Roman"/>
      <w:b/>
      <w:bCs/>
      <w:sz w:val="28"/>
      <w:szCs w:val="28"/>
    </w:rPr>
  </w:style>
  <w:style w:type="character" w:customStyle="1" w:styleId="5Char">
    <w:name w:val="标题 5 Char"/>
    <w:basedOn w:val="a0"/>
    <w:link w:val="5"/>
    <w:uiPriority w:val="9"/>
    <w:semiHidden/>
    <w:rsid w:val="0066132F"/>
    <w:rPr>
      <w:rFonts w:ascii="Calibri" w:eastAsia="宋体" w:hAnsi="Calibri" w:cs="Times New Roman"/>
      <w:b/>
      <w:bCs/>
      <w:sz w:val="28"/>
      <w:szCs w:val="28"/>
    </w:rPr>
  </w:style>
  <w:style w:type="character" w:customStyle="1" w:styleId="6Char">
    <w:name w:val="标题 6 Char"/>
    <w:basedOn w:val="a0"/>
    <w:link w:val="6"/>
    <w:uiPriority w:val="9"/>
    <w:semiHidden/>
    <w:rsid w:val="0066132F"/>
    <w:rPr>
      <w:rFonts w:ascii="等线 Light" w:eastAsia="等线 Light" w:hAnsi="等线 Light" w:cs="Times New Roman"/>
      <w:b/>
      <w:bCs/>
      <w:sz w:val="24"/>
      <w:szCs w:val="24"/>
    </w:rPr>
  </w:style>
  <w:style w:type="character" w:customStyle="1" w:styleId="7Char">
    <w:name w:val="标题 7 Char"/>
    <w:basedOn w:val="a0"/>
    <w:link w:val="7"/>
    <w:uiPriority w:val="9"/>
    <w:semiHidden/>
    <w:rsid w:val="0066132F"/>
    <w:rPr>
      <w:rFonts w:ascii="Calibri" w:eastAsia="宋体" w:hAnsi="Calibri" w:cs="Times New Roman"/>
      <w:b/>
      <w:bCs/>
      <w:sz w:val="24"/>
      <w:szCs w:val="24"/>
    </w:rPr>
  </w:style>
  <w:style w:type="character" w:customStyle="1" w:styleId="8Char">
    <w:name w:val="标题 8 Char"/>
    <w:basedOn w:val="a0"/>
    <w:link w:val="8"/>
    <w:uiPriority w:val="9"/>
    <w:semiHidden/>
    <w:rsid w:val="0066132F"/>
    <w:rPr>
      <w:rFonts w:ascii="等线 Light" w:eastAsia="等线 Light" w:hAnsi="等线 Light" w:cs="Times New Roman"/>
      <w:sz w:val="24"/>
      <w:szCs w:val="24"/>
    </w:rPr>
  </w:style>
  <w:style w:type="character" w:customStyle="1" w:styleId="9Char">
    <w:name w:val="标题 9 Char"/>
    <w:basedOn w:val="a0"/>
    <w:link w:val="9"/>
    <w:uiPriority w:val="9"/>
    <w:semiHidden/>
    <w:rsid w:val="0066132F"/>
    <w:rPr>
      <w:rFonts w:ascii="等线 Light" w:eastAsia="等线 Light" w:hAnsi="等线 Light" w:cs="Times New Roman"/>
      <w:sz w:val="18"/>
      <w:szCs w:val="21"/>
    </w:rPr>
  </w:style>
  <w:style w:type="paragraph" w:styleId="a4">
    <w:name w:val="caption"/>
    <w:basedOn w:val="a"/>
    <w:next w:val="a"/>
    <w:unhideWhenUsed/>
    <w:qFormat/>
    <w:rsid w:val="0066132F"/>
    <w:pPr>
      <w:spacing w:line="360" w:lineRule="auto"/>
      <w:ind w:firstLineChars="200" w:firstLine="200"/>
    </w:pPr>
    <w:rPr>
      <w:rFonts w:ascii="Calibri Light" w:eastAsia="黑体" w:hAnsi="Calibri Light"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6132F"/>
    <w:pPr>
      <w:keepNext/>
      <w:keepLines/>
      <w:numPr>
        <w:numId w:val="2"/>
      </w:numPr>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66132F"/>
    <w:pPr>
      <w:keepNext/>
      <w:keepLines/>
      <w:numPr>
        <w:ilvl w:val="1"/>
        <w:numId w:val="2"/>
      </w:numPr>
      <w:spacing w:before="260" w:after="260" w:line="415" w:lineRule="auto"/>
      <w:ind w:left="0" w:firstLine="0"/>
      <w:outlineLvl w:val="1"/>
    </w:pPr>
    <w:rPr>
      <w:rFonts w:ascii="Calibri Light" w:eastAsia="宋体" w:hAnsi="Calibri Light" w:cs="Times New Roman"/>
      <w:b/>
      <w:bCs/>
      <w:sz w:val="32"/>
      <w:szCs w:val="32"/>
    </w:rPr>
  </w:style>
  <w:style w:type="paragraph" w:styleId="3">
    <w:name w:val="heading 3"/>
    <w:basedOn w:val="a"/>
    <w:next w:val="a"/>
    <w:link w:val="3Char"/>
    <w:uiPriority w:val="9"/>
    <w:unhideWhenUsed/>
    <w:qFormat/>
    <w:rsid w:val="0066132F"/>
    <w:pPr>
      <w:keepNext/>
      <w:keepLines/>
      <w:numPr>
        <w:ilvl w:val="2"/>
        <w:numId w:val="2"/>
      </w:numPr>
      <w:spacing w:before="260" w:after="260" w:line="416" w:lineRule="auto"/>
      <w:ind w:left="720"/>
      <w:outlineLvl w:val="2"/>
    </w:pPr>
    <w:rPr>
      <w:rFonts w:ascii="Calibri" w:eastAsia="宋体" w:hAnsi="Calibri" w:cs="Times New Roman"/>
      <w:b/>
      <w:bCs/>
      <w:sz w:val="32"/>
      <w:szCs w:val="32"/>
    </w:rPr>
  </w:style>
  <w:style w:type="paragraph" w:styleId="4">
    <w:name w:val="heading 4"/>
    <w:basedOn w:val="a"/>
    <w:next w:val="a"/>
    <w:link w:val="4Char"/>
    <w:uiPriority w:val="9"/>
    <w:semiHidden/>
    <w:unhideWhenUsed/>
    <w:qFormat/>
    <w:rsid w:val="0066132F"/>
    <w:pPr>
      <w:keepNext/>
      <w:keepLines/>
      <w:numPr>
        <w:ilvl w:val="3"/>
        <w:numId w:val="2"/>
      </w:numPr>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Char"/>
    <w:uiPriority w:val="9"/>
    <w:semiHidden/>
    <w:unhideWhenUsed/>
    <w:qFormat/>
    <w:rsid w:val="0066132F"/>
    <w:pPr>
      <w:keepNext/>
      <w:keepLines/>
      <w:numPr>
        <w:ilvl w:val="4"/>
        <w:numId w:val="2"/>
      </w:numPr>
      <w:spacing w:before="280" w:after="290" w:line="376" w:lineRule="auto"/>
      <w:outlineLvl w:val="4"/>
    </w:pPr>
    <w:rPr>
      <w:rFonts w:ascii="Calibri" w:eastAsia="宋体" w:hAnsi="Calibri" w:cs="Times New Roman"/>
      <w:b/>
      <w:bCs/>
      <w:sz w:val="28"/>
      <w:szCs w:val="28"/>
    </w:rPr>
  </w:style>
  <w:style w:type="paragraph" w:styleId="6">
    <w:name w:val="heading 6"/>
    <w:basedOn w:val="a"/>
    <w:next w:val="a"/>
    <w:link w:val="6Char"/>
    <w:uiPriority w:val="9"/>
    <w:semiHidden/>
    <w:unhideWhenUsed/>
    <w:qFormat/>
    <w:rsid w:val="0066132F"/>
    <w:pPr>
      <w:keepNext/>
      <w:keepLines/>
      <w:numPr>
        <w:ilvl w:val="5"/>
        <w:numId w:val="2"/>
      </w:numPr>
      <w:spacing w:before="240" w:after="64" w:line="320" w:lineRule="auto"/>
      <w:outlineLvl w:val="5"/>
    </w:pPr>
    <w:rPr>
      <w:rFonts w:ascii="等线 Light" w:eastAsia="等线 Light" w:hAnsi="等线 Light" w:cs="Times New Roman"/>
      <w:b/>
      <w:bCs/>
      <w:sz w:val="24"/>
      <w:szCs w:val="24"/>
    </w:rPr>
  </w:style>
  <w:style w:type="paragraph" w:styleId="7">
    <w:name w:val="heading 7"/>
    <w:basedOn w:val="a"/>
    <w:next w:val="a"/>
    <w:link w:val="7Char"/>
    <w:uiPriority w:val="9"/>
    <w:semiHidden/>
    <w:unhideWhenUsed/>
    <w:qFormat/>
    <w:rsid w:val="0066132F"/>
    <w:pPr>
      <w:keepNext/>
      <w:keepLines/>
      <w:numPr>
        <w:ilvl w:val="6"/>
        <w:numId w:val="2"/>
      </w:numPr>
      <w:spacing w:before="240" w:after="64" w:line="320" w:lineRule="auto"/>
      <w:outlineLvl w:val="6"/>
    </w:pPr>
    <w:rPr>
      <w:rFonts w:ascii="Calibri" w:eastAsia="宋体" w:hAnsi="Calibri" w:cs="Times New Roman"/>
      <w:b/>
      <w:bCs/>
      <w:sz w:val="24"/>
      <w:szCs w:val="24"/>
    </w:rPr>
  </w:style>
  <w:style w:type="paragraph" w:styleId="8">
    <w:name w:val="heading 8"/>
    <w:basedOn w:val="a"/>
    <w:next w:val="a"/>
    <w:link w:val="8Char"/>
    <w:uiPriority w:val="9"/>
    <w:semiHidden/>
    <w:unhideWhenUsed/>
    <w:qFormat/>
    <w:rsid w:val="0066132F"/>
    <w:pPr>
      <w:keepNext/>
      <w:keepLines/>
      <w:numPr>
        <w:ilvl w:val="7"/>
        <w:numId w:val="2"/>
      </w:numPr>
      <w:spacing w:before="240" w:after="64" w:line="320" w:lineRule="auto"/>
      <w:outlineLvl w:val="7"/>
    </w:pPr>
    <w:rPr>
      <w:rFonts w:ascii="等线 Light" w:eastAsia="等线 Light" w:hAnsi="等线 Light" w:cs="Times New Roman"/>
      <w:sz w:val="24"/>
      <w:szCs w:val="24"/>
    </w:rPr>
  </w:style>
  <w:style w:type="paragraph" w:styleId="9">
    <w:name w:val="heading 9"/>
    <w:basedOn w:val="a"/>
    <w:next w:val="a"/>
    <w:link w:val="9Char"/>
    <w:uiPriority w:val="9"/>
    <w:semiHidden/>
    <w:unhideWhenUsed/>
    <w:qFormat/>
    <w:rsid w:val="0066132F"/>
    <w:pPr>
      <w:keepNext/>
      <w:keepLines/>
      <w:numPr>
        <w:ilvl w:val="8"/>
        <w:numId w:val="2"/>
      </w:numPr>
      <w:spacing w:before="240" w:after="64" w:line="320" w:lineRule="auto"/>
      <w:outlineLvl w:val="8"/>
    </w:pPr>
    <w:rPr>
      <w:rFonts w:ascii="等线 Light" w:eastAsia="等线 Light" w:hAnsi="等线 Light" w:cs="Times New Roman"/>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29C5"/>
    <w:pPr>
      <w:ind w:firstLineChars="200" w:firstLine="420"/>
    </w:pPr>
  </w:style>
  <w:style w:type="character" w:customStyle="1" w:styleId="1Char">
    <w:name w:val="标题 1 Char"/>
    <w:basedOn w:val="a0"/>
    <w:link w:val="1"/>
    <w:uiPriority w:val="9"/>
    <w:rsid w:val="0066132F"/>
    <w:rPr>
      <w:rFonts w:ascii="Calibri" w:eastAsia="宋体" w:hAnsi="Calibri" w:cs="Times New Roman"/>
      <w:b/>
      <w:bCs/>
      <w:kern w:val="44"/>
      <w:sz w:val="44"/>
      <w:szCs w:val="44"/>
    </w:rPr>
  </w:style>
  <w:style w:type="character" w:customStyle="1" w:styleId="2Char">
    <w:name w:val="标题 2 Char"/>
    <w:basedOn w:val="a0"/>
    <w:link w:val="2"/>
    <w:uiPriority w:val="9"/>
    <w:rsid w:val="0066132F"/>
    <w:rPr>
      <w:rFonts w:ascii="Calibri Light" w:eastAsia="宋体" w:hAnsi="Calibri Light" w:cs="Times New Roman"/>
      <w:b/>
      <w:bCs/>
      <w:sz w:val="32"/>
      <w:szCs w:val="32"/>
    </w:rPr>
  </w:style>
  <w:style w:type="character" w:customStyle="1" w:styleId="3Char">
    <w:name w:val="标题 3 Char"/>
    <w:basedOn w:val="a0"/>
    <w:link w:val="3"/>
    <w:uiPriority w:val="9"/>
    <w:rsid w:val="0066132F"/>
    <w:rPr>
      <w:rFonts w:ascii="Calibri" w:eastAsia="宋体" w:hAnsi="Calibri" w:cs="Times New Roman"/>
      <w:b/>
      <w:bCs/>
      <w:sz w:val="32"/>
      <w:szCs w:val="32"/>
    </w:rPr>
  </w:style>
  <w:style w:type="character" w:customStyle="1" w:styleId="4Char">
    <w:name w:val="标题 4 Char"/>
    <w:basedOn w:val="a0"/>
    <w:link w:val="4"/>
    <w:uiPriority w:val="9"/>
    <w:semiHidden/>
    <w:rsid w:val="0066132F"/>
    <w:rPr>
      <w:rFonts w:ascii="等线 Light" w:eastAsia="等线 Light" w:hAnsi="等线 Light" w:cs="Times New Roman"/>
      <w:b/>
      <w:bCs/>
      <w:sz w:val="28"/>
      <w:szCs w:val="28"/>
    </w:rPr>
  </w:style>
  <w:style w:type="character" w:customStyle="1" w:styleId="5Char">
    <w:name w:val="标题 5 Char"/>
    <w:basedOn w:val="a0"/>
    <w:link w:val="5"/>
    <w:uiPriority w:val="9"/>
    <w:semiHidden/>
    <w:rsid w:val="0066132F"/>
    <w:rPr>
      <w:rFonts w:ascii="Calibri" w:eastAsia="宋体" w:hAnsi="Calibri" w:cs="Times New Roman"/>
      <w:b/>
      <w:bCs/>
      <w:sz w:val="28"/>
      <w:szCs w:val="28"/>
    </w:rPr>
  </w:style>
  <w:style w:type="character" w:customStyle="1" w:styleId="6Char">
    <w:name w:val="标题 6 Char"/>
    <w:basedOn w:val="a0"/>
    <w:link w:val="6"/>
    <w:uiPriority w:val="9"/>
    <w:semiHidden/>
    <w:rsid w:val="0066132F"/>
    <w:rPr>
      <w:rFonts w:ascii="等线 Light" w:eastAsia="等线 Light" w:hAnsi="等线 Light" w:cs="Times New Roman"/>
      <w:b/>
      <w:bCs/>
      <w:sz w:val="24"/>
      <w:szCs w:val="24"/>
    </w:rPr>
  </w:style>
  <w:style w:type="character" w:customStyle="1" w:styleId="7Char">
    <w:name w:val="标题 7 Char"/>
    <w:basedOn w:val="a0"/>
    <w:link w:val="7"/>
    <w:uiPriority w:val="9"/>
    <w:semiHidden/>
    <w:rsid w:val="0066132F"/>
    <w:rPr>
      <w:rFonts w:ascii="Calibri" w:eastAsia="宋体" w:hAnsi="Calibri" w:cs="Times New Roman"/>
      <w:b/>
      <w:bCs/>
      <w:sz w:val="24"/>
      <w:szCs w:val="24"/>
    </w:rPr>
  </w:style>
  <w:style w:type="character" w:customStyle="1" w:styleId="8Char">
    <w:name w:val="标题 8 Char"/>
    <w:basedOn w:val="a0"/>
    <w:link w:val="8"/>
    <w:uiPriority w:val="9"/>
    <w:semiHidden/>
    <w:rsid w:val="0066132F"/>
    <w:rPr>
      <w:rFonts w:ascii="等线 Light" w:eastAsia="等线 Light" w:hAnsi="等线 Light" w:cs="Times New Roman"/>
      <w:sz w:val="24"/>
      <w:szCs w:val="24"/>
    </w:rPr>
  </w:style>
  <w:style w:type="character" w:customStyle="1" w:styleId="9Char">
    <w:name w:val="标题 9 Char"/>
    <w:basedOn w:val="a0"/>
    <w:link w:val="9"/>
    <w:uiPriority w:val="9"/>
    <w:semiHidden/>
    <w:rsid w:val="0066132F"/>
    <w:rPr>
      <w:rFonts w:ascii="等线 Light" w:eastAsia="等线 Light" w:hAnsi="等线 Light" w:cs="Times New Roman"/>
      <w:sz w:val="18"/>
      <w:szCs w:val="21"/>
    </w:rPr>
  </w:style>
  <w:style w:type="paragraph" w:styleId="a4">
    <w:name w:val="caption"/>
    <w:basedOn w:val="a"/>
    <w:next w:val="a"/>
    <w:unhideWhenUsed/>
    <w:qFormat/>
    <w:rsid w:val="0066132F"/>
    <w:pPr>
      <w:spacing w:line="360" w:lineRule="auto"/>
      <w:ind w:firstLineChars="200" w:firstLine="200"/>
    </w:pPr>
    <w:rPr>
      <w:rFonts w:ascii="Calibri Light" w:eastAsia="黑体" w:hAnsi="Calibri Light"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B3FEB-098E-4889-A1E9-8E0B4CE78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166</Words>
  <Characters>952</Characters>
  <Application>Microsoft Office Word</Application>
  <DocSecurity>0</DocSecurity>
  <Lines>7</Lines>
  <Paragraphs>2</Paragraphs>
  <ScaleCrop>false</ScaleCrop>
  <Company>Microsoft</Company>
  <LinksUpToDate>false</LinksUpToDate>
  <CharactersWithSpaces>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dc:creator>
  <cp:lastModifiedBy>nl</cp:lastModifiedBy>
  <cp:revision>2</cp:revision>
  <dcterms:created xsi:type="dcterms:W3CDTF">2019-04-04T01:24:00Z</dcterms:created>
  <dcterms:modified xsi:type="dcterms:W3CDTF">2019-04-04T01:24:00Z</dcterms:modified>
</cp:coreProperties>
</file>