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27673" w14:textId="38B87794" w:rsidR="00123BC0" w:rsidRDefault="008D1F78" w:rsidP="008D1F78">
      <w:pPr>
        <w:spacing w:line="360" w:lineRule="auto"/>
        <w:jc w:val="center"/>
        <w:rPr>
          <w:b/>
          <w:sz w:val="28"/>
          <w:szCs w:val="28"/>
        </w:rPr>
      </w:pPr>
      <w:r w:rsidRPr="008D1F78">
        <w:rPr>
          <w:b/>
          <w:sz w:val="28"/>
          <w:szCs w:val="28"/>
        </w:rPr>
        <w:t>Heat and Wave Project</w:t>
      </w:r>
    </w:p>
    <w:p w14:paraId="17D04767" w14:textId="259B5937" w:rsidR="008D1F78" w:rsidRDefault="008D1F78" w:rsidP="008D1F78">
      <w:pPr>
        <w:spacing w:line="360" w:lineRule="auto"/>
        <w:jc w:val="center"/>
        <w:rPr>
          <w:sz w:val="24"/>
          <w:szCs w:val="24"/>
        </w:rPr>
      </w:pPr>
      <w:r>
        <w:rPr>
          <w:sz w:val="24"/>
          <w:szCs w:val="24"/>
        </w:rPr>
        <w:t>Sybil Chen</w:t>
      </w:r>
    </w:p>
    <w:p w14:paraId="53BA5750" w14:textId="19DDEAC6" w:rsidR="008D1F78" w:rsidRDefault="008D1F78" w:rsidP="008D1F78">
      <w:pPr>
        <w:spacing w:line="360" w:lineRule="auto"/>
        <w:jc w:val="center"/>
        <w:rPr>
          <w:sz w:val="24"/>
          <w:szCs w:val="24"/>
        </w:rPr>
      </w:pPr>
      <w:r>
        <w:rPr>
          <w:sz w:val="24"/>
          <w:szCs w:val="24"/>
        </w:rPr>
        <w:t>5/5/2020</w:t>
      </w:r>
    </w:p>
    <w:p w14:paraId="71847A34" w14:textId="2249A77A" w:rsidR="008D1F78" w:rsidRDefault="008D1F78" w:rsidP="008D1F78">
      <w:pPr>
        <w:spacing w:line="360" w:lineRule="auto"/>
        <w:rPr>
          <w:b/>
          <w:sz w:val="24"/>
          <w:szCs w:val="24"/>
        </w:rPr>
      </w:pPr>
      <w:r>
        <w:rPr>
          <w:b/>
          <w:sz w:val="24"/>
          <w:szCs w:val="24"/>
        </w:rPr>
        <w:t>Introduction</w:t>
      </w:r>
    </w:p>
    <w:p w14:paraId="7EAAB57A" w14:textId="2FC591BF" w:rsidR="008D1F78" w:rsidRDefault="008D1F78" w:rsidP="008D1F78">
      <w:pPr>
        <w:spacing w:line="360" w:lineRule="auto"/>
        <w:ind w:firstLine="720"/>
        <w:rPr>
          <w:sz w:val="24"/>
          <w:szCs w:val="24"/>
        </w:rPr>
      </w:pPr>
      <w:r>
        <w:rPr>
          <w:sz w:val="24"/>
          <w:szCs w:val="24"/>
        </w:rPr>
        <w:t xml:space="preserve">The filed of partial differential equations is an important part in the field of applied mathematics. In this project, we apply partial equations into the study of heat and wave by doing numerical analysis and building computational models to solve few problems. </w:t>
      </w:r>
    </w:p>
    <w:p w14:paraId="497520FC" w14:textId="4DB48105" w:rsidR="008D1F78" w:rsidRDefault="008D1F78" w:rsidP="008D1F78">
      <w:pPr>
        <w:spacing w:line="360" w:lineRule="auto"/>
        <w:rPr>
          <w:sz w:val="24"/>
          <w:szCs w:val="24"/>
        </w:rPr>
      </w:pPr>
      <w:r>
        <w:rPr>
          <w:sz w:val="24"/>
          <w:szCs w:val="24"/>
        </w:rPr>
        <w:tab/>
      </w:r>
      <w:r>
        <w:rPr>
          <w:rFonts w:hint="eastAsia"/>
          <w:sz w:val="24"/>
          <w:szCs w:val="24"/>
        </w:rPr>
        <w:t>Heat</w:t>
      </w:r>
      <w:r>
        <w:rPr>
          <w:sz w:val="24"/>
          <w:szCs w:val="24"/>
        </w:rPr>
        <w:t xml:space="preserve"> equation is a partial differential equation that describes how the distribution of heat evolves over time through a uniform medium. </w:t>
      </w:r>
      <w:r w:rsidR="00EA4FBC">
        <w:rPr>
          <w:sz w:val="24"/>
          <w:szCs w:val="24"/>
        </w:rPr>
        <w:t>We use model as:</w:t>
      </w:r>
    </w:p>
    <w:p w14:paraId="20C6699F" w14:textId="0BE374B1" w:rsidR="00EA4FBC" w:rsidRPr="00EA4FBC" w:rsidRDefault="00EA4FBC" w:rsidP="00EA4FBC">
      <w:pPr>
        <w:spacing w:line="360" w:lineRule="auto"/>
        <w:jc w:val="center"/>
        <w:rPr>
          <w:sz w:val="24"/>
          <w:szCs w:val="24"/>
        </w:rPr>
      </w:pPr>
      <m:oMathPara>
        <m:oMath>
          <m:r>
            <m:rPr>
              <m:sty m:val="p"/>
            </m:rPr>
            <w:rPr>
              <w:rFonts w:ascii="Cambria Math" w:hAnsi="Cambria Math"/>
              <w:sz w:val="24"/>
              <w:szCs w:val="24"/>
            </w:rPr>
            <m:t>u</m:t>
          </m:r>
          <m:d>
            <m:dPr>
              <m:ctrlPr>
                <w:rPr>
                  <w:rFonts w:ascii="Cambria Math" w:hAnsi="Cambria Math"/>
                  <w:sz w:val="24"/>
                  <w:szCs w:val="24"/>
                </w:rPr>
              </m:ctrlPr>
            </m:dPr>
            <m:e>
              <m:r>
                <m:rPr>
                  <m:sty m:val="p"/>
                </m:rPr>
                <w:rPr>
                  <w:rFonts w:ascii="Cambria Math" w:hAnsi="Cambria Math"/>
                  <w:sz w:val="24"/>
                  <w:szCs w:val="24"/>
                </w:rPr>
                <m:t>x,y,t</m:t>
              </m:r>
            </m:e>
          </m:d>
          <w:bookmarkStart w:id="0" w:name="OLE_LINK1"/>
          <w:bookmarkStart w:id="1" w:name="OLE_LINK2"/>
          <m:r>
            <m:rPr>
              <m:sty m:val="p"/>
            </m:rPr>
            <w:rPr>
              <w:rFonts w:ascii="Cambria Math" w:hAnsi="Cambria Math"/>
              <w:sz w:val="24"/>
              <w:szCs w:val="24"/>
            </w:rPr>
            <m:t>ΔxΔy</m:t>
          </m:r>
        </m:oMath>
      </m:oMathPara>
      <w:bookmarkEnd w:id="0"/>
      <w:bookmarkEnd w:id="1"/>
    </w:p>
    <w:p w14:paraId="74EF870C" w14:textId="40472E29" w:rsidR="008D1F78" w:rsidRDefault="00EA4FBC" w:rsidP="008D1F78">
      <w:pPr>
        <w:spacing w:line="360" w:lineRule="auto"/>
        <w:rPr>
          <w:sz w:val="24"/>
          <w:szCs w:val="24"/>
        </w:rPr>
      </w:pPr>
      <w:r>
        <w:rPr>
          <w:sz w:val="24"/>
          <w:szCs w:val="24"/>
        </w:rPr>
        <w:t xml:space="preserve">to describe the heat contained within the element at time t where </w:t>
      </w:r>
      <w:bookmarkStart w:id="2" w:name="OLE_LINK3"/>
      <w:bookmarkStart w:id="3" w:name="OLE_LINK4"/>
      <m:oMath>
        <m:r>
          <m:rPr>
            <m:sty m:val="p"/>
          </m:rPr>
          <w:rPr>
            <w:rFonts w:ascii="Cambria Math" w:hAnsi="Cambria Math"/>
            <w:sz w:val="24"/>
            <w:szCs w:val="24"/>
          </w:rPr>
          <m:t>u</m:t>
        </m:r>
        <m:d>
          <m:dPr>
            <m:ctrlPr>
              <w:rPr>
                <w:rFonts w:ascii="Cambria Math" w:hAnsi="Cambria Math"/>
                <w:sz w:val="24"/>
                <w:szCs w:val="24"/>
              </w:rPr>
            </m:ctrlPr>
          </m:dPr>
          <m:e>
            <m:r>
              <m:rPr>
                <m:sty m:val="p"/>
              </m:rPr>
              <w:rPr>
                <w:rFonts w:ascii="Cambria Math" w:hAnsi="Cambria Math"/>
                <w:sz w:val="24"/>
                <w:szCs w:val="24"/>
              </w:rPr>
              <m:t>x,y,t</m:t>
            </m:r>
          </m:e>
        </m:d>
      </m:oMath>
      <w:r>
        <w:rPr>
          <w:sz w:val="24"/>
          <w:szCs w:val="24"/>
        </w:rPr>
        <w:t xml:space="preserve"> </w:t>
      </w:r>
      <w:bookmarkEnd w:id="2"/>
      <w:bookmarkEnd w:id="3"/>
      <w:r>
        <w:rPr>
          <w:sz w:val="24"/>
          <w:szCs w:val="24"/>
        </w:rPr>
        <w:t xml:space="preserve">is the average temperature over the plate at position (x, y) at time t. </w:t>
      </w:r>
      <m:oMath>
        <m:r>
          <m:rPr>
            <m:sty m:val="p"/>
          </m:rPr>
          <w:rPr>
            <w:rFonts w:ascii="Cambria Math" w:hAnsi="Cambria Math"/>
            <w:sz w:val="24"/>
            <w:szCs w:val="24"/>
          </w:rPr>
          <m:t>Δx and Δy</m:t>
        </m:r>
      </m:oMath>
      <w:r>
        <w:rPr>
          <w:sz w:val="24"/>
          <w:szCs w:val="24"/>
        </w:rPr>
        <w:t xml:space="preserve"> are the width and length of the element of the plate centered at (x, y). Based on it, we solve the heat equation over a described region</w:t>
      </w:r>
      <w:r w:rsidR="00993B23">
        <w:rPr>
          <w:sz w:val="24"/>
          <w:szCs w:val="24"/>
        </w:rPr>
        <w:t xml:space="preserve">. </w:t>
      </w:r>
    </w:p>
    <w:p w14:paraId="05C2B483" w14:textId="39E34F85" w:rsidR="00993B23" w:rsidRDefault="00993B23" w:rsidP="008D1F78">
      <w:pPr>
        <w:spacing w:line="360" w:lineRule="auto"/>
        <w:rPr>
          <w:sz w:val="24"/>
          <w:szCs w:val="24"/>
        </w:rPr>
      </w:pPr>
      <w:r>
        <w:rPr>
          <w:sz w:val="24"/>
          <w:szCs w:val="24"/>
        </w:rPr>
        <w:tab/>
        <w:t>Wave equation is like heat equation. It can be stated in terms of Laplacian:</w:t>
      </w:r>
    </w:p>
    <w:p w14:paraId="606E7802" w14:textId="4FDFC1E8" w:rsidR="00993B23" w:rsidRPr="00993B23" w:rsidRDefault="005E78F0" w:rsidP="00993B23">
      <w:pPr>
        <w:spacing w:line="360" w:lineRule="auto"/>
        <w:jc w:val="center"/>
        <w:rPr>
          <w:sz w:val="24"/>
          <w:szCs w:val="24"/>
        </w:rPr>
      </w:pPr>
      <m:oMathPara>
        <m:oMath>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u</m:t>
              </m:r>
            </m:num>
            <m:den>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m:t>
                  </m:r>
                </m:e>
                <m:sup>
                  <m:r>
                    <m:rPr>
                      <m:sty m:val="p"/>
                    </m:rPr>
                    <w:rPr>
                      <w:rFonts w:ascii="Cambria Math" w:hAnsi="Cambria Math"/>
                      <w:sz w:val="24"/>
                      <w:szCs w:val="24"/>
                    </w:rPr>
                    <m:t>2</m:t>
                  </m:r>
                </m:sup>
              </m:sSup>
            </m:den>
          </m:f>
          <m:r>
            <m:rPr>
              <m:sty m:val="p"/>
            </m:rPr>
            <w:rPr>
              <w:rFonts w:ascii="Cambria Math" w:hAnsi="Cambria Math"/>
              <w:sz w:val="24"/>
              <w:szCs w:val="24"/>
            </w:rPr>
            <m:t>=α</m:t>
          </m:r>
          <m:d>
            <m:dPr>
              <m:ctrlPr>
                <w:rPr>
                  <w:rFonts w:ascii="Cambria Math" w:hAnsi="Cambria Math"/>
                  <w:sz w:val="24"/>
                  <w:szCs w:val="24"/>
                </w:rPr>
              </m:ctrlPr>
            </m:dPr>
            <m:e>
              <m:r>
                <m:rPr>
                  <m:sty m:val="p"/>
                </m:rPr>
                <w:rPr>
                  <w:rFonts w:ascii="Cambria Math" w:hAnsi="Cambria Math"/>
                  <w:sz w:val="24"/>
                  <w:szCs w:val="24"/>
                </w:rPr>
                <m:t>∇⋅∇u</m:t>
              </m:r>
            </m:e>
          </m:d>
        </m:oMath>
      </m:oMathPara>
    </w:p>
    <w:p w14:paraId="561EC83B" w14:textId="6937D632" w:rsidR="00993B23" w:rsidRDefault="00993B23" w:rsidP="00993B23">
      <w:pPr>
        <w:spacing w:line="360" w:lineRule="auto"/>
        <w:rPr>
          <w:sz w:val="24"/>
          <w:szCs w:val="24"/>
        </w:rPr>
      </w:pPr>
      <w:r>
        <w:rPr>
          <w:sz w:val="24"/>
          <w:szCs w:val="24"/>
        </w:rPr>
        <w:t xml:space="preserve">where </w:t>
      </w:r>
      <m:oMath>
        <m:r>
          <m:rPr>
            <m:sty m:val="p"/>
          </m:rPr>
          <w:rPr>
            <w:rFonts w:ascii="Cambria Math" w:hAnsi="Cambria Math"/>
            <w:sz w:val="24"/>
            <w:szCs w:val="24"/>
          </w:rPr>
          <m:t>∇</m:t>
        </m:r>
      </m:oMath>
      <w:r>
        <w:rPr>
          <w:sz w:val="24"/>
          <w:szCs w:val="24"/>
        </w:rPr>
        <w:t xml:space="preserve"> is the partial differential operator for the spatial coordinates. With the equation, we add a damping term and estimate the smallest value for displacement u. </w:t>
      </w:r>
    </w:p>
    <w:p w14:paraId="1E211987" w14:textId="4A2C14C0" w:rsidR="00993B23" w:rsidRDefault="00993B23" w:rsidP="00993B23">
      <w:pPr>
        <w:spacing w:line="360" w:lineRule="auto"/>
        <w:rPr>
          <w:sz w:val="24"/>
          <w:szCs w:val="24"/>
        </w:rPr>
      </w:pPr>
      <w:r>
        <w:rPr>
          <w:sz w:val="24"/>
          <w:szCs w:val="24"/>
        </w:rPr>
        <w:tab/>
        <w:t xml:space="preserve">In addition, we solve the wave equation over the unit disc with boundary condition </w:t>
      </w:r>
      <w:proofErr w:type="gramStart"/>
      <w:r>
        <w:rPr>
          <w:sz w:val="24"/>
          <w:szCs w:val="24"/>
        </w:rPr>
        <w:t>and also</w:t>
      </w:r>
      <w:proofErr w:type="gramEnd"/>
      <w:r>
        <w:rPr>
          <w:sz w:val="24"/>
          <w:szCs w:val="24"/>
        </w:rPr>
        <w:t xml:space="preserve"> solve the wave equation over the unit disc for various p-norms. </w:t>
      </w:r>
    </w:p>
    <w:p w14:paraId="1824E876" w14:textId="3DC366AD" w:rsidR="00D304F0" w:rsidRDefault="00D304F0" w:rsidP="00993B23">
      <w:pPr>
        <w:spacing w:line="360" w:lineRule="auto"/>
        <w:rPr>
          <w:sz w:val="24"/>
          <w:szCs w:val="24"/>
        </w:rPr>
      </w:pPr>
    </w:p>
    <w:p w14:paraId="0C46CB06" w14:textId="12E7664C" w:rsidR="00006B23" w:rsidRDefault="00006B23" w:rsidP="00993B23">
      <w:pPr>
        <w:spacing w:line="360" w:lineRule="auto"/>
        <w:rPr>
          <w:sz w:val="24"/>
          <w:szCs w:val="24"/>
        </w:rPr>
      </w:pPr>
    </w:p>
    <w:p w14:paraId="524C1F2A" w14:textId="77777777" w:rsidR="00006B23" w:rsidRDefault="00006B23" w:rsidP="00993B23">
      <w:pPr>
        <w:spacing w:line="360" w:lineRule="auto"/>
        <w:rPr>
          <w:rFonts w:hint="eastAsia"/>
          <w:sz w:val="24"/>
          <w:szCs w:val="24"/>
        </w:rPr>
      </w:pPr>
    </w:p>
    <w:p w14:paraId="1A1E2AE6" w14:textId="0B7B5C1D" w:rsidR="00993B23" w:rsidRDefault="00006B23" w:rsidP="00993B23">
      <w:pPr>
        <w:spacing w:line="360" w:lineRule="auto"/>
        <w:rPr>
          <w:b/>
          <w:sz w:val="24"/>
          <w:szCs w:val="24"/>
        </w:rPr>
      </w:pPr>
      <w:r>
        <w:rPr>
          <w:b/>
          <w:sz w:val="24"/>
          <w:szCs w:val="24"/>
        </w:rPr>
        <w:lastRenderedPageBreak/>
        <w:t>Heat Equation Model</w:t>
      </w:r>
    </w:p>
    <w:p w14:paraId="57E03F8D" w14:textId="4471F766" w:rsidR="008A0C07" w:rsidRPr="00B7485B" w:rsidRDefault="00006B23" w:rsidP="008A0C07">
      <w:pPr>
        <w:spacing w:line="240" w:lineRule="auto"/>
        <w:rPr>
          <w:sz w:val="28"/>
          <w:szCs w:val="28"/>
        </w:rPr>
      </w:pPr>
      <w:r>
        <w:rPr>
          <w:b/>
          <w:sz w:val="24"/>
          <w:szCs w:val="24"/>
        </w:rPr>
        <w:tab/>
      </w:r>
      <w:r w:rsidR="008A0C07">
        <w:rPr>
          <w:sz w:val="24"/>
          <w:szCs w:val="24"/>
        </w:rPr>
        <w:t>To find the heat equation, we apply Fourier’s law (see Equation 1.1) of heat to describe heat flow.</w:t>
      </w:r>
    </w:p>
    <w:p w14:paraId="1376E3D6" w14:textId="2D320FF9" w:rsidR="008A0C07" w:rsidRDefault="008A0C07" w:rsidP="008A0C07">
      <w:pPr>
        <w:spacing w:line="240" w:lineRule="auto"/>
        <w:jc w:val="center"/>
        <w:rPr>
          <w:sz w:val="24"/>
          <w:szCs w:val="24"/>
        </w:rPr>
      </w:pPr>
      <w:r w:rsidRPr="00B7485B">
        <w:rPr>
          <w:sz w:val="28"/>
          <w:szCs w:val="28"/>
        </w:rPr>
        <w:t xml:space="preserve">   </w:t>
      </w:r>
      <m:oMath>
        <m:r>
          <m:rPr>
            <m:sty m:val="p"/>
          </m:rPr>
          <w:rPr>
            <w:rFonts w:ascii="Cambria Math" w:hAnsi="Cambria Math"/>
            <w:sz w:val="28"/>
            <w:szCs w:val="28"/>
          </w:rPr>
          <m:t xml:space="preserve">                                  F=-α∇u                                                  (1.1</m:t>
        </m:r>
        <m:r>
          <m:rPr>
            <m:sty m:val="p"/>
          </m:rPr>
          <w:rPr>
            <w:rFonts w:ascii="Cambria Math" w:hAnsi="Cambria Math"/>
            <w:sz w:val="28"/>
            <w:szCs w:val="28"/>
          </w:rPr>
          <m:t>)</m:t>
        </m:r>
      </m:oMath>
    </w:p>
    <w:p w14:paraId="6E325816" w14:textId="144F56CE" w:rsidR="008A0C07" w:rsidRDefault="008A0C07" w:rsidP="008A0C07">
      <w:pPr>
        <w:spacing w:line="240" w:lineRule="auto"/>
        <w:rPr>
          <w:sz w:val="24"/>
          <w:szCs w:val="24"/>
        </w:rPr>
      </w:pPr>
      <w:r>
        <w:rPr>
          <w:sz w:val="24"/>
          <w:szCs w:val="24"/>
        </w:rPr>
        <w:t>Then we substitute the law into the previous equation we get</w:t>
      </w:r>
    </w:p>
    <w:p w14:paraId="0A505005" w14:textId="6D1C02B7" w:rsidR="008A0C07" w:rsidRPr="008A0C07" w:rsidRDefault="008A0C07" w:rsidP="008A0C07">
      <w:pPr>
        <w:spacing w:line="240" w:lineRule="auto"/>
        <w:jc w:val="center"/>
        <w:rPr>
          <w:sz w:val="24"/>
          <w:szCs w:val="24"/>
        </w:rPr>
      </w:pPr>
      <m:oMathPara>
        <m:oMath>
          <m: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∂u</m:t>
              </m:r>
            </m:num>
            <m:den>
              <m:r>
                <m:rPr>
                  <m:sty m:val="p"/>
                </m:rPr>
                <w:rPr>
                  <w:rFonts w:ascii="Cambria Math" w:hAnsi="Cambria Math"/>
                  <w:sz w:val="28"/>
                  <w:szCs w:val="28"/>
                </w:rPr>
                <m:t>∂t</m:t>
              </m:r>
            </m:den>
          </m:f>
          <m:r>
            <m:rPr>
              <m:sty m:val="p"/>
            </m:rPr>
            <w:rPr>
              <w:rFonts w:ascii="Cambria Math" w:hAnsi="Cambria Math"/>
              <w:sz w:val="28"/>
              <w:szCs w:val="28"/>
            </w:rPr>
            <m:t>-α∇⋅∇u=0                                    (1.2</m:t>
          </m:r>
          <m:r>
            <m:rPr>
              <m:sty m:val="p"/>
            </m:rPr>
            <w:rPr>
              <w:rFonts w:ascii="Cambria Math" w:hAnsi="Cambria Math"/>
              <w:sz w:val="28"/>
              <w:szCs w:val="28"/>
            </w:rPr>
            <m:t>)</m:t>
          </m:r>
        </m:oMath>
      </m:oMathPara>
    </w:p>
    <w:p w14:paraId="2BBE555C" w14:textId="4DE94841" w:rsidR="006A7641" w:rsidRDefault="008A0C07" w:rsidP="006A7641">
      <w:pPr>
        <w:spacing w:line="360" w:lineRule="auto"/>
        <w:rPr>
          <w:sz w:val="24"/>
          <w:szCs w:val="24"/>
        </w:rPr>
      </w:pPr>
      <w:r>
        <w:rPr>
          <w:sz w:val="24"/>
          <w:szCs w:val="24"/>
        </w:rPr>
        <w:t xml:space="preserve">where </w:t>
      </w:r>
      <m:oMath>
        <m:r>
          <m:rPr>
            <m:sty m:val="p"/>
          </m:rPr>
          <w:rPr>
            <w:rFonts w:ascii="Cambria Math" w:hAnsi="Cambria Math"/>
            <w:sz w:val="24"/>
            <w:szCs w:val="24"/>
          </w:rPr>
          <m:t>α</m:t>
        </m:r>
      </m:oMath>
      <w:r>
        <w:rPr>
          <w:sz w:val="24"/>
          <w:szCs w:val="24"/>
        </w:rPr>
        <w:t xml:space="preserve"> is a material property which can be calculate </w:t>
      </w:r>
      <w:r w:rsidR="006A7641">
        <w:rPr>
          <w:sz w:val="24"/>
          <w:szCs w:val="24"/>
        </w:rPr>
        <w:t xml:space="preserve">from </w:t>
      </w:r>
      <m:oMath>
        <m:r>
          <m:rPr>
            <m:sty m:val="p"/>
          </m:rPr>
          <w:rPr>
            <w:rFonts w:ascii="Cambria Math" w:hAnsi="Cambria Math"/>
            <w:sz w:val="32"/>
            <w:szCs w:val="32"/>
          </w:rPr>
          <m:t>α=</m:t>
        </m:r>
        <m:f>
          <m:fPr>
            <m:ctrlPr>
              <w:rPr>
                <w:rFonts w:ascii="Cambria Math" w:hAnsi="Cambria Math"/>
                <w:sz w:val="32"/>
                <w:szCs w:val="32"/>
              </w:rPr>
            </m:ctrlPr>
          </m:fPr>
          <m:num>
            <m:r>
              <m:rPr>
                <m:sty m:val="p"/>
              </m:rPr>
              <w:rPr>
                <w:rFonts w:ascii="Cambria Math" w:hAnsi="Cambria Math"/>
                <w:sz w:val="32"/>
                <w:szCs w:val="32"/>
              </w:rPr>
              <m:t>κ</m:t>
            </m:r>
          </m:num>
          <m:den>
            <m:r>
              <m:rPr>
                <m:sty m:val="p"/>
              </m:rPr>
              <w:rPr>
                <w:rFonts w:ascii="Cambria Math" w:hAnsi="Cambria Math"/>
                <w:sz w:val="32"/>
                <w:szCs w:val="32"/>
              </w:rPr>
              <m:t>ρc</m:t>
            </m:r>
          </m:den>
        </m:f>
      </m:oMath>
      <w:r w:rsidR="006A7641">
        <w:rPr>
          <w:sz w:val="24"/>
          <w:szCs w:val="24"/>
        </w:rPr>
        <w:t xml:space="preserve"> . </w:t>
      </w:r>
      <m:oMath>
        <m:r>
          <m:rPr>
            <m:sty m:val="p"/>
          </m:rPr>
          <w:rPr>
            <w:rFonts w:ascii="Cambria Math" w:hAnsi="Cambria Math"/>
            <w:sz w:val="24"/>
            <w:szCs w:val="24"/>
          </w:rPr>
          <m:t>κ</m:t>
        </m:r>
      </m:oMath>
      <w:r w:rsidR="006A7641">
        <w:rPr>
          <w:sz w:val="24"/>
          <w:szCs w:val="24"/>
        </w:rPr>
        <w:t xml:space="preserve"> is the thermal conductivity, </w:t>
      </w:r>
      <m:oMath>
        <m:r>
          <m:rPr>
            <m:sty m:val="p"/>
          </m:rPr>
          <w:rPr>
            <w:rFonts w:ascii="Cambria Math" w:hAnsi="Cambria Math"/>
            <w:sz w:val="24"/>
            <w:szCs w:val="24"/>
          </w:rPr>
          <m:t>ρ</m:t>
        </m:r>
      </m:oMath>
      <w:r w:rsidR="006A7641">
        <w:rPr>
          <w:sz w:val="24"/>
          <w:szCs w:val="24"/>
        </w:rPr>
        <w:t xml:space="preserve"> is the density of the material and c is material’s heat capacity</w:t>
      </w:r>
    </w:p>
    <w:p w14:paraId="440DB451" w14:textId="2577A935" w:rsidR="006A7641" w:rsidRDefault="006A7641" w:rsidP="00881BCF">
      <w:pPr>
        <w:spacing w:line="360" w:lineRule="auto"/>
        <w:rPr>
          <w:sz w:val="24"/>
          <w:szCs w:val="24"/>
        </w:rPr>
      </w:pPr>
      <w:r>
        <w:rPr>
          <w:sz w:val="24"/>
          <w:szCs w:val="24"/>
        </w:rPr>
        <w:tab/>
        <w:t>We also need boundary conditions to build our model. There are two boundary conditions: Dirichlet boundary condition and Neumann boundary condition. When we need to control the temperature on the plate’s boundary, we use the form of Dirichlet boundary condition:</w:t>
      </w:r>
    </w:p>
    <w:p w14:paraId="2D2E8531" w14:textId="58AF2F94" w:rsidR="006A7641" w:rsidRPr="00B7485B" w:rsidRDefault="006A7641" w:rsidP="00881BCF">
      <w:pPr>
        <w:spacing w:line="240" w:lineRule="auto"/>
        <w:rPr>
          <w:sz w:val="28"/>
          <w:szCs w:val="28"/>
        </w:rPr>
      </w:pPr>
      <m:oMathPara>
        <m:oMath>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x,y,t</m:t>
              </m:r>
            </m:e>
          </m:d>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x,y,t</m:t>
              </m:r>
            </m:e>
          </m:d>
        </m:oMath>
      </m:oMathPara>
    </w:p>
    <w:p w14:paraId="588425BD" w14:textId="454B311E" w:rsidR="006A7641" w:rsidRDefault="006A7641" w:rsidP="00881BCF">
      <w:pPr>
        <w:spacing w:line="276" w:lineRule="auto"/>
        <w:rPr>
          <w:sz w:val="24"/>
          <w:szCs w:val="24"/>
        </w:rPr>
      </w:pPr>
      <w:r>
        <w:rPr>
          <w:sz w:val="24"/>
          <w:szCs w:val="24"/>
        </w:rPr>
        <w:t>where (x, y) is on the boundary of the plate. If there is no heat on plate’s boundary, we use the form of Neumann boundary condition:</w:t>
      </w:r>
    </w:p>
    <w:p w14:paraId="3AEE359B" w14:textId="0592BB61" w:rsidR="006A7641" w:rsidRPr="00B7485B" w:rsidRDefault="006A7641" w:rsidP="00881BCF">
      <w:pPr>
        <w:spacing w:line="276" w:lineRule="auto"/>
        <w:jc w:val="center"/>
        <w:rPr>
          <w:sz w:val="28"/>
          <w:szCs w:val="28"/>
        </w:rPr>
      </w:pPr>
      <m:oMathPara>
        <m:oMath>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x,y,t</m:t>
              </m:r>
            </m:e>
          </m:d>
          <m:r>
            <m:rPr>
              <m:sty m:val="p"/>
            </m:rPr>
            <w:rPr>
              <w:rFonts w:ascii="Cambria Math" w:hAnsi="Cambria Math"/>
              <w:sz w:val="28"/>
              <w:szCs w:val="28"/>
            </w:rPr>
            <m:t>⋅n</m:t>
          </m:r>
          <m:d>
            <m:dPr>
              <m:ctrlPr>
                <w:rPr>
                  <w:rFonts w:ascii="Cambria Math" w:hAnsi="Cambria Math"/>
                  <w:sz w:val="28"/>
                  <w:szCs w:val="28"/>
                </w:rPr>
              </m:ctrlPr>
            </m:dPr>
            <m:e>
              <m:r>
                <m:rPr>
                  <m:sty m:val="p"/>
                </m:rPr>
                <w:rPr>
                  <w:rFonts w:ascii="Cambria Math" w:hAnsi="Cambria Math"/>
                  <w:sz w:val="28"/>
                  <w:szCs w:val="28"/>
                </w:rPr>
                <m:t>x,y</m:t>
              </m:r>
            </m:e>
          </m:d>
          <m:r>
            <m:rPr>
              <m:sty m:val="p"/>
            </m:rPr>
            <w:rPr>
              <w:rFonts w:ascii="Cambria Math" w:hAnsi="Cambria Math"/>
              <w:sz w:val="28"/>
              <w:szCs w:val="28"/>
            </w:rPr>
            <m:t>=0</m:t>
          </m:r>
        </m:oMath>
      </m:oMathPara>
    </w:p>
    <w:p w14:paraId="7048D45A" w14:textId="6470A609" w:rsidR="00006B23" w:rsidRDefault="00006B23" w:rsidP="00881BCF">
      <w:pPr>
        <w:spacing w:line="360" w:lineRule="auto"/>
        <w:ind w:firstLine="720"/>
        <w:rPr>
          <w:sz w:val="24"/>
          <w:szCs w:val="24"/>
        </w:rPr>
      </w:pPr>
      <w:r>
        <w:rPr>
          <w:sz w:val="24"/>
          <w:szCs w:val="24"/>
        </w:rPr>
        <w:t>We create a model to solve the heat equation over a described</w:t>
      </w:r>
      <w:r w:rsidR="00881BCF">
        <w:rPr>
          <w:sz w:val="24"/>
          <w:szCs w:val="24"/>
        </w:rPr>
        <w:t xml:space="preserve"> (Figure 1.1)</w:t>
      </w:r>
      <w:r w:rsidR="008A0C07">
        <w:rPr>
          <w:sz w:val="24"/>
          <w:szCs w:val="24"/>
        </w:rPr>
        <w:t>. We know that</w:t>
      </w:r>
      <w:r>
        <w:rPr>
          <w:sz w:val="24"/>
          <w:szCs w:val="24"/>
        </w:rPr>
        <w:t xml:space="preserve"> Dirichlet condition that </w:t>
      </w:r>
      <m:oMath>
        <m:r>
          <m:rPr>
            <m:sty m:val="p"/>
          </m:rPr>
          <w:rPr>
            <w:rFonts w:ascii="Cambria Math" w:hAnsi="Cambria Math"/>
            <w:sz w:val="24"/>
            <w:szCs w:val="24"/>
          </w:rPr>
          <m:t>u</m:t>
        </m:r>
        <m:d>
          <m:dPr>
            <m:ctrlPr>
              <w:rPr>
                <w:rFonts w:ascii="Cambria Math" w:hAnsi="Cambria Math"/>
                <w:sz w:val="24"/>
                <w:szCs w:val="24"/>
              </w:rPr>
            </m:ctrlPr>
          </m:dPr>
          <m:e>
            <m:r>
              <m:rPr>
                <m:sty m:val="p"/>
              </m:rPr>
              <w:rPr>
                <w:rFonts w:ascii="Cambria Math" w:hAnsi="Cambria Math"/>
                <w:sz w:val="24"/>
                <w:szCs w:val="24"/>
              </w:rPr>
              <m:t>x,y,t</m:t>
            </m:r>
          </m:e>
        </m:d>
      </m:oMath>
      <w:r>
        <w:rPr>
          <w:sz w:val="24"/>
          <w:szCs w:val="24"/>
        </w:rPr>
        <w:t xml:space="preserve"> = 60</w:t>
      </w:r>
      <w:r>
        <w:rPr>
          <w:rFonts w:hint="eastAsia"/>
          <w:sz w:val="24"/>
          <w:szCs w:val="24"/>
        </w:rPr>
        <w:t xml:space="preserve"> </w:t>
      </w:r>
      <w:r>
        <w:rPr>
          <w:sz w:val="24"/>
          <w:szCs w:val="24"/>
        </w:rPr>
        <w:t>and Neumann condition:</w:t>
      </w:r>
    </w:p>
    <w:p w14:paraId="41873F64" w14:textId="26AF7285" w:rsidR="00006B23" w:rsidRPr="00B7485B" w:rsidRDefault="00006B23" w:rsidP="00881BCF">
      <w:pPr>
        <w:spacing w:line="240" w:lineRule="auto"/>
        <w:rPr>
          <w:sz w:val="28"/>
          <w:szCs w:val="28"/>
        </w:rPr>
      </w:pPr>
      <m:oMathPara>
        <m:oMath>
          <m:f>
            <m:fPr>
              <m:ctrlPr>
                <w:rPr>
                  <w:rFonts w:ascii="Cambria Math" w:hAnsi="Cambria Math"/>
                  <w:sz w:val="28"/>
                  <w:szCs w:val="28"/>
                </w:rPr>
              </m:ctrlPr>
            </m:fPr>
            <m:num>
              <m:r>
                <m:rPr>
                  <m:sty m:val="p"/>
                </m:rPr>
                <w:rPr>
                  <w:rFonts w:ascii="Cambria Math" w:hAnsi="Cambria Math"/>
                  <w:sz w:val="28"/>
                  <w:szCs w:val="28"/>
                </w:rPr>
                <m:t>∂u</m:t>
              </m:r>
            </m:num>
            <m:den>
              <m:r>
                <m:rPr>
                  <m:sty m:val="p"/>
                </m:rPr>
                <w:rPr>
                  <w:rFonts w:ascii="Cambria Math" w:hAnsi="Cambria Math"/>
                  <w:sz w:val="28"/>
                  <w:szCs w:val="28"/>
                </w:rPr>
                <m:t>∂n</m:t>
              </m:r>
            </m:den>
          </m:f>
          <m:d>
            <m:dPr>
              <m:ctrlPr>
                <w:rPr>
                  <w:rFonts w:ascii="Cambria Math" w:hAnsi="Cambria Math"/>
                  <w:sz w:val="28"/>
                  <w:szCs w:val="28"/>
                </w:rPr>
              </m:ctrlPr>
            </m:dPr>
            <m:e>
              <m:r>
                <m:rPr>
                  <m:sty m:val="p"/>
                </m:rPr>
                <w:rPr>
                  <w:rFonts w:ascii="Cambria Math" w:hAnsi="Cambria Math"/>
                  <w:sz w:val="28"/>
                  <w:szCs w:val="28"/>
                </w:rPr>
                <m:t>x,y,t</m:t>
              </m:r>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x,y,t</m:t>
              </m:r>
            </m:e>
          </m:d>
          <m:r>
            <m:rPr>
              <m:sty m:val="p"/>
            </m:rPr>
            <w:rPr>
              <w:rFonts w:ascii="Cambria Math" w:hAnsi="Cambria Math"/>
              <w:sz w:val="28"/>
              <w:szCs w:val="28"/>
            </w:rPr>
            <m:t>⋅n=-1</m:t>
          </m:r>
        </m:oMath>
      </m:oMathPara>
    </w:p>
    <w:p w14:paraId="33C90D5E" w14:textId="509EA081" w:rsidR="001822C2" w:rsidRPr="00006B23" w:rsidRDefault="001822C2" w:rsidP="00881BCF">
      <w:pPr>
        <w:spacing w:line="240" w:lineRule="auto"/>
        <w:rPr>
          <w:sz w:val="24"/>
          <w:szCs w:val="24"/>
        </w:rPr>
      </w:pPr>
      <w:r>
        <w:rPr>
          <w:noProof/>
        </w:rPr>
        <w:drawing>
          <wp:anchor distT="0" distB="0" distL="114300" distR="114300" simplePos="0" relativeHeight="251659264" behindDoc="1" locked="0" layoutInCell="1" allowOverlap="1" wp14:anchorId="30D73890" wp14:editId="2D0BDA3E">
            <wp:simplePos x="0" y="0"/>
            <wp:positionH relativeFrom="column">
              <wp:posOffset>2392680</wp:posOffset>
            </wp:positionH>
            <wp:positionV relativeFrom="paragraph">
              <wp:posOffset>48260</wp:posOffset>
            </wp:positionV>
            <wp:extent cx="1234440" cy="1659255"/>
            <wp:effectExtent l="0" t="0" r="3810" b="0"/>
            <wp:wrapTight wrapText="bothSides">
              <wp:wrapPolygon edited="0">
                <wp:start x="0" y="0"/>
                <wp:lineTo x="0" y="21327"/>
                <wp:lineTo x="21333" y="21327"/>
                <wp:lineTo x="213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4440" cy="1659255"/>
                    </a:xfrm>
                    <a:prstGeom prst="rect">
                      <a:avLst/>
                    </a:prstGeom>
                  </pic:spPr>
                </pic:pic>
              </a:graphicData>
            </a:graphic>
            <wp14:sizeRelH relativeFrom="margin">
              <wp14:pctWidth>0</wp14:pctWidth>
            </wp14:sizeRelH>
            <wp14:sizeRelV relativeFrom="margin">
              <wp14:pctHeight>0</wp14:pctHeight>
            </wp14:sizeRelV>
          </wp:anchor>
        </w:drawing>
      </w:r>
    </w:p>
    <w:p w14:paraId="04BCE80D" w14:textId="77777777" w:rsidR="001822C2" w:rsidRDefault="001822C2" w:rsidP="00993B23">
      <w:pPr>
        <w:spacing w:line="360" w:lineRule="auto"/>
        <w:rPr>
          <w:sz w:val="24"/>
          <w:szCs w:val="24"/>
        </w:rPr>
      </w:pPr>
    </w:p>
    <w:p w14:paraId="626E7A2A" w14:textId="77777777" w:rsidR="001822C2" w:rsidRDefault="001822C2" w:rsidP="00993B23">
      <w:pPr>
        <w:spacing w:line="360" w:lineRule="auto"/>
        <w:rPr>
          <w:sz w:val="24"/>
          <w:szCs w:val="24"/>
        </w:rPr>
      </w:pPr>
    </w:p>
    <w:p w14:paraId="2AB6E4B3" w14:textId="77777777" w:rsidR="001822C2" w:rsidRDefault="001822C2" w:rsidP="00993B23">
      <w:pPr>
        <w:spacing w:line="360" w:lineRule="auto"/>
        <w:rPr>
          <w:sz w:val="24"/>
          <w:szCs w:val="24"/>
        </w:rPr>
      </w:pPr>
    </w:p>
    <w:p w14:paraId="2D89440B" w14:textId="77777777" w:rsidR="001822C2" w:rsidRDefault="001822C2" w:rsidP="00993B23">
      <w:pPr>
        <w:spacing w:line="360" w:lineRule="auto"/>
        <w:rPr>
          <w:sz w:val="24"/>
          <w:szCs w:val="24"/>
        </w:rPr>
      </w:pPr>
    </w:p>
    <w:p w14:paraId="69BE507D" w14:textId="2909FE0A" w:rsidR="001822C2" w:rsidRDefault="001822C2" w:rsidP="001822C2">
      <w:pPr>
        <w:spacing w:line="360" w:lineRule="auto"/>
        <w:jc w:val="center"/>
        <w:rPr>
          <w:sz w:val="24"/>
          <w:szCs w:val="24"/>
        </w:rPr>
      </w:pPr>
      <w:r>
        <w:rPr>
          <w:sz w:val="24"/>
          <w:szCs w:val="24"/>
        </w:rPr>
        <w:lastRenderedPageBreak/>
        <w:t xml:space="preserve">Figure 1.1: </w:t>
      </w:r>
      <w:r w:rsidR="00690B2E">
        <w:rPr>
          <w:sz w:val="24"/>
          <w:szCs w:val="24"/>
        </w:rPr>
        <w:t>Region that heat flow</w:t>
      </w:r>
    </w:p>
    <w:p w14:paraId="3B18B423" w14:textId="61B7A365" w:rsidR="00006B23" w:rsidRDefault="00881BCF" w:rsidP="00993B23">
      <w:pPr>
        <w:spacing w:line="360" w:lineRule="auto"/>
        <w:rPr>
          <w:sz w:val="24"/>
          <w:szCs w:val="24"/>
        </w:rPr>
      </w:pPr>
      <w:r>
        <w:rPr>
          <w:sz w:val="24"/>
          <w:szCs w:val="24"/>
        </w:rPr>
        <w:t xml:space="preserve">Knowing the initial temperature is 80 when t=0, </w:t>
      </w:r>
      <w:r w:rsidR="00E125F2">
        <w:rPr>
          <w:sz w:val="24"/>
          <w:szCs w:val="24"/>
        </w:rPr>
        <w:t>we do our calculation</w:t>
      </w:r>
      <w:r w:rsidR="00B7485B">
        <w:rPr>
          <w:sz w:val="24"/>
          <w:szCs w:val="24"/>
        </w:rPr>
        <w:t xml:space="preserve">s with MATLAB and </w:t>
      </w:r>
      <w:r>
        <w:rPr>
          <w:sz w:val="24"/>
          <w:szCs w:val="24"/>
        </w:rPr>
        <w:t>we create the model as following:</w:t>
      </w:r>
    </w:p>
    <w:p w14:paraId="3FA04499" w14:textId="5C915FC5" w:rsidR="00993B23" w:rsidRPr="00993B23" w:rsidRDefault="00881BCF" w:rsidP="00881BCF">
      <w:pPr>
        <w:spacing w:line="360" w:lineRule="auto"/>
        <w:rPr>
          <w:sz w:val="24"/>
          <w:szCs w:val="24"/>
        </w:rPr>
      </w:pPr>
      <w:r>
        <w:rPr>
          <w:noProof/>
        </w:rPr>
        <w:drawing>
          <wp:anchor distT="0" distB="0" distL="114300" distR="114300" simplePos="0" relativeHeight="251658240" behindDoc="1" locked="0" layoutInCell="1" allowOverlap="1" wp14:anchorId="1CEB1E57" wp14:editId="71569EF6">
            <wp:simplePos x="0" y="0"/>
            <wp:positionH relativeFrom="margin">
              <wp:align>center</wp:align>
            </wp:positionH>
            <wp:positionV relativeFrom="paragraph">
              <wp:posOffset>0</wp:posOffset>
            </wp:positionV>
            <wp:extent cx="4053840" cy="3002280"/>
            <wp:effectExtent l="0" t="0" r="3810" b="7620"/>
            <wp:wrapTight wrapText="bothSides">
              <wp:wrapPolygon edited="0">
                <wp:start x="0" y="0"/>
                <wp:lineTo x="0" y="21518"/>
                <wp:lineTo x="21519" y="21518"/>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53840" cy="30022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p>
    <w:p w14:paraId="2F335846" w14:textId="77777777" w:rsidR="00881BCF" w:rsidRDefault="00881BCF" w:rsidP="008D1F78">
      <w:pPr>
        <w:spacing w:line="360" w:lineRule="auto"/>
        <w:rPr>
          <w:sz w:val="24"/>
          <w:szCs w:val="24"/>
        </w:rPr>
      </w:pPr>
      <w:r>
        <w:rPr>
          <w:sz w:val="24"/>
          <w:szCs w:val="24"/>
        </w:rPr>
        <w:t xml:space="preserve">               </w:t>
      </w:r>
    </w:p>
    <w:p w14:paraId="085C6066" w14:textId="77777777" w:rsidR="00881BCF" w:rsidRDefault="00881BCF" w:rsidP="008D1F78">
      <w:pPr>
        <w:spacing w:line="360" w:lineRule="auto"/>
        <w:rPr>
          <w:sz w:val="24"/>
          <w:szCs w:val="24"/>
        </w:rPr>
      </w:pPr>
    </w:p>
    <w:p w14:paraId="7E4668A5" w14:textId="77777777" w:rsidR="00881BCF" w:rsidRDefault="00881BCF" w:rsidP="008D1F78">
      <w:pPr>
        <w:spacing w:line="360" w:lineRule="auto"/>
        <w:rPr>
          <w:sz w:val="24"/>
          <w:szCs w:val="24"/>
        </w:rPr>
      </w:pPr>
    </w:p>
    <w:p w14:paraId="49169B54" w14:textId="77777777" w:rsidR="00881BCF" w:rsidRDefault="00881BCF" w:rsidP="008D1F78">
      <w:pPr>
        <w:spacing w:line="360" w:lineRule="auto"/>
        <w:rPr>
          <w:sz w:val="24"/>
          <w:szCs w:val="24"/>
        </w:rPr>
      </w:pPr>
    </w:p>
    <w:p w14:paraId="17A3FB10" w14:textId="77777777" w:rsidR="00881BCF" w:rsidRDefault="00881BCF" w:rsidP="008D1F78">
      <w:pPr>
        <w:spacing w:line="360" w:lineRule="auto"/>
        <w:rPr>
          <w:sz w:val="24"/>
          <w:szCs w:val="24"/>
        </w:rPr>
      </w:pPr>
    </w:p>
    <w:p w14:paraId="14A3762D" w14:textId="77777777" w:rsidR="00881BCF" w:rsidRDefault="00881BCF" w:rsidP="008D1F78">
      <w:pPr>
        <w:spacing w:line="360" w:lineRule="auto"/>
        <w:rPr>
          <w:sz w:val="24"/>
          <w:szCs w:val="24"/>
        </w:rPr>
      </w:pPr>
    </w:p>
    <w:p w14:paraId="40E55E69" w14:textId="77777777" w:rsidR="00881BCF" w:rsidRDefault="00881BCF" w:rsidP="008D1F78">
      <w:pPr>
        <w:spacing w:line="360" w:lineRule="auto"/>
        <w:rPr>
          <w:sz w:val="24"/>
          <w:szCs w:val="24"/>
        </w:rPr>
      </w:pPr>
    </w:p>
    <w:p w14:paraId="6FE7F198" w14:textId="231D454C" w:rsidR="00881BCF" w:rsidRDefault="00881BCF" w:rsidP="00881BCF">
      <w:pPr>
        <w:spacing w:line="360" w:lineRule="auto"/>
        <w:jc w:val="center"/>
        <w:rPr>
          <w:sz w:val="24"/>
          <w:szCs w:val="24"/>
        </w:rPr>
      </w:pPr>
      <w:r>
        <w:rPr>
          <w:sz w:val="24"/>
          <w:szCs w:val="24"/>
        </w:rPr>
        <w:t>(</w:t>
      </w:r>
      <w:r>
        <w:rPr>
          <w:rFonts w:hint="eastAsia"/>
          <w:sz w:val="24"/>
          <w:szCs w:val="24"/>
        </w:rPr>
        <w:t>F</w:t>
      </w:r>
      <w:r>
        <w:rPr>
          <w:sz w:val="24"/>
          <w:szCs w:val="24"/>
        </w:rPr>
        <w:t>igure 1.2: Heat Equation Model)</w:t>
      </w:r>
    </w:p>
    <w:p w14:paraId="3D7160D5" w14:textId="4207D894" w:rsidR="00091E9E" w:rsidRDefault="00091E9E" w:rsidP="00881BCF">
      <w:pPr>
        <w:spacing w:line="360" w:lineRule="auto"/>
        <w:rPr>
          <w:sz w:val="24"/>
          <w:szCs w:val="24"/>
        </w:rPr>
      </w:pPr>
      <w:r>
        <w:rPr>
          <w:sz w:val="24"/>
          <w:szCs w:val="24"/>
        </w:rPr>
        <w:t>We compare uniformity of three materials: copper, nickel and tin after 2 seconds</w:t>
      </w:r>
      <w:r w:rsidR="004B697D">
        <w:rPr>
          <w:rFonts w:hint="eastAsia"/>
          <w:sz w:val="24"/>
          <w:szCs w:val="24"/>
        </w:rPr>
        <w:t>.</w:t>
      </w:r>
      <w:r>
        <w:rPr>
          <w:sz w:val="24"/>
          <w:szCs w:val="24"/>
        </w:rPr>
        <w:t xml:space="preserve"> </w:t>
      </w:r>
    </w:p>
    <w:tbl>
      <w:tblPr>
        <w:tblStyle w:val="TableGrid"/>
        <w:tblW w:w="0" w:type="auto"/>
        <w:tblLook w:val="04A0" w:firstRow="1" w:lastRow="0" w:firstColumn="1" w:lastColumn="0" w:noHBand="0" w:noVBand="1"/>
      </w:tblPr>
      <w:tblGrid>
        <w:gridCol w:w="985"/>
        <w:gridCol w:w="3689"/>
        <w:gridCol w:w="2338"/>
        <w:gridCol w:w="2338"/>
      </w:tblGrid>
      <w:tr w:rsidR="004B697D" w14:paraId="302E5C7E" w14:textId="77777777" w:rsidTr="004B697D">
        <w:tc>
          <w:tcPr>
            <w:tcW w:w="985" w:type="dxa"/>
          </w:tcPr>
          <w:p w14:paraId="74CE893F" w14:textId="77777777" w:rsidR="004B697D" w:rsidRDefault="004B697D" w:rsidP="00881BCF">
            <w:pPr>
              <w:spacing w:line="360" w:lineRule="auto"/>
              <w:rPr>
                <w:sz w:val="24"/>
                <w:szCs w:val="24"/>
              </w:rPr>
            </w:pPr>
          </w:p>
        </w:tc>
        <w:tc>
          <w:tcPr>
            <w:tcW w:w="3689" w:type="dxa"/>
          </w:tcPr>
          <w:p w14:paraId="3274248F" w14:textId="4E97CDBA" w:rsidR="004B697D" w:rsidRDefault="004B697D" w:rsidP="00881BCF">
            <w:pPr>
              <w:spacing w:line="360" w:lineRule="auto"/>
              <w:rPr>
                <w:sz w:val="24"/>
                <w:szCs w:val="24"/>
              </w:rPr>
            </w:pPr>
            <w:r>
              <w:rPr>
                <w:sz w:val="24"/>
                <w:szCs w:val="24"/>
              </w:rPr>
              <w:t>Thermal Conductivity</w:t>
            </w:r>
            <w:r w:rsidRPr="004B697D">
              <w:rPr>
                <w:sz w:val="24"/>
                <w:szCs w:val="24"/>
              </w:rPr>
              <w:t xml:space="preserve"> </w:t>
            </w:r>
            <w:r w:rsidRPr="004B697D">
              <w:rPr>
                <w:sz w:val="24"/>
                <w:szCs w:val="24"/>
              </w:rPr>
              <w:t>(</w:t>
            </w:r>
            <w:r>
              <w:rPr>
                <w:sz w:val="24"/>
                <w:szCs w:val="24"/>
              </w:rPr>
              <w:t>Btu/(hr-ft-F</w:t>
            </w:r>
            <w:r w:rsidRPr="004B697D">
              <w:rPr>
                <w:sz w:val="24"/>
                <w:szCs w:val="24"/>
              </w:rPr>
              <w:t>)</w:t>
            </w:r>
          </w:p>
        </w:tc>
        <w:tc>
          <w:tcPr>
            <w:tcW w:w="2338" w:type="dxa"/>
          </w:tcPr>
          <w:p w14:paraId="2CAB405E" w14:textId="26D9873A" w:rsidR="004B697D" w:rsidRDefault="004B697D" w:rsidP="004B697D">
            <w:pPr>
              <w:spacing w:line="360" w:lineRule="auto"/>
              <w:jc w:val="center"/>
              <w:rPr>
                <w:rFonts w:hint="eastAsia"/>
                <w:sz w:val="24"/>
                <w:szCs w:val="24"/>
              </w:rPr>
            </w:pPr>
            <w:r>
              <w:rPr>
                <w:sz w:val="24"/>
                <w:szCs w:val="24"/>
              </w:rPr>
              <w:t>Heat capacity</w:t>
            </w:r>
            <w:r w:rsidRPr="004B697D">
              <w:rPr>
                <w:sz w:val="24"/>
                <w:szCs w:val="24"/>
              </w:rPr>
              <w:t xml:space="preserve"> </w:t>
            </w:r>
            <w:r w:rsidRPr="004B697D">
              <w:rPr>
                <w:sz w:val="24"/>
                <w:szCs w:val="24"/>
              </w:rPr>
              <w:t>at 25</w:t>
            </w:r>
            <w:r w:rsidRPr="004B697D">
              <w:rPr>
                <w:rFonts w:hint="eastAsia"/>
                <w:sz w:val="24"/>
                <w:szCs w:val="24"/>
              </w:rPr>
              <w:t>℃</w:t>
            </w:r>
            <w:r w:rsidRPr="004B697D">
              <w:rPr>
                <w:sz w:val="24"/>
                <w:szCs w:val="24"/>
              </w:rPr>
              <w:t xml:space="preserve"> </w:t>
            </w:r>
          </w:p>
        </w:tc>
        <w:tc>
          <w:tcPr>
            <w:tcW w:w="2338" w:type="dxa"/>
          </w:tcPr>
          <w:p w14:paraId="40D11563" w14:textId="151029B4" w:rsidR="004B697D" w:rsidRDefault="004B697D" w:rsidP="004B697D">
            <w:pPr>
              <w:spacing w:line="360" w:lineRule="auto"/>
              <w:jc w:val="center"/>
              <w:rPr>
                <w:sz w:val="24"/>
                <w:szCs w:val="24"/>
              </w:rPr>
            </w:pPr>
            <w:r>
              <w:rPr>
                <w:sz w:val="24"/>
                <w:szCs w:val="24"/>
              </w:rPr>
              <w:t>Density(lbs/in^3)</w:t>
            </w:r>
          </w:p>
        </w:tc>
      </w:tr>
      <w:tr w:rsidR="004B697D" w14:paraId="422F3B03" w14:textId="77777777" w:rsidTr="004B697D">
        <w:tc>
          <w:tcPr>
            <w:tcW w:w="985" w:type="dxa"/>
          </w:tcPr>
          <w:p w14:paraId="7D9F2C54" w14:textId="4EE62416" w:rsidR="004B697D" w:rsidRDefault="004B697D" w:rsidP="00881BCF">
            <w:pPr>
              <w:spacing w:line="360" w:lineRule="auto"/>
              <w:rPr>
                <w:sz w:val="24"/>
                <w:szCs w:val="24"/>
              </w:rPr>
            </w:pPr>
            <w:r>
              <w:rPr>
                <w:sz w:val="24"/>
                <w:szCs w:val="24"/>
              </w:rPr>
              <w:t>Copper</w:t>
            </w:r>
          </w:p>
        </w:tc>
        <w:tc>
          <w:tcPr>
            <w:tcW w:w="3689" w:type="dxa"/>
          </w:tcPr>
          <w:p w14:paraId="5E749B8F" w14:textId="08CB9C9E" w:rsidR="004B697D" w:rsidRDefault="004B697D" w:rsidP="004B697D">
            <w:pPr>
              <w:spacing w:line="360" w:lineRule="auto"/>
              <w:jc w:val="center"/>
              <w:rPr>
                <w:sz w:val="24"/>
                <w:szCs w:val="24"/>
              </w:rPr>
            </w:pPr>
            <w:r>
              <w:rPr>
                <w:sz w:val="24"/>
                <w:szCs w:val="24"/>
              </w:rPr>
              <w:t>231</w:t>
            </w:r>
          </w:p>
        </w:tc>
        <w:tc>
          <w:tcPr>
            <w:tcW w:w="2338" w:type="dxa"/>
          </w:tcPr>
          <w:p w14:paraId="3A809F55" w14:textId="6CCA0216" w:rsidR="004B697D" w:rsidRDefault="004B697D" w:rsidP="004B697D">
            <w:pPr>
              <w:spacing w:line="360" w:lineRule="auto"/>
              <w:jc w:val="center"/>
              <w:rPr>
                <w:sz w:val="24"/>
                <w:szCs w:val="24"/>
              </w:rPr>
            </w:pPr>
            <w:r>
              <w:rPr>
                <w:rFonts w:hint="eastAsia"/>
                <w:sz w:val="24"/>
                <w:szCs w:val="24"/>
              </w:rPr>
              <w:t>0.385</w:t>
            </w:r>
            <w:r w:rsidRPr="004B697D">
              <w:rPr>
                <w:sz w:val="24"/>
                <w:szCs w:val="24"/>
              </w:rPr>
              <w:t xml:space="preserve"> </w:t>
            </w:r>
            <w:r w:rsidRPr="004B697D">
              <w:rPr>
                <w:sz w:val="24"/>
                <w:szCs w:val="24"/>
              </w:rPr>
              <w:t>J/g</w:t>
            </w:r>
            <w:r w:rsidRPr="004B697D">
              <w:rPr>
                <w:rFonts w:hint="eastAsia"/>
                <w:sz w:val="24"/>
                <w:szCs w:val="24"/>
              </w:rPr>
              <w:t>℃</w:t>
            </w:r>
          </w:p>
        </w:tc>
        <w:tc>
          <w:tcPr>
            <w:tcW w:w="2338" w:type="dxa"/>
          </w:tcPr>
          <w:p w14:paraId="736D464F" w14:textId="09907E76" w:rsidR="004B697D" w:rsidRDefault="004B697D" w:rsidP="004B697D">
            <w:pPr>
              <w:spacing w:line="360" w:lineRule="auto"/>
              <w:jc w:val="center"/>
              <w:rPr>
                <w:sz w:val="24"/>
                <w:szCs w:val="24"/>
              </w:rPr>
            </w:pPr>
            <w:r>
              <w:rPr>
                <w:sz w:val="24"/>
                <w:szCs w:val="24"/>
              </w:rPr>
              <w:t>0.322</w:t>
            </w:r>
          </w:p>
        </w:tc>
      </w:tr>
      <w:tr w:rsidR="004B697D" w14:paraId="07A0BA95" w14:textId="77777777" w:rsidTr="004B697D">
        <w:tc>
          <w:tcPr>
            <w:tcW w:w="985" w:type="dxa"/>
          </w:tcPr>
          <w:p w14:paraId="28F7B4BD" w14:textId="4C0E1794" w:rsidR="004B697D" w:rsidRDefault="004B697D" w:rsidP="00881BCF">
            <w:pPr>
              <w:spacing w:line="360" w:lineRule="auto"/>
              <w:rPr>
                <w:sz w:val="24"/>
                <w:szCs w:val="24"/>
              </w:rPr>
            </w:pPr>
            <w:r>
              <w:rPr>
                <w:sz w:val="24"/>
                <w:szCs w:val="24"/>
              </w:rPr>
              <w:t>Nickel</w:t>
            </w:r>
          </w:p>
        </w:tc>
        <w:tc>
          <w:tcPr>
            <w:tcW w:w="3689" w:type="dxa"/>
          </w:tcPr>
          <w:p w14:paraId="41DD778C" w14:textId="7E574EF3" w:rsidR="004B697D" w:rsidRDefault="004B697D" w:rsidP="004B697D">
            <w:pPr>
              <w:spacing w:line="360" w:lineRule="auto"/>
              <w:jc w:val="center"/>
              <w:rPr>
                <w:sz w:val="24"/>
                <w:szCs w:val="24"/>
              </w:rPr>
            </w:pPr>
            <w:r>
              <w:rPr>
                <w:sz w:val="24"/>
                <w:szCs w:val="24"/>
              </w:rPr>
              <w:t>52.4</w:t>
            </w:r>
          </w:p>
        </w:tc>
        <w:tc>
          <w:tcPr>
            <w:tcW w:w="2338" w:type="dxa"/>
          </w:tcPr>
          <w:p w14:paraId="68401B3C" w14:textId="749337C8" w:rsidR="004B697D" w:rsidRDefault="004B697D" w:rsidP="004B697D">
            <w:pPr>
              <w:spacing w:line="360" w:lineRule="auto"/>
              <w:jc w:val="center"/>
              <w:rPr>
                <w:sz w:val="24"/>
                <w:szCs w:val="24"/>
              </w:rPr>
            </w:pPr>
            <w:r>
              <w:rPr>
                <w:rFonts w:hint="eastAsia"/>
                <w:sz w:val="24"/>
                <w:szCs w:val="24"/>
              </w:rPr>
              <w:t>0.44</w:t>
            </w:r>
            <w:r w:rsidRPr="004B697D">
              <w:rPr>
                <w:sz w:val="24"/>
                <w:szCs w:val="24"/>
              </w:rPr>
              <w:t xml:space="preserve"> </w:t>
            </w:r>
            <w:r w:rsidRPr="004B697D">
              <w:rPr>
                <w:sz w:val="24"/>
                <w:szCs w:val="24"/>
              </w:rPr>
              <w:t>J/g</w:t>
            </w:r>
            <w:r w:rsidRPr="004B697D">
              <w:rPr>
                <w:rFonts w:hint="eastAsia"/>
                <w:sz w:val="24"/>
                <w:szCs w:val="24"/>
              </w:rPr>
              <w:t>℃</w:t>
            </w:r>
          </w:p>
        </w:tc>
        <w:tc>
          <w:tcPr>
            <w:tcW w:w="2338" w:type="dxa"/>
          </w:tcPr>
          <w:p w14:paraId="7E61C3C8" w14:textId="6F85A2CC" w:rsidR="004B697D" w:rsidRDefault="004B697D" w:rsidP="004B697D">
            <w:pPr>
              <w:spacing w:line="360" w:lineRule="auto"/>
              <w:jc w:val="center"/>
              <w:rPr>
                <w:sz w:val="24"/>
                <w:szCs w:val="24"/>
              </w:rPr>
            </w:pPr>
            <w:r>
              <w:rPr>
                <w:sz w:val="24"/>
                <w:szCs w:val="24"/>
              </w:rPr>
              <w:t>0.321</w:t>
            </w:r>
          </w:p>
        </w:tc>
      </w:tr>
      <w:tr w:rsidR="004B697D" w14:paraId="5E98919D" w14:textId="77777777" w:rsidTr="004B697D">
        <w:tc>
          <w:tcPr>
            <w:tcW w:w="985" w:type="dxa"/>
          </w:tcPr>
          <w:p w14:paraId="3C22A166" w14:textId="43127200" w:rsidR="004B697D" w:rsidRDefault="004B697D" w:rsidP="00881BCF">
            <w:pPr>
              <w:spacing w:line="360" w:lineRule="auto"/>
              <w:rPr>
                <w:sz w:val="24"/>
                <w:szCs w:val="24"/>
              </w:rPr>
            </w:pPr>
            <w:r>
              <w:rPr>
                <w:sz w:val="24"/>
                <w:szCs w:val="24"/>
              </w:rPr>
              <w:t>Tin</w:t>
            </w:r>
          </w:p>
        </w:tc>
        <w:tc>
          <w:tcPr>
            <w:tcW w:w="3689" w:type="dxa"/>
          </w:tcPr>
          <w:p w14:paraId="17969389" w14:textId="60FC2333" w:rsidR="004B697D" w:rsidRDefault="004B697D" w:rsidP="004B697D">
            <w:pPr>
              <w:spacing w:line="360" w:lineRule="auto"/>
              <w:jc w:val="center"/>
              <w:rPr>
                <w:sz w:val="24"/>
                <w:szCs w:val="24"/>
              </w:rPr>
            </w:pPr>
            <w:r>
              <w:rPr>
                <w:sz w:val="24"/>
                <w:szCs w:val="24"/>
              </w:rPr>
              <w:t>38.48</w:t>
            </w:r>
          </w:p>
        </w:tc>
        <w:tc>
          <w:tcPr>
            <w:tcW w:w="2338" w:type="dxa"/>
          </w:tcPr>
          <w:p w14:paraId="06A69B35" w14:textId="7EC09648" w:rsidR="004B697D" w:rsidRDefault="004B697D" w:rsidP="004B697D">
            <w:pPr>
              <w:spacing w:line="360" w:lineRule="auto"/>
              <w:jc w:val="center"/>
              <w:rPr>
                <w:sz w:val="24"/>
                <w:szCs w:val="24"/>
              </w:rPr>
            </w:pPr>
            <w:r>
              <w:rPr>
                <w:rFonts w:hint="eastAsia"/>
                <w:sz w:val="24"/>
                <w:szCs w:val="24"/>
              </w:rPr>
              <w:t>0.39</w:t>
            </w:r>
            <w:r w:rsidRPr="004B697D">
              <w:rPr>
                <w:sz w:val="24"/>
                <w:szCs w:val="24"/>
              </w:rPr>
              <w:t xml:space="preserve"> </w:t>
            </w:r>
            <w:r w:rsidRPr="004B697D">
              <w:rPr>
                <w:sz w:val="24"/>
                <w:szCs w:val="24"/>
              </w:rPr>
              <w:t>J/g</w:t>
            </w:r>
            <w:r w:rsidRPr="004B697D">
              <w:rPr>
                <w:rFonts w:hint="eastAsia"/>
                <w:sz w:val="24"/>
                <w:szCs w:val="24"/>
              </w:rPr>
              <w:t>℃</w:t>
            </w:r>
          </w:p>
        </w:tc>
        <w:tc>
          <w:tcPr>
            <w:tcW w:w="2338" w:type="dxa"/>
          </w:tcPr>
          <w:p w14:paraId="409CE8B7" w14:textId="58AC30AB" w:rsidR="004B697D" w:rsidRDefault="004B697D" w:rsidP="004B697D">
            <w:pPr>
              <w:spacing w:line="360" w:lineRule="auto"/>
              <w:jc w:val="center"/>
              <w:rPr>
                <w:sz w:val="24"/>
                <w:szCs w:val="24"/>
              </w:rPr>
            </w:pPr>
            <w:r>
              <w:rPr>
                <w:sz w:val="24"/>
                <w:szCs w:val="24"/>
              </w:rPr>
              <w:t>0.263</w:t>
            </w:r>
          </w:p>
        </w:tc>
      </w:tr>
    </w:tbl>
    <w:p w14:paraId="42CA8CE4" w14:textId="77777777" w:rsidR="004B697D" w:rsidRDefault="004B697D" w:rsidP="00881BCF">
      <w:pPr>
        <w:spacing w:line="360" w:lineRule="auto"/>
        <w:rPr>
          <w:sz w:val="24"/>
          <w:szCs w:val="24"/>
        </w:rPr>
      </w:pPr>
    </w:p>
    <w:p w14:paraId="335291CF" w14:textId="431D1FC2" w:rsidR="00091E9E" w:rsidRDefault="00340996" w:rsidP="00881BCF">
      <w:pPr>
        <w:spacing w:line="360" w:lineRule="auto"/>
        <w:rPr>
          <w:sz w:val="24"/>
          <w:szCs w:val="24"/>
        </w:rPr>
      </w:pPr>
      <w:r>
        <w:rPr>
          <w:sz w:val="24"/>
          <w:szCs w:val="24"/>
        </w:rPr>
        <w:t xml:space="preserve">Use the information above we can calculate </w:t>
      </w:r>
      <m:oMath>
        <m:r>
          <m:rPr>
            <m:sty m:val="p"/>
          </m:rPr>
          <w:rPr>
            <w:rFonts w:ascii="Cambria Math" w:hAnsi="Cambria Math"/>
            <w:sz w:val="24"/>
            <w:szCs w:val="24"/>
          </w:rPr>
          <m:t>α</m:t>
        </m:r>
      </m:oMath>
      <w:r>
        <w:rPr>
          <w:sz w:val="24"/>
          <w:szCs w:val="24"/>
        </w:rPr>
        <w:t xml:space="preserve"> by </w:t>
      </w:r>
      <m:oMath>
        <m:r>
          <m:rPr>
            <m:sty m:val="p"/>
          </m:rPr>
          <w:rPr>
            <w:rFonts w:ascii="Cambria Math" w:hAnsi="Cambria Math"/>
            <w:sz w:val="28"/>
            <w:szCs w:val="28"/>
          </w:rPr>
          <m:t>α=</m:t>
        </m:r>
        <m:f>
          <m:fPr>
            <m:ctrlPr>
              <w:rPr>
                <w:rFonts w:ascii="Cambria Math" w:hAnsi="Cambria Math"/>
                <w:sz w:val="28"/>
                <w:szCs w:val="28"/>
              </w:rPr>
            </m:ctrlPr>
          </m:fPr>
          <m:num>
            <m:r>
              <m:rPr>
                <m:sty m:val="p"/>
              </m:rPr>
              <w:rPr>
                <w:rFonts w:ascii="Cambria Math" w:hAnsi="Cambria Math"/>
                <w:sz w:val="28"/>
                <w:szCs w:val="28"/>
              </w:rPr>
              <m:t>κ</m:t>
            </m:r>
          </m:num>
          <m:den>
            <m:r>
              <m:rPr>
                <m:sty m:val="p"/>
              </m:rPr>
              <w:rPr>
                <w:rFonts w:ascii="Cambria Math" w:hAnsi="Cambria Math"/>
                <w:sz w:val="28"/>
                <w:szCs w:val="28"/>
              </w:rPr>
              <m:t>ρc</m:t>
            </m:r>
          </m:den>
        </m:f>
      </m:oMath>
      <w:r>
        <w:rPr>
          <w:sz w:val="28"/>
          <w:szCs w:val="28"/>
        </w:rPr>
        <w:t xml:space="preserve"> . </w:t>
      </w:r>
      <w:r>
        <w:rPr>
          <w:sz w:val="24"/>
          <w:szCs w:val="24"/>
        </w:rPr>
        <w:t xml:space="preserve">Then we find out that Copper has the highest value for  </w:t>
      </w:r>
      <w:bookmarkStart w:id="4" w:name="OLE_LINK7"/>
      <m:oMath>
        <m:r>
          <m:rPr>
            <m:sty m:val="p"/>
          </m:rPr>
          <w:rPr>
            <w:rFonts w:ascii="Cambria Math" w:hAnsi="Cambria Math"/>
            <w:sz w:val="28"/>
            <w:szCs w:val="28"/>
          </w:rPr>
          <m:t>α</m:t>
        </m:r>
      </m:oMath>
      <w:bookmarkEnd w:id="4"/>
      <w:r>
        <w:rPr>
          <w:sz w:val="28"/>
          <w:szCs w:val="28"/>
        </w:rPr>
        <w:t xml:space="preserve"> </w:t>
      </w:r>
      <w:r>
        <w:rPr>
          <w:sz w:val="24"/>
          <w:szCs w:val="24"/>
        </w:rPr>
        <w:t xml:space="preserve">since its thermal conductivity is much higher than other two materials. Nickel and Tin have about the same value for </w:t>
      </w:r>
      <m:oMath>
        <m:r>
          <m:rPr>
            <m:sty m:val="p"/>
          </m:rPr>
          <w:rPr>
            <w:rFonts w:ascii="Cambria Math" w:hAnsi="Cambria Math"/>
            <w:sz w:val="28"/>
            <w:szCs w:val="28"/>
          </w:rPr>
          <m:t>α</m:t>
        </m:r>
      </m:oMath>
      <w:r>
        <w:rPr>
          <w:sz w:val="28"/>
          <w:szCs w:val="28"/>
        </w:rPr>
        <w:t xml:space="preserve">. </w:t>
      </w:r>
      <w:r w:rsidRPr="00340996">
        <w:rPr>
          <w:sz w:val="24"/>
          <w:szCs w:val="24"/>
        </w:rPr>
        <w:t xml:space="preserve">In this way, we </w:t>
      </w:r>
      <w:r>
        <w:rPr>
          <w:sz w:val="24"/>
          <w:szCs w:val="24"/>
        </w:rPr>
        <w:t>would select copper for the most uniform heat profile.</w:t>
      </w:r>
    </w:p>
    <w:p w14:paraId="4F583768" w14:textId="77777777" w:rsidR="00340996" w:rsidRPr="00340996" w:rsidRDefault="00340996" w:rsidP="00881BCF">
      <w:pPr>
        <w:spacing w:line="360" w:lineRule="auto"/>
        <w:rPr>
          <w:sz w:val="24"/>
          <w:szCs w:val="24"/>
        </w:rPr>
      </w:pPr>
    </w:p>
    <w:p w14:paraId="34EC34D0" w14:textId="7D557A6F" w:rsidR="00091E9E" w:rsidRDefault="00091E9E" w:rsidP="00881BCF">
      <w:pPr>
        <w:spacing w:line="360" w:lineRule="auto"/>
        <w:rPr>
          <w:b/>
          <w:sz w:val="24"/>
          <w:szCs w:val="24"/>
        </w:rPr>
      </w:pPr>
      <w:r w:rsidRPr="00091E9E">
        <w:rPr>
          <w:b/>
          <w:sz w:val="24"/>
          <w:szCs w:val="24"/>
        </w:rPr>
        <w:lastRenderedPageBreak/>
        <w:t>Wave equation model</w:t>
      </w:r>
    </w:p>
    <w:p w14:paraId="38AC216A" w14:textId="3D09CD2F" w:rsidR="00091E9E" w:rsidRPr="00091E9E" w:rsidRDefault="00091E9E" w:rsidP="00881BCF">
      <w:pPr>
        <w:spacing w:line="360" w:lineRule="auto"/>
        <w:rPr>
          <w:sz w:val="24"/>
          <w:szCs w:val="24"/>
        </w:rPr>
      </w:pPr>
      <w:r>
        <w:rPr>
          <w:noProof/>
        </w:rPr>
        <w:drawing>
          <wp:anchor distT="0" distB="0" distL="114300" distR="114300" simplePos="0" relativeHeight="251660288" behindDoc="0" locked="0" layoutInCell="1" allowOverlap="1" wp14:anchorId="045FE14F" wp14:editId="6DCFFDE2">
            <wp:simplePos x="0" y="0"/>
            <wp:positionH relativeFrom="margin">
              <wp:posOffset>1219200</wp:posOffset>
            </wp:positionH>
            <wp:positionV relativeFrom="paragraph">
              <wp:posOffset>826135</wp:posOffset>
            </wp:positionV>
            <wp:extent cx="3253740" cy="1789430"/>
            <wp:effectExtent l="0" t="0" r="381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3740" cy="1789430"/>
                    </a:xfrm>
                    <a:prstGeom prst="rect">
                      <a:avLst/>
                    </a:prstGeom>
                  </pic:spPr>
                </pic:pic>
              </a:graphicData>
            </a:graphic>
            <wp14:sizeRelH relativeFrom="margin">
              <wp14:pctWidth>0</wp14:pctWidth>
            </wp14:sizeRelH>
            <wp14:sizeRelV relativeFrom="margin">
              <wp14:pctHeight>0</wp14:pctHeight>
            </wp14:sizeRelV>
          </wp:anchor>
        </w:drawing>
      </w:r>
      <w:r>
        <w:rPr>
          <w:b/>
          <w:sz w:val="24"/>
          <w:szCs w:val="24"/>
        </w:rPr>
        <w:tab/>
      </w:r>
      <w:r>
        <w:rPr>
          <w:sz w:val="24"/>
          <w:szCs w:val="24"/>
        </w:rPr>
        <w:t xml:space="preserve">Wave equation is </w:t>
      </w:r>
      <w:proofErr w:type="gramStart"/>
      <w:r>
        <w:rPr>
          <w:sz w:val="24"/>
          <w:szCs w:val="24"/>
        </w:rPr>
        <w:t>similar to</w:t>
      </w:r>
      <w:proofErr w:type="gramEnd"/>
      <w:r>
        <w:rPr>
          <w:sz w:val="24"/>
          <w:szCs w:val="24"/>
        </w:rPr>
        <w:t xml:space="preserve"> heat equation mentioned in the previous parts. In addition, wave equation can be used to interpret the movement of a vibrating wire. The description is shown in figure 2.1</w:t>
      </w:r>
      <w:r w:rsidR="005E78F0">
        <w:rPr>
          <w:sz w:val="24"/>
          <w:szCs w:val="24"/>
        </w:rPr>
        <w:t>:</w:t>
      </w:r>
    </w:p>
    <w:p w14:paraId="3F82BCA6" w14:textId="5165FAFF" w:rsidR="00091E9E" w:rsidRDefault="00091E9E" w:rsidP="00091E9E">
      <w:pPr>
        <w:spacing w:line="480" w:lineRule="auto"/>
        <w:ind w:left="2160" w:firstLine="720"/>
        <w:rPr>
          <w:sz w:val="24"/>
          <w:szCs w:val="24"/>
        </w:rPr>
      </w:pPr>
      <w:r>
        <w:rPr>
          <w:sz w:val="24"/>
          <w:szCs w:val="24"/>
        </w:rPr>
        <w:t xml:space="preserve">(Figure 2.1: </w:t>
      </w:r>
      <w:r w:rsidR="005E78F0">
        <w:rPr>
          <w:sz w:val="24"/>
          <w:szCs w:val="24"/>
        </w:rPr>
        <w:t>A depiction of the wire)</w:t>
      </w:r>
    </w:p>
    <w:p w14:paraId="505AE1CD" w14:textId="3273BBCF" w:rsidR="005E78F0" w:rsidRDefault="005E78F0" w:rsidP="00B7485B">
      <w:pPr>
        <w:spacing w:line="360" w:lineRule="auto"/>
        <w:rPr>
          <w:sz w:val="24"/>
          <w:szCs w:val="24"/>
        </w:rPr>
      </w:pPr>
      <w:r>
        <w:rPr>
          <w:sz w:val="24"/>
          <w:szCs w:val="24"/>
        </w:rPr>
        <w:t xml:space="preserve">where u(x) is the vertical displacement of the wire at position x with time t. Tension is the only force applied on the wire. </w:t>
      </w:r>
      <w:r w:rsidR="00B7485B">
        <w:rPr>
          <w:sz w:val="24"/>
          <w:szCs w:val="24"/>
        </w:rPr>
        <w:t xml:space="preserve">Applying Newton’s second Law: </w:t>
      </w:r>
      <m:oMath>
        <m:r>
          <w:rPr>
            <w:rFonts w:ascii="Cambria Math" w:hAnsi="Cambria Math"/>
            <w:sz w:val="28"/>
            <w:szCs w:val="28"/>
          </w:rPr>
          <m:t>ma=</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net</m:t>
            </m:r>
          </m:sub>
        </m:sSub>
      </m:oMath>
      <w:r w:rsidR="00B7485B" w:rsidRPr="00B7485B">
        <w:rPr>
          <w:sz w:val="28"/>
          <w:szCs w:val="28"/>
        </w:rPr>
        <w:t xml:space="preserve"> </w:t>
      </w:r>
      <w:r w:rsidR="00B7485B">
        <w:rPr>
          <w:sz w:val="24"/>
          <w:szCs w:val="24"/>
        </w:rPr>
        <w:t>into the partial differential equation then we get the equation:</w:t>
      </w:r>
    </w:p>
    <w:p w14:paraId="640166AE" w14:textId="41ACDA35" w:rsidR="00B7485B" w:rsidRDefault="00B7485B" w:rsidP="00B7485B">
      <w:pPr>
        <w:spacing w:line="360" w:lineRule="auto"/>
        <w:jc w:val="center"/>
        <w:rPr>
          <w:sz w:val="24"/>
          <w:szCs w:val="24"/>
        </w:rPr>
      </w:pPr>
      <m:oMath>
        <m:r>
          <w:rPr>
            <w:rFonts w:ascii="Cambria Math" w:hAnsi="Cambria Math"/>
            <w:sz w:val="28"/>
            <w:szCs w:val="28"/>
          </w:rPr>
          <m:t>ρΔx</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n</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d>
          <m:dPr>
            <m:ctrlPr>
              <w:rPr>
                <w:rFonts w:ascii="Cambria Math" w:hAnsi="Cambria Math"/>
                <w:i/>
                <w:sz w:val="28"/>
                <w:szCs w:val="28"/>
              </w:rPr>
            </m:ctrlPr>
          </m:dPr>
          <m:e>
            <m:r>
              <w:rPr>
                <w:rFonts w:ascii="Cambria Math" w:hAnsi="Cambria Math"/>
                <w:sz w:val="28"/>
                <w:szCs w:val="28"/>
              </w:rPr>
              <m:t>x,t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net</m:t>
            </m:r>
          </m:sub>
        </m:sSub>
      </m:oMath>
      <w:r>
        <w:rPr>
          <w:sz w:val="24"/>
          <w:szCs w:val="24"/>
        </w:rPr>
        <w:t xml:space="preserve">           (2.1)</w:t>
      </w:r>
    </w:p>
    <w:p w14:paraId="1F3C0064" w14:textId="55408C26" w:rsidR="00B7485B" w:rsidRDefault="00B7485B" w:rsidP="00B7485B">
      <w:pPr>
        <w:spacing w:line="360" w:lineRule="auto"/>
        <w:rPr>
          <w:sz w:val="24"/>
          <w:szCs w:val="24"/>
        </w:rPr>
      </w:pPr>
      <w:r>
        <w:rPr>
          <w:sz w:val="24"/>
          <w:szCs w:val="24"/>
        </w:rPr>
        <w:t xml:space="preserve">where </w:t>
      </w:r>
      <m:oMath>
        <m:r>
          <w:rPr>
            <w:rFonts w:ascii="Cambria Math" w:hAnsi="Cambria Math"/>
            <w:sz w:val="24"/>
            <w:szCs w:val="24"/>
          </w:rPr>
          <m:t>ρ</m:t>
        </m:r>
      </m:oMath>
      <w:r>
        <w:rPr>
          <w:sz w:val="24"/>
          <w:szCs w:val="24"/>
        </w:rPr>
        <w:t xml:space="preserve"> is the density of the wire at position x and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net</m:t>
            </m:r>
          </m:sub>
        </m:sSub>
      </m:oMath>
      <w:r>
        <w:rPr>
          <w:sz w:val="28"/>
          <w:szCs w:val="28"/>
        </w:rPr>
        <w:t xml:space="preserve"> </w:t>
      </w:r>
      <w:r w:rsidRPr="00B7485B">
        <w:rPr>
          <w:sz w:val="24"/>
          <w:szCs w:val="24"/>
        </w:rPr>
        <w:t xml:space="preserve">is the net vertical </w:t>
      </w:r>
      <w:proofErr w:type="gramStart"/>
      <w:r w:rsidRPr="00B7485B">
        <w:rPr>
          <w:sz w:val="24"/>
          <w:szCs w:val="24"/>
        </w:rPr>
        <w:t>force.</w:t>
      </w:r>
      <w:proofErr w:type="gramEnd"/>
    </w:p>
    <w:p w14:paraId="284D5E5B" w14:textId="4C0A22D1" w:rsidR="008A1961" w:rsidRDefault="008A1961" w:rsidP="00B7485B">
      <w:pPr>
        <w:spacing w:line="360" w:lineRule="auto"/>
        <w:rPr>
          <w:sz w:val="24"/>
          <w:szCs w:val="24"/>
        </w:rPr>
      </w:pPr>
      <w:r>
        <w:rPr>
          <w:sz w:val="24"/>
          <w:szCs w:val="24"/>
        </w:rPr>
        <w:tab/>
        <w:t xml:space="preserve">With the relationship between tension and displacement of the wire, we can find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net</m:t>
            </m:r>
          </m:sub>
        </m:sSub>
      </m:oMath>
      <w:r>
        <w:rPr>
          <w:sz w:val="28"/>
          <w:szCs w:val="28"/>
        </w:rPr>
        <w:t xml:space="preserve">. </w:t>
      </w:r>
      <w:r>
        <w:rPr>
          <w:sz w:val="24"/>
          <w:szCs w:val="24"/>
        </w:rPr>
        <w:t xml:space="preserve">Substitute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net</m:t>
            </m:r>
          </m:sub>
        </m:sSub>
      </m:oMath>
      <w:r>
        <w:rPr>
          <w:sz w:val="24"/>
          <w:szCs w:val="24"/>
        </w:rPr>
        <w:t xml:space="preserve"> into equation 2.1 we get:</w:t>
      </w:r>
    </w:p>
    <w:p w14:paraId="3BE68B63" w14:textId="33753299" w:rsidR="008A1961" w:rsidRPr="008A1961" w:rsidRDefault="008A1961" w:rsidP="00B7485B">
      <w:pPr>
        <w:spacing w:line="360" w:lineRule="auto"/>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Δxρ</m:t>
              </m:r>
            </m:den>
          </m:f>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∂u</m:t>
                  </m:r>
                </m:num>
                <m:den>
                  <m:r>
                    <w:rPr>
                      <w:rFonts w:ascii="Cambria Math" w:hAnsi="Cambria Math"/>
                      <w:sz w:val="24"/>
                      <w:szCs w:val="24"/>
                    </w:rPr>
                    <m:t>∂x</m:t>
                  </m:r>
                </m:den>
              </m:f>
              <m:d>
                <m:dPr>
                  <m:ctrlPr>
                    <w:rPr>
                      <w:rFonts w:ascii="Cambria Math" w:hAnsi="Cambria Math"/>
                      <w:i/>
                      <w:sz w:val="24"/>
                      <w:szCs w:val="24"/>
                    </w:rPr>
                  </m:ctrlPr>
                </m:dPr>
                <m:e>
                  <m:r>
                    <w:rPr>
                      <w:rFonts w:ascii="Cambria Math" w:hAnsi="Cambria Math"/>
                      <w:sz w:val="24"/>
                      <w:szCs w:val="24"/>
                    </w:rPr>
                    <m:t>x+</m:t>
                  </m:r>
                  <m:f>
                    <m:fPr>
                      <m:ctrlPr>
                        <w:rPr>
                          <w:rFonts w:ascii="Cambria Math" w:hAnsi="Cambria Math"/>
                          <w:i/>
                          <w:sz w:val="24"/>
                          <w:szCs w:val="24"/>
                        </w:rPr>
                      </m:ctrlPr>
                    </m:fPr>
                    <m:num>
                      <w:bookmarkStart w:id="5" w:name="OLE_LINK5"/>
                      <w:bookmarkStart w:id="6" w:name="OLE_LINK6"/>
                      <m:r>
                        <w:rPr>
                          <w:rFonts w:ascii="Cambria Math" w:hAnsi="Cambria Math"/>
                          <w:sz w:val="24"/>
                          <w:szCs w:val="24"/>
                        </w:rPr>
                        <m:t>Δx</m:t>
                      </m:r>
                      <w:bookmarkEnd w:id="5"/>
                      <w:bookmarkEnd w:id="6"/>
                    </m:num>
                    <m:den>
                      <m:r>
                        <w:rPr>
                          <w:rFonts w:ascii="Cambria Math" w:hAnsi="Cambria Math"/>
                          <w:sz w:val="24"/>
                          <w:szCs w:val="24"/>
                        </w:rPr>
                        <m:t>2</m:t>
                      </m:r>
                    </m:den>
                  </m:f>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num>
                <m:den>
                  <m:r>
                    <w:rPr>
                      <w:rFonts w:ascii="Cambria Math" w:hAnsi="Cambria Math"/>
                      <w:sz w:val="24"/>
                      <w:szCs w:val="24"/>
                    </w:rPr>
                    <m:t>∂x</m:t>
                  </m:r>
                </m:den>
              </m:f>
              <m:d>
                <m:dPr>
                  <m:ctrlPr>
                    <w:rPr>
                      <w:rFonts w:ascii="Cambria Math" w:hAnsi="Cambria Math"/>
                      <w:i/>
                      <w:sz w:val="24"/>
                      <w:szCs w:val="24"/>
                    </w:rPr>
                  </m:ctrlPr>
                </m:dPr>
                <m:e>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Δx</m:t>
                      </m:r>
                    </m:num>
                    <m:den>
                      <m:r>
                        <w:rPr>
                          <w:rFonts w:ascii="Cambria Math" w:hAnsi="Cambria Math"/>
                          <w:sz w:val="24"/>
                          <w:szCs w:val="24"/>
                        </w:rPr>
                        <m:t>2</m:t>
                      </m:r>
                    </m:den>
                  </m:f>
                  <m:r>
                    <w:rPr>
                      <w:rFonts w:ascii="Cambria Math" w:hAnsi="Cambria Math"/>
                      <w:sz w:val="24"/>
                      <w:szCs w:val="24"/>
                    </w:rPr>
                    <m:t>,t</m:t>
                  </m:r>
                </m:e>
              </m:d>
            </m:e>
          </m:d>
        </m:oMath>
      </m:oMathPara>
    </w:p>
    <w:p w14:paraId="3222E715" w14:textId="0BB6318E" w:rsidR="008A1961" w:rsidRDefault="008A1961" w:rsidP="00B7485B">
      <w:pPr>
        <w:spacing w:line="360" w:lineRule="auto"/>
        <w:rPr>
          <w:sz w:val="24"/>
          <w:szCs w:val="24"/>
        </w:rPr>
      </w:pPr>
      <w:r>
        <w:rPr>
          <w:sz w:val="24"/>
          <w:szCs w:val="24"/>
        </w:rPr>
        <w:t xml:space="preserve">Let </w:t>
      </w:r>
      <m:oMath>
        <m:r>
          <w:rPr>
            <w:rFonts w:ascii="Cambria Math" w:hAnsi="Cambria Math"/>
            <w:sz w:val="24"/>
            <w:szCs w:val="24"/>
          </w:rPr>
          <m:t>Δx</m:t>
        </m:r>
      </m:oMath>
      <w:r>
        <w:rPr>
          <w:rFonts w:hint="eastAsia"/>
          <w:sz w:val="24"/>
          <w:szCs w:val="24"/>
        </w:rPr>
        <w:t>→</w:t>
      </w:r>
      <w:r>
        <w:rPr>
          <w:rFonts w:hint="eastAsia"/>
          <w:sz w:val="24"/>
          <w:szCs w:val="24"/>
        </w:rPr>
        <w:t>0</w:t>
      </w:r>
      <w:r>
        <w:rPr>
          <w:sz w:val="24"/>
          <w:szCs w:val="24"/>
        </w:rPr>
        <w:t xml:space="preserve"> we get the final wave equation:</w:t>
      </w:r>
    </w:p>
    <w:p w14:paraId="6797BDB8" w14:textId="7CE67CA6" w:rsidR="008A1961" w:rsidRPr="008A1961" w:rsidRDefault="008A1961" w:rsidP="008A1961">
      <w:pPr>
        <w:spacing w:line="360" w:lineRule="auto"/>
        <w:jc w:val="center"/>
        <w:rPr>
          <w:rFonts w:ascii="Cambria Math" w:hAnsi="Cambria Math" w:hint="eastAsia"/>
          <w:i/>
          <w:sz w:val="28"/>
          <w:szCs w:val="28"/>
        </w:rPr>
      </w:p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d>
          <m:dPr>
            <m:ctrlPr>
              <w:rPr>
                <w:rFonts w:ascii="Cambria Math" w:hAnsi="Cambria Math"/>
                <w:i/>
                <w:sz w:val="28"/>
                <w:szCs w:val="28"/>
              </w:rPr>
            </m:ctrlPr>
          </m:dPr>
          <m:e>
            <m:r>
              <w:rPr>
                <w:rFonts w:ascii="Cambria Math" w:hAnsi="Cambria Math"/>
                <w:sz w:val="28"/>
                <w:szCs w:val="28"/>
              </w:rPr>
              <m:t>x,t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H</m:t>
            </m:r>
          </m:num>
          <m:den>
            <m:r>
              <w:rPr>
                <w:rFonts w:ascii="Cambria Math" w:hAnsi="Cambria Math"/>
                <w:sz w:val="28"/>
                <w:szCs w:val="28"/>
              </w:rPr>
              <m:t>ρ</m:t>
            </m:r>
          </m:den>
        </m:f>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d>
          <m:dPr>
            <m:ctrlPr>
              <w:rPr>
                <w:rFonts w:ascii="Cambria Math" w:hAnsi="Cambria Math"/>
                <w:i/>
                <w:sz w:val="28"/>
                <w:szCs w:val="28"/>
              </w:rPr>
            </m:ctrlPr>
          </m:dPr>
          <m:e>
            <m:r>
              <w:rPr>
                <w:rFonts w:ascii="Cambria Math" w:hAnsi="Cambria Math"/>
                <w:sz w:val="28"/>
                <w:szCs w:val="28"/>
              </w:rPr>
              <m:t>x,t</m:t>
            </m:r>
          </m:e>
        </m:d>
      </m:oMath>
      <w:r w:rsidRPr="008A1961">
        <w:rPr>
          <w:rFonts w:ascii="Cambria Math" w:hAnsi="Cambria Math"/>
          <w:i/>
          <w:sz w:val="28"/>
          <w:szCs w:val="28"/>
        </w:rPr>
        <w:t xml:space="preserve">             </w:t>
      </w:r>
      <w:r w:rsidRPr="008A1961">
        <w:rPr>
          <w:sz w:val="24"/>
          <w:szCs w:val="24"/>
        </w:rPr>
        <w:t xml:space="preserve"> (2.2)</w:t>
      </w:r>
    </w:p>
    <w:p w14:paraId="3595242D" w14:textId="374AF6D0" w:rsidR="00C11EE2" w:rsidRDefault="008A1961" w:rsidP="00B7485B">
      <w:pPr>
        <w:spacing w:line="360" w:lineRule="auto"/>
        <w:rPr>
          <w:sz w:val="24"/>
          <w:szCs w:val="24"/>
        </w:rPr>
      </w:pPr>
      <w:r>
        <w:rPr>
          <w:sz w:val="24"/>
          <w:szCs w:val="24"/>
        </w:rPr>
        <w:tab/>
      </w:r>
      <w:r w:rsidR="000930DA">
        <w:rPr>
          <w:sz w:val="24"/>
          <w:szCs w:val="24"/>
        </w:rPr>
        <w:t>Currently</w:t>
      </w:r>
      <w:r w:rsidR="00C11EE2">
        <w:rPr>
          <w:sz w:val="24"/>
          <w:szCs w:val="24"/>
        </w:rPr>
        <w:t xml:space="preserve">, we analysis </w:t>
      </w:r>
      <w:r w:rsidR="000930DA">
        <w:rPr>
          <w:sz w:val="24"/>
          <w:szCs w:val="24"/>
        </w:rPr>
        <w:t>wave equation by adding a damping term into equation 2.2 get:</w:t>
      </w:r>
    </w:p>
    <w:p w14:paraId="620809BF" w14:textId="2C89D1AE" w:rsidR="000930DA" w:rsidRDefault="000930DA" w:rsidP="000930DA">
      <w:pPr>
        <w:spacing w:line="360" w:lineRule="auto"/>
        <w:jc w:val="center"/>
        <w:rPr>
          <w:sz w:val="24"/>
          <w:szCs w:val="24"/>
        </w:rPr>
      </w:pPr>
      <m:oMath>
        <m:f>
          <m:fPr>
            <m:ctrlPr>
              <w:rPr>
                <w:rFonts w:ascii="Cambria Math" w:hAnsi="Cambria Math"/>
                <w:sz w:val="28"/>
                <w:szCs w:val="28"/>
              </w:rPr>
            </m:ctrlPr>
          </m:fPr>
          <m:num>
            <m:sSup>
              <m:sSupPr>
                <m:ctrlPr>
                  <w:rPr>
                    <w:rFonts w:ascii="Cambria Math" w:hAnsi="Cambria Math"/>
                    <w:sz w:val="28"/>
                    <w:szCs w:val="28"/>
                  </w:rPr>
                </m:ctrlPr>
              </m:sSupPr>
              <m:e>
                <m:r>
                  <m:rPr>
                    <m:sty m:val="p"/>
                  </m:rPr>
                  <w:rPr>
                    <w:rFonts w:ascii="Cambria Math" w:hAnsi="Cambria Math"/>
                    <w:sz w:val="28"/>
                    <w:szCs w:val="28"/>
                  </w:rPr>
                  <m:t>∂</m:t>
                </m:r>
              </m:e>
              <m:sup>
                <m:r>
                  <m:rPr>
                    <m:sty m:val="p"/>
                  </m:rPr>
                  <w:rPr>
                    <w:rFonts w:ascii="Cambria Math" w:hAnsi="Cambria Math"/>
                    <w:sz w:val="28"/>
                    <w:szCs w:val="28"/>
                  </w:rPr>
                  <m:t>2</m:t>
                </m:r>
              </m:sup>
            </m:sSup>
            <m:r>
              <m:rPr>
                <m:sty m:val="p"/>
              </m:rPr>
              <w:rPr>
                <w:rFonts w:ascii="Cambria Math" w:hAnsi="Cambria Math"/>
                <w:sz w:val="28"/>
                <w:szCs w:val="28"/>
              </w:rPr>
              <m:t>u</m:t>
            </m:r>
          </m:num>
          <m:den>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t</m:t>
                </m:r>
              </m:e>
              <m:sup>
                <m:r>
                  <m:rPr>
                    <m:sty m:val="p"/>
                  </m:rPr>
                  <w:rPr>
                    <w:rFonts w:ascii="Cambria Math" w:hAnsi="Cambria Math"/>
                    <w:sz w:val="28"/>
                    <w:szCs w:val="28"/>
                  </w:rPr>
                  <m:t>2</m:t>
                </m:r>
              </m:sup>
            </m:sSup>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H</m:t>
            </m:r>
          </m:num>
          <m:den>
            <m:r>
              <m:rPr>
                <m:sty m:val="p"/>
              </m:rPr>
              <w:rPr>
                <w:rFonts w:ascii="Cambria Math" w:hAnsi="Cambria Math"/>
                <w:sz w:val="28"/>
                <w:szCs w:val="28"/>
              </w:rPr>
              <m:t>ρ</m:t>
            </m:r>
          </m:den>
        </m:f>
        <m:f>
          <m:fPr>
            <m:ctrlPr>
              <w:rPr>
                <w:rFonts w:ascii="Cambria Math" w:hAnsi="Cambria Math"/>
                <w:sz w:val="28"/>
                <w:szCs w:val="28"/>
              </w:rPr>
            </m:ctrlPr>
          </m:fPr>
          <m:num>
            <m:sSup>
              <m:sSupPr>
                <m:ctrlPr>
                  <w:rPr>
                    <w:rFonts w:ascii="Cambria Math" w:hAnsi="Cambria Math"/>
                    <w:sz w:val="28"/>
                    <w:szCs w:val="28"/>
                  </w:rPr>
                </m:ctrlPr>
              </m:sSupPr>
              <m:e>
                <m:r>
                  <m:rPr>
                    <m:sty m:val="p"/>
                  </m:rPr>
                  <w:rPr>
                    <w:rFonts w:ascii="Cambria Math" w:hAnsi="Cambria Math"/>
                    <w:sz w:val="28"/>
                    <w:szCs w:val="28"/>
                  </w:rPr>
                  <m:t>∂</m:t>
                </m:r>
              </m:e>
              <m:sup>
                <m:r>
                  <m:rPr>
                    <m:sty m:val="p"/>
                  </m:rPr>
                  <w:rPr>
                    <w:rFonts w:ascii="Cambria Math" w:hAnsi="Cambria Math"/>
                    <w:sz w:val="28"/>
                    <w:szCs w:val="28"/>
                  </w:rPr>
                  <m:t>z</m:t>
                </m:r>
              </m:sup>
            </m:sSup>
            <m:r>
              <m:rPr>
                <m:sty m:val="p"/>
              </m:rPr>
              <w:rPr>
                <w:rFonts w:ascii="Cambria Math" w:hAnsi="Cambria Math"/>
                <w:sz w:val="28"/>
                <w:szCs w:val="28"/>
              </w:rPr>
              <m:t>u</m:t>
            </m:r>
          </m:num>
          <m:den>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den>
        </m:f>
        <m:r>
          <m:rPr>
            <m:sty m:val="p"/>
          </m:rPr>
          <w:rPr>
            <w:rFonts w:ascii="Cambria Math" w:hAnsi="Cambria Math"/>
            <w:sz w:val="28"/>
            <w:szCs w:val="28"/>
          </w:rPr>
          <m:t>-κ</m:t>
        </m:r>
        <m:f>
          <m:fPr>
            <m:ctrlPr>
              <w:rPr>
                <w:rFonts w:ascii="Cambria Math" w:hAnsi="Cambria Math"/>
                <w:sz w:val="28"/>
                <w:szCs w:val="28"/>
              </w:rPr>
            </m:ctrlPr>
          </m:fPr>
          <m:num>
            <m:r>
              <m:rPr>
                <m:sty m:val="p"/>
              </m:rPr>
              <w:rPr>
                <w:rFonts w:ascii="Cambria Math" w:hAnsi="Cambria Math"/>
                <w:sz w:val="28"/>
                <w:szCs w:val="28"/>
              </w:rPr>
              <m:t>∂u</m:t>
            </m:r>
          </m:num>
          <m:den>
            <m:r>
              <m:rPr>
                <m:sty m:val="p"/>
              </m:rPr>
              <w:rPr>
                <w:rFonts w:ascii="Cambria Math" w:hAnsi="Cambria Math"/>
                <w:sz w:val="28"/>
                <w:szCs w:val="28"/>
              </w:rPr>
              <m:t>∂t</m:t>
            </m:r>
          </m:den>
        </m:f>
      </m:oMath>
      <w:r>
        <w:rPr>
          <w:sz w:val="24"/>
          <w:szCs w:val="24"/>
        </w:rPr>
        <w:t xml:space="preserve">                (2.3)</w:t>
      </w:r>
    </w:p>
    <w:p w14:paraId="4C7D9DBD" w14:textId="04FAED49" w:rsidR="00B7485B" w:rsidRDefault="008A1961" w:rsidP="000930DA">
      <w:pPr>
        <w:spacing w:line="360" w:lineRule="auto"/>
        <w:ind w:firstLine="720"/>
        <w:rPr>
          <w:sz w:val="24"/>
          <w:szCs w:val="24"/>
        </w:rPr>
      </w:pPr>
      <w:r>
        <w:rPr>
          <w:sz w:val="24"/>
          <w:szCs w:val="24"/>
        </w:rPr>
        <w:t xml:space="preserve">Just like heat equation, </w:t>
      </w:r>
      <w:proofErr w:type="gramStart"/>
      <w:r>
        <w:rPr>
          <w:sz w:val="24"/>
          <w:szCs w:val="24"/>
        </w:rPr>
        <w:t>in order to</w:t>
      </w:r>
      <w:proofErr w:type="gramEnd"/>
      <w:r>
        <w:rPr>
          <w:sz w:val="24"/>
          <w:szCs w:val="24"/>
        </w:rPr>
        <w:t xml:space="preserve"> get a specific solution, we need boundary condition. </w:t>
      </w:r>
      <w:r w:rsidR="000930DA">
        <w:rPr>
          <w:sz w:val="24"/>
          <w:szCs w:val="24"/>
        </w:rPr>
        <w:t>We have the initial conditions:</w:t>
      </w:r>
    </w:p>
    <w:p w14:paraId="6802A581" w14:textId="21D5326A" w:rsidR="000930DA" w:rsidRPr="008A1961" w:rsidRDefault="000930DA" w:rsidP="000930DA">
      <w:pPr>
        <w:spacing w:line="240" w:lineRule="auto"/>
        <w:ind w:firstLine="720"/>
        <w:rPr>
          <w:sz w:val="28"/>
          <w:szCs w:val="28"/>
        </w:rPr>
      </w:pPr>
      <m:oMathPara>
        <m:oMath>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x,0</m:t>
              </m:r>
            </m:e>
          </m:d>
          <m:r>
            <m:rPr>
              <m:sty m:val="p"/>
            </m:rPr>
            <w:rPr>
              <w:rFonts w:ascii="Cambria Math" w:hAnsi="Cambria Math"/>
              <w:sz w:val="28"/>
              <w:szCs w:val="28"/>
            </w:rPr>
            <m:t>=</m:t>
          </m:r>
          <m:r>
            <m:rPr>
              <m:sty m:val="p"/>
            </m:rPr>
            <w:rPr>
              <w:rFonts w:ascii="Cambria Math" w:hAnsi="Cambria Math"/>
              <w:sz w:val="28"/>
              <w:szCs w:val="28"/>
            </w:rPr>
            <m:t xml:space="preserve">0  </m:t>
          </m:r>
          <m:r>
            <m:rPr>
              <m:sty m:val="p"/>
            </m:rPr>
            <w:rPr>
              <w:rFonts w:ascii="Cambria Math" w:hAnsi="Cambria Math"/>
              <w:sz w:val="28"/>
              <w:szCs w:val="28"/>
            </w:rPr>
            <m:t>and</m:t>
          </m:r>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∂u</m:t>
              </m:r>
            </m:num>
            <m:den>
              <m:r>
                <m:rPr>
                  <m:sty m:val="p"/>
                </m:rPr>
                <w:rPr>
                  <w:rFonts w:ascii="Cambria Math" w:hAnsi="Cambria Math"/>
                  <w:sz w:val="28"/>
                  <w:szCs w:val="28"/>
                </w:rPr>
                <m:t>∂t</m:t>
              </m:r>
            </m:den>
          </m:f>
          <m:d>
            <m:dPr>
              <m:ctrlPr>
                <w:rPr>
                  <w:rFonts w:ascii="Cambria Math" w:hAnsi="Cambria Math"/>
                  <w:sz w:val="28"/>
                  <w:szCs w:val="28"/>
                </w:rPr>
              </m:ctrlPr>
            </m:dPr>
            <m:e>
              <m:r>
                <m:rPr>
                  <m:sty m:val="p"/>
                </m:rPr>
                <w:rPr>
                  <w:rFonts w:ascii="Cambria Math" w:hAnsi="Cambria Math"/>
                  <w:sz w:val="28"/>
                  <w:szCs w:val="28"/>
                </w:rPr>
                <m:t>x,0</m:t>
              </m:r>
            </m:e>
          </m:d>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ⅇ</m:t>
              </m:r>
            </m:e>
            <m:sup>
              <m:r>
                <m:rPr>
                  <m:sty m:val="p"/>
                </m:rPr>
                <w:rPr>
                  <w:rFonts w:ascii="Cambria Math" w:hAnsi="Cambria Math"/>
                  <w:sz w:val="28"/>
                  <w:szCs w:val="28"/>
                </w:rPr>
                <m:t>-10</m:t>
              </m:r>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x-L∕2</m:t>
                      </m:r>
                    </m:e>
                  </m:d>
                </m:e>
                <m:sup>
                  <m:r>
                    <m:rPr>
                      <m:sty m:val="p"/>
                    </m:rPr>
                    <w:rPr>
                      <w:rFonts w:ascii="Cambria Math" w:hAnsi="Cambria Math"/>
                      <w:sz w:val="28"/>
                      <w:szCs w:val="28"/>
                    </w:rPr>
                    <m:t>2</m:t>
                  </m:r>
                </m:sup>
              </m:sSup>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ⅇ</m:t>
              </m:r>
            </m:e>
            <m:sup>
              <m:r>
                <m:rPr>
                  <m:sty m:val="p"/>
                </m:rPr>
                <w:rPr>
                  <w:rFonts w:ascii="Cambria Math" w:hAnsi="Cambria Math"/>
                  <w:sz w:val="28"/>
                  <w:szCs w:val="28"/>
                </w:rPr>
                <m:t>-10</m:t>
              </m:r>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L∕2</m:t>
                      </m:r>
                    </m:e>
                  </m:d>
                </m:e>
                <m:sup>
                  <m:r>
                    <m:rPr>
                      <m:sty m:val="p"/>
                    </m:rPr>
                    <w:rPr>
                      <w:rFonts w:ascii="Cambria Math" w:hAnsi="Cambria Math"/>
                      <w:sz w:val="28"/>
                      <w:szCs w:val="28"/>
                    </w:rPr>
                    <m:t>2</m:t>
                  </m:r>
                </m:sup>
              </m:sSup>
            </m:sup>
          </m:sSup>
        </m:oMath>
      </m:oMathPara>
    </w:p>
    <w:p w14:paraId="330223C4" w14:textId="6E1D7269" w:rsidR="00317BC9" w:rsidRDefault="00091E9E" w:rsidP="00881BCF">
      <w:pPr>
        <w:spacing w:line="360" w:lineRule="auto"/>
        <w:rPr>
          <w:sz w:val="24"/>
          <w:szCs w:val="24"/>
        </w:rPr>
      </w:pPr>
      <w:r>
        <w:rPr>
          <w:sz w:val="24"/>
          <w:szCs w:val="24"/>
        </w:rPr>
        <w:t xml:space="preserve"> </w:t>
      </w:r>
      <w:proofErr w:type="gramStart"/>
      <w:r w:rsidR="00C70022">
        <w:rPr>
          <w:rFonts w:hint="eastAsia"/>
          <w:sz w:val="24"/>
          <w:szCs w:val="24"/>
        </w:rPr>
        <w:t>In</w:t>
      </w:r>
      <w:r w:rsidR="00C70022">
        <w:rPr>
          <w:sz w:val="24"/>
          <w:szCs w:val="24"/>
        </w:rPr>
        <w:t xml:space="preserve"> order to</w:t>
      </w:r>
      <w:proofErr w:type="gramEnd"/>
      <w:r w:rsidR="00C70022">
        <w:rPr>
          <w:sz w:val="24"/>
          <w:szCs w:val="24"/>
        </w:rPr>
        <w:t xml:space="preserve"> make </w:t>
      </w:r>
      <w:r w:rsidR="00317BC9">
        <w:rPr>
          <w:sz w:val="24"/>
          <w:szCs w:val="24"/>
        </w:rPr>
        <w:t>it stable, our final solution should satisfy the following condition:</w:t>
      </w:r>
    </w:p>
    <w:p w14:paraId="34F826E3" w14:textId="51649A9E" w:rsidR="00881BCF" w:rsidRPr="00317BC9" w:rsidRDefault="00317BC9" w:rsidP="00317BC9">
      <w:pPr>
        <w:spacing w:line="240" w:lineRule="auto"/>
        <w:jc w:val="center"/>
        <w:rPr>
          <w:sz w:val="28"/>
          <w:szCs w:val="28"/>
        </w:rPr>
      </w:pPr>
      <m:oMathPara>
        <m:oMath>
          <m:r>
            <m:rPr>
              <m:sty m:val="p"/>
            </m:rPr>
            <w:rPr>
              <w:rFonts w:ascii="Cambria Math" w:hAnsi="Cambria Math"/>
              <w:sz w:val="28"/>
              <w:szCs w:val="28"/>
            </w:rPr>
            <m:t>Δt&lt;Δx⋅</m:t>
          </m:r>
          <m:rad>
            <m:radPr>
              <m:degHide m:val="1"/>
              <m:ctrlPr>
                <w:rPr>
                  <w:rFonts w:ascii="Cambria Math" w:hAnsi="Cambria Math"/>
                  <w:sz w:val="28"/>
                  <w:szCs w:val="28"/>
                </w:rPr>
              </m:ctrlPr>
            </m:radPr>
            <m:deg/>
            <m:e>
              <m:f>
                <m:fPr>
                  <m:ctrlPr>
                    <w:rPr>
                      <w:rFonts w:ascii="Cambria Math" w:hAnsi="Cambria Math"/>
                      <w:sz w:val="28"/>
                      <w:szCs w:val="28"/>
                    </w:rPr>
                  </m:ctrlPr>
                </m:fPr>
                <m:num>
                  <m:r>
                    <m:rPr>
                      <m:sty m:val="p"/>
                    </m:rPr>
                    <w:rPr>
                      <w:rFonts w:ascii="Cambria Math" w:hAnsi="Cambria Math"/>
                      <w:sz w:val="28"/>
                      <w:szCs w:val="28"/>
                    </w:rPr>
                    <m:t>ρ</m:t>
                  </m:r>
                </m:num>
                <m:den>
                  <m:r>
                    <m:rPr>
                      <m:sty m:val="p"/>
                    </m:rPr>
                    <w:rPr>
                      <w:rFonts w:ascii="Cambria Math" w:hAnsi="Cambria Math"/>
                      <w:sz w:val="28"/>
                      <w:szCs w:val="28"/>
                    </w:rPr>
                    <m:t>H</m:t>
                  </m:r>
                </m:den>
              </m:f>
            </m:e>
          </m:rad>
        </m:oMath>
      </m:oMathPara>
    </w:p>
    <w:p w14:paraId="1B8C7B6A" w14:textId="52E5E757" w:rsidR="00317BC9" w:rsidRDefault="00C44CBC" w:rsidP="00317BC9">
      <w:pPr>
        <w:spacing w:line="360" w:lineRule="auto"/>
        <w:rPr>
          <w:sz w:val="24"/>
          <w:szCs w:val="24"/>
        </w:rPr>
      </w:pPr>
      <w:r w:rsidRPr="00C44CBC">
        <w:rPr>
          <w:noProof/>
          <w:sz w:val="24"/>
          <w:szCs w:val="24"/>
        </w:rPr>
        <w:drawing>
          <wp:anchor distT="0" distB="0" distL="114300" distR="114300" simplePos="0" relativeHeight="251666432" behindDoc="0" locked="0" layoutInCell="1" allowOverlap="1" wp14:anchorId="0AA4B0AC" wp14:editId="5E073C35">
            <wp:simplePos x="0" y="0"/>
            <wp:positionH relativeFrom="margin">
              <wp:align>center</wp:align>
            </wp:positionH>
            <wp:positionV relativeFrom="paragraph">
              <wp:posOffset>892175</wp:posOffset>
            </wp:positionV>
            <wp:extent cx="2910840" cy="2217420"/>
            <wp:effectExtent l="0" t="0" r="3810" b="0"/>
            <wp:wrapTopAndBottom/>
            <wp:docPr id="15" name="Picture 15" descr="C:\Users\chenx11\AppData\Local\Temp\1588816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x11\AppData\Local\Temp\15888166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840" cy="2217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2435">
        <w:rPr>
          <w:sz w:val="24"/>
          <w:szCs w:val="24"/>
        </w:rPr>
        <w:t xml:space="preserve">We do the calculations with MATLAB get results that: when </w:t>
      </w:r>
      <m:oMath>
        <m:r>
          <m:rPr>
            <m:sty m:val="p"/>
          </m:rPr>
          <w:rPr>
            <w:rFonts w:ascii="Cambria Math" w:hAnsi="Cambria Math"/>
            <w:sz w:val="28"/>
            <w:szCs w:val="28"/>
          </w:rPr>
          <m:t>κ</m:t>
        </m:r>
      </m:oMath>
      <w:r w:rsidR="00672435">
        <w:rPr>
          <w:sz w:val="28"/>
          <w:szCs w:val="28"/>
        </w:rPr>
        <w:t xml:space="preserve"> </w:t>
      </w:r>
      <w:r w:rsidR="00672435">
        <w:rPr>
          <w:sz w:val="24"/>
          <w:szCs w:val="24"/>
        </w:rPr>
        <w:t>is close to 0.</w:t>
      </w:r>
      <w:r w:rsidR="00307498">
        <w:rPr>
          <w:sz w:val="24"/>
          <w:szCs w:val="24"/>
        </w:rPr>
        <w:t>25</w:t>
      </w:r>
      <w:r w:rsidR="00672435">
        <w:rPr>
          <w:sz w:val="24"/>
          <w:szCs w:val="24"/>
        </w:rPr>
        <w:t xml:space="preserve">, we can approximate the smallest value for which the value of u is positive. We also make a graph to better illustrate the variation of </w:t>
      </w:r>
      <m:oMath>
        <m:r>
          <m:rPr>
            <m:sty m:val="p"/>
          </m:rPr>
          <w:rPr>
            <w:rFonts w:ascii="Cambria Math" w:hAnsi="Cambria Math"/>
            <w:sz w:val="28"/>
            <w:szCs w:val="28"/>
          </w:rPr>
          <m:t>κ</m:t>
        </m:r>
      </m:oMath>
      <w:r w:rsidR="00672435">
        <w:rPr>
          <w:sz w:val="28"/>
          <w:szCs w:val="28"/>
        </w:rPr>
        <w:t xml:space="preserve"> </w:t>
      </w:r>
      <w:r w:rsidR="00672435">
        <w:rPr>
          <w:sz w:val="24"/>
          <w:szCs w:val="24"/>
        </w:rPr>
        <w:t xml:space="preserve">throughout the change in time. </w:t>
      </w:r>
    </w:p>
    <w:p w14:paraId="113AF664" w14:textId="230D42C4" w:rsidR="00672435" w:rsidRDefault="00307498" w:rsidP="00307498">
      <w:pPr>
        <w:spacing w:line="360" w:lineRule="auto"/>
        <w:jc w:val="center"/>
        <w:rPr>
          <w:sz w:val="24"/>
          <w:szCs w:val="24"/>
        </w:rPr>
      </w:pPr>
      <w:r>
        <w:rPr>
          <w:sz w:val="24"/>
          <w:szCs w:val="24"/>
        </w:rPr>
        <w:t>(Figure 2.2)</w:t>
      </w:r>
    </w:p>
    <w:p w14:paraId="7951F590" w14:textId="3510EC94" w:rsidR="00672435" w:rsidRDefault="00672435" w:rsidP="00317BC9">
      <w:pPr>
        <w:spacing w:line="360" w:lineRule="auto"/>
        <w:rPr>
          <w:sz w:val="24"/>
          <w:szCs w:val="24"/>
        </w:rPr>
      </w:pPr>
      <w:r>
        <w:rPr>
          <w:noProof/>
        </w:rPr>
        <w:lastRenderedPageBreak/>
        <w:drawing>
          <wp:anchor distT="0" distB="0" distL="114300" distR="114300" simplePos="0" relativeHeight="251661312" behindDoc="0" locked="0" layoutInCell="1" allowOverlap="1" wp14:anchorId="1D8CBEE3" wp14:editId="79A0366A">
            <wp:simplePos x="0" y="0"/>
            <wp:positionH relativeFrom="margin">
              <wp:align>center</wp:align>
            </wp:positionH>
            <wp:positionV relativeFrom="paragraph">
              <wp:posOffset>619125</wp:posOffset>
            </wp:positionV>
            <wp:extent cx="3360420" cy="24993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60420" cy="24993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We can approximate the solutions of the wave equation using MATLAB. With the value L=2, </w:t>
      </w:r>
      <m:oMath>
        <m:r>
          <m:rPr>
            <m:sty m:val="p"/>
          </m:rPr>
          <w:rPr>
            <w:rFonts w:ascii="Cambria Math" w:hAnsi="Cambria Math"/>
            <w:sz w:val="24"/>
            <w:szCs w:val="24"/>
          </w:rPr>
          <m:t>Δx</m:t>
        </m:r>
      </m:oMath>
      <w:r w:rsidRPr="00672435">
        <w:rPr>
          <w:sz w:val="24"/>
          <w:szCs w:val="24"/>
        </w:rPr>
        <w:t xml:space="preserve">=0.01 and </w:t>
      </w:r>
      <m:oMath>
        <m:r>
          <m:rPr>
            <m:sty m:val="p"/>
          </m:rPr>
          <w:rPr>
            <w:rFonts w:ascii="Cambria Math" w:hAnsi="Cambria Math"/>
            <w:sz w:val="24"/>
            <w:szCs w:val="24"/>
          </w:rPr>
          <m:t>Δ</m:t>
        </m:r>
        <m:r>
          <m:rPr>
            <m:sty m:val="p"/>
          </m:rPr>
          <w:rPr>
            <w:rFonts w:ascii="Cambria Math" w:hAnsi="Cambria Math"/>
            <w:sz w:val="24"/>
            <w:szCs w:val="24"/>
          </w:rPr>
          <m:t>t</m:t>
        </m:r>
      </m:oMath>
      <w:r w:rsidRPr="00672435">
        <w:rPr>
          <w:sz w:val="24"/>
          <w:szCs w:val="24"/>
        </w:rPr>
        <w:t>=0.028</w:t>
      </w:r>
      <w:r>
        <w:rPr>
          <w:sz w:val="24"/>
          <w:szCs w:val="24"/>
        </w:rPr>
        <w:t>. We get the one-dimensional model:</w:t>
      </w:r>
    </w:p>
    <w:p w14:paraId="69F11C07" w14:textId="5CC23F8F" w:rsidR="00672435" w:rsidRDefault="0039563A" w:rsidP="0039563A">
      <w:pPr>
        <w:spacing w:line="360" w:lineRule="auto"/>
        <w:jc w:val="center"/>
        <w:rPr>
          <w:sz w:val="24"/>
          <w:szCs w:val="24"/>
        </w:rPr>
      </w:pPr>
      <w:r>
        <w:rPr>
          <w:sz w:val="24"/>
          <w:szCs w:val="24"/>
        </w:rPr>
        <w:t>(Figure 2.</w:t>
      </w:r>
      <w:r w:rsidR="00307498">
        <w:rPr>
          <w:sz w:val="24"/>
          <w:szCs w:val="24"/>
        </w:rPr>
        <w:t>3</w:t>
      </w:r>
      <w:r>
        <w:rPr>
          <w:sz w:val="24"/>
          <w:szCs w:val="24"/>
        </w:rPr>
        <w:t>)</w:t>
      </w:r>
    </w:p>
    <w:p w14:paraId="5ED59E3B" w14:textId="05BC66E9" w:rsidR="0039563A" w:rsidRDefault="0039563A" w:rsidP="00317BC9">
      <w:pPr>
        <w:spacing w:line="360" w:lineRule="auto"/>
        <w:rPr>
          <w:sz w:val="24"/>
          <w:szCs w:val="24"/>
        </w:rPr>
      </w:pPr>
      <w:r>
        <w:rPr>
          <w:sz w:val="24"/>
          <w:szCs w:val="24"/>
        </w:rPr>
        <w:t xml:space="preserve">With the similar idea, we now solve the following wave equation below over the unit disc with the boundary condition that </w:t>
      </w:r>
      <m:oMath>
        <m:r>
          <m:rPr>
            <m:sty m:val="p"/>
          </m:rPr>
          <w:rPr>
            <w:rFonts w:ascii="Cambria Math" w:hAnsi="Cambria Math"/>
            <w:sz w:val="24"/>
            <w:szCs w:val="24"/>
          </w:rPr>
          <m:t>u</m:t>
        </m:r>
        <m:d>
          <m:dPr>
            <m:ctrlPr>
              <w:rPr>
                <w:rFonts w:ascii="Cambria Math" w:hAnsi="Cambria Math"/>
                <w:sz w:val="24"/>
                <w:szCs w:val="24"/>
              </w:rPr>
            </m:ctrlPr>
          </m:dPr>
          <m:e>
            <m:r>
              <m:rPr>
                <m:sty m:val="p"/>
              </m:rPr>
              <w:rPr>
                <w:rFonts w:ascii="Cambria Math" w:hAnsi="Cambria Math"/>
                <w:sz w:val="24"/>
                <w:szCs w:val="24"/>
              </w:rPr>
              <m:t>x,y,</m:t>
            </m:r>
            <m:r>
              <m:rPr>
                <m:sty m:val="p"/>
              </m:rPr>
              <w:rPr>
                <w:rFonts w:ascii="Cambria Math" w:hAnsi="Cambria Math"/>
                <w:sz w:val="24"/>
                <w:szCs w:val="24"/>
              </w:rPr>
              <m:t>t</m:t>
            </m:r>
          </m:e>
        </m:d>
      </m:oMath>
      <w:r>
        <w:rPr>
          <w:sz w:val="24"/>
          <w:szCs w:val="24"/>
        </w:rPr>
        <w:t xml:space="preserve">=0.1 if </w:t>
      </w: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2</m:t>
            </m:r>
          </m:sup>
        </m:sSup>
      </m:oMath>
      <w:r>
        <w:rPr>
          <w:sz w:val="24"/>
          <w:szCs w:val="24"/>
        </w:rPr>
        <w:t>=1.</w:t>
      </w:r>
    </w:p>
    <w:p w14:paraId="12532043" w14:textId="34DBAA8B" w:rsidR="0039563A" w:rsidRPr="0039563A" w:rsidRDefault="0039563A" w:rsidP="00317BC9">
      <w:pPr>
        <w:spacing w:line="360" w:lineRule="auto"/>
        <w:rPr>
          <w:sz w:val="24"/>
          <w:szCs w:val="24"/>
        </w:rPr>
      </w:pPr>
      <m:oMathPara>
        <m:oMath>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u</m:t>
              </m:r>
            </m:num>
            <m:den>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m:t>
                  </m:r>
                </m:e>
                <m:sup>
                  <m:r>
                    <m:rPr>
                      <m:sty m:val="p"/>
                    </m:rPr>
                    <w:rPr>
                      <w:rFonts w:ascii="Cambria Math" w:hAnsi="Cambria Math"/>
                      <w:sz w:val="24"/>
                      <w:szCs w:val="24"/>
                    </w:rPr>
                    <m:t>2</m:t>
                  </m:r>
                </m:sup>
              </m:sSup>
            </m:den>
          </m:f>
          <m:r>
            <m:rPr>
              <m:sty m:val="p"/>
            </m:rPr>
            <w:rPr>
              <w:rFonts w:ascii="Cambria Math" w:hAnsi="Cambria Math"/>
              <w:sz w:val="24"/>
              <w:szCs w:val="24"/>
            </w:rPr>
            <m:t>=2</m:t>
          </m:r>
          <m:d>
            <m:dPr>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sz w:val="24"/>
              <w:szCs w:val="24"/>
            </w:rPr>
            <m:t>,u</m:t>
          </m:r>
          <m:d>
            <m:dPr>
              <m:ctrlPr>
                <w:rPr>
                  <w:rFonts w:ascii="Cambria Math" w:hAnsi="Cambria Math"/>
                  <w:sz w:val="24"/>
                  <w:szCs w:val="24"/>
                </w:rPr>
              </m:ctrlPr>
            </m:dPr>
            <m:e>
              <m:r>
                <m:rPr>
                  <m:sty m:val="p"/>
                </m:rPr>
                <w:rPr>
                  <w:rFonts w:ascii="Cambria Math" w:hAnsi="Cambria Math"/>
                  <w:sz w:val="24"/>
                  <w:szCs w:val="24"/>
                </w:rPr>
                <m:t>x,y,0</m:t>
              </m:r>
            </m:e>
          </m:d>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2</m:t>
                  </m:r>
                </m:sup>
              </m:sSup>
            </m:num>
            <m:den>
              <m:r>
                <m:rPr>
                  <m:sty m:val="p"/>
                </m:rPr>
                <w:rPr>
                  <w:rFonts w:ascii="Cambria Math" w:hAnsi="Cambria Math"/>
                  <w:sz w:val="24"/>
                  <w:szCs w:val="24"/>
                </w:rPr>
                <m:t>10</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∂u</m:t>
              </m:r>
            </m:num>
            <m:den>
              <m:r>
                <m:rPr>
                  <m:sty m:val="p"/>
                </m:rPr>
                <w:rPr>
                  <w:rFonts w:ascii="Cambria Math" w:hAnsi="Cambria Math"/>
                  <w:sz w:val="24"/>
                  <w:szCs w:val="24"/>
                </w:rPr>
                <m:t>∂t</m:t>
              </m:r>
            </m:den>
          </m:f>
          <m:d>
            <m:dPr>
              <m:ctrlPr>
                <w:rPr>
                  <w:rFonts w:ascii="Cambria Math" w:hAnsi="Cambria Math"/>
                  <w:sz w:val="24"/>
                  <w:szCs w:val="24"/>
                </w:rPr>
              </m:ctrlPr>
            </m:dPr>
            <m:e>
              <m:r>
                <m:rPr>
                  <m:sty m:val="p"/>
                </m:rPr>
                <w:rPr>
                  <w:rFonts w:ascii="Cambria Math" w:hAnsi="Cambria Math"/>
                  <w:sz w:val="24"/>
                  <w:szCs w:val="24"/>
                </w:rPr>
                <m:t>x,y,0</m:t>
              </m:r>
            </m:e>
          </m:d>
          <m:r>
            <m:rPr>
              <m:sty m:val="p"/>
            </m:rPr>
            <w:rPr>
              <w:rFonts w:ascii="Cambria Math" w:hAnsi="Cambria Math"/>
              <w:sz w:val="24"/>
              <w:szCs w:val="24"/>
            </w:rPr>
            <m:t>=0</m:t>
          </m:r>
        </m:oMath>
      </m:oMathPara>
    </w:p>
    <w:p w14:paraId="6A2A69BD" w14:textId="0D138CE8" w:rsidR="0039563A" w:rsidRDefault="0084136C" w:rsidP="004A05CF">
      <w:pPr>
        <w:spacing w:line="360" w:lineRule="auto"/>
        <w:jc w:val="center"/>
        <w:rPr>
          <w:sz w:val="24"/>
          <w:szCs w:val="24"/>
        </w:rPr>
      </w:pPr>
      <w:r>
        <w:rPr>
          <w:noProof/>
        </w:rPr>
        <w:drawing>
          <wp:anchor distT="0" distB="0" distL="114300" distR="114300" simplePos="0" relativeHeight="251662336" behindDoc="0" locked="0" layoutInCell="1" allowOverlap="1" wp14:anchorId="260F7291" wp14:editId="0D71342C">
            <wp:simplePos x="0" y="0"/>
            <wp:positionH relativeFrom="margin">
              <wp:align>center</wp:align>
            </wp:positionH>
            <wp:positionV relativeFrom="paragraph">
              <wp:posOffset>0</wp:posOffset>
            </wp:positionV>
            <wp:extent cx="3479800" cy="263652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79800" cy="2636520"/>
                    </a:xfrm>
                    <a:prstGeom prst="rect">
                      <a:avLst/>
                    </a:prstGeom>
                  </pic:spPr>
                </pic:pic>
              </a:graphicData>
            </a:graphic>
            <wp14:sizeRelH relativeFrom="margin">
              <wp14:pctWidth>0</wp14:pctWidth>
            </wp14:sizeRelH>
            <wp14:sizeRelV relativeFrom="margin">
              <wp14:pctHeight>0</wp14:pctHeight>
            </wp14:sizeRelV>
          </wp:anchor>
        </w:drawing>
      </w:r>
      <w:r w:rsidR="004A05CF">
        <w:rPr>
          <w:sz w:val="24"/>
          <w:szCs w:val="24"/>
        </w:rPr>
        <w:t>(Figure 2.</w:t>
      </w:r>
      <w:r w:rsidR="00307498">
        <w:rPr>
          <w:sz w:val="24"/>
          <w:szCs w:val="24"/>
        </w:rPr>
        <w:t>4</w:t>
      </w:r>
      <w:r w:rsidR="004A05CF">
        <w:rPr>
          <w:sz w:val="24"/>
          <w:szCs w:val="24"/>
        </w:rPr>
        <w:t>)</w:t>
      </w:r>
    </w:p>
    <w:p w14:paraId="55B7031E" w14:textId="7881E3F5" w:rsidR="004A05CF" w:rsidRDefault="004A05CF" w:rsidP="004A05CF">
      <w:pPr>
        <w:spacing w:line="360" w:lineRule="auto"/>
        <w:rPr>
          <w:sz w:val="24"/>
          <w:szCs w:val="24"/>
        </w:rPr>
      </w:pPr>
      <w:r>
        <w:rPr>
          <w:sz w:val="24"/>
          <w:szCs w:val="24"/>
        </w:rPr>
        <w:lastRenderedPageBreak/>
        <w:t xml:space="preserve">According to the graph, when y value is lower and x value is larger, the displacement value u is larger. Based on this idea. </w:t>
      </w:r>
      <w:r w:rsidR="00AA5755">
        <w:rPr>
          <w:sz w:val="24"/>
          <w:szCs w:val="24"/>
        </w:rPr>
        <w:t>With similar boundary conditions, w</w:t>
      </w:r>
      <w:r>
        <w:rPr>
          <w:sz w:val="24"/>
          <w:szCs w:val="24"/>
        </w:rPr>
        <w:t>e solve the wave equation over the unit disc for various p-norms</w:t>
      </w:r>
      <w:r>
        <w:rPr>
          <w:rFonts w:hint="eastAsia"/>
          <w:sz w:val="24"/>
          <w:szCs w:val="24"/>
        </w:rPr>
        <w:t>:</w:t>
      </w:r>
    </w:p>
    <w:p w14:paraId="77D24614" w14:textId="77777777" w:rsidR="00340996" w:rsidRDefault="004A05CF" w:rsidP="00340996">
      <w:pPr>
        <w:spacing w:line="360" w:lineRule="auto"/>
        <w:rPr>
          <w:sz w:val="24"/>
          <w:szCs w:val="24"/>
        </w:rPr>
      </w:pPr>
      <m:oMathPara>
        <m:oMath>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u</m:t>
              </m:r>
            </m:num>
            <m:den>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m:t>
                  </m:r>
                </m:e>
                <m:sup>
                  <m:r>
                    <m:rPr>
                      <m:sty m:val="p"/>
                    </m:rPr>
                    <w:rPr>
                      <w:rFonts w:ascii="Cambria Math" w:hAnsi="Cambria Math"/>
                      <w:sz w:val="24"/>
                      <w:szCs w:val="24"/>
                    </w:rPr>
                    <m:t>2</m:t>
                  </m:r>
                </m:sup>
              </m:sSup>
            </m:den>
          </m:f>
          <m:r>
            <m:rPr>
              <m:sty m:val="p"/>
            </m:rPr>
            <w:rPr>
              <w:rFonts w:ascii="Cambria Math" w:hAnsi="Cambria Math"/>
              <w:sz w:val="24"/>
              <w:szCs w:val="24"/>
            </w:rPr>
            <m:t>=2</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,u</m:t>
          </m:r>
          <m:d>
            <m:dPr>
              <m:ctrlPr>
                <w:rPr>
                  <w:rFonts w:ascii="Cambria Math" w:hAnsi="Cambria Math"/>
                  <w:sz w:val="24"/>
                  <w:szCs w:val="24"/>
                </w:rPr>
              </m:ctrlPr>
            </m:dPr>
            <m:e>
              <m:r>
                <m:rPr>
                  <m:sty m:val="p"/>
                </m:rPr>
                <w:rPr>
                  <w:rFonts w:ascii="Cambria Math" w:hAnsi="Cambria Math"/>
                  <w:sz w:val="24"/>
                  <w:szCs w:val="24"/>
                </w:rPr>
                <m:t>x,y,0</m:t>
              </m:r>
            </m:e>
          </m:d>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d>
                    <m:dPr>
                      <m:begChr m:val="‖"/>
                      <m:endChr m:val="‖"/>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x,y</m:t>
                          </m:r>
                        </m:e>
                      </m:d>
                    </m:e>
                  </m:d>
                </m:e>
                <m:sub>
                  <m:r>
                    <m:rPr>
                      <m:sty m:val="p"/>
                    </m:rPr>
                    <w:rPr>
                      <w:rFonts w:ascii="Cambria Math" w:hAnsi="Cambria Math"/>
                      <w:sz w:val="24"/>
                      <w:szCs w:val="24"/>
                    </w:rPr>
                    <m:t>p</m:t>
                  </m:r>
                </m:sub>
              </m:sSub>
            </m:num>
            <m:den>
              <m:r>
                <m:rPr>
                  <m:sty m:val="p"/>
                </m:rPr>
                <w:rPr>
                  <w:rFonts w:ascii="Cambria Math" w:hAnsi="Cambria Math"/>
                  <w:sz w:val="24"/>
                  <w:szCs w:val="24"/>
                </w:rPr>
                <m:t>10</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∂u</m:t>
              </m:r>
            </m:num>
            <m:den>
              <m:r>
                <m:rPr>
                  <m:sty m:val="p"/>
                </m:rPr>
                <w:rPr>
                  <w:rFonts w:ascii="Cambria Math" w:hAnsi="Cambria Math"/>
                  <w:sz w:val="24"/>
                  <w:szCs w:val="24"/>
                </w:rPr>
                <m:t>∂t</m:t>
              </m:r>
            </m:den>
          </m:f>
          <m:d>
            <m:dPr>
              <m:ctrlPr>
                <w:rPr>
                  <w:rFonts w:ascii="Cambria Math" w:hAnsi="Cambria Math"/>
                  <w:sz w:val="24"/>
                  <w:szCs w:val="24"/>
                </w:rPr>
              </m:ctrlPr>
            </m:dPr>
            <m:e>
              <m:r>
                <m:rPr>
                  <m:sty m:val="p"/>
                </m:rPr>
                <w:rPr>
                  <w:rFonts w:ascii="Cambria Math" w:hAnsi="Cambria Math"/>
                  <w:sz w:val="24"/>
                  <w:szCs w:val="24"/>
                </w:rPr>
                <m:t>x,y,0</m:t>
              </m:r>
            </m:e>
          </m:d>
          <m:r>
            <m:rPr>
              <m:sty m:val="p"/>
            </m:rPr>
            <w:rPr>
              <w:rFonts w:ascii="Cambria Math" w:hAnsi="Cambria Math"/>
              <w:sz w:val="24"/>
              <w:szCs w:val="24"/>
            </w:rPr>
            <m:t>=0</m:t>
          </m:r>
        </m:oMath>
      </m:oMathPara>
    </w:p>
    <w:p w14:paraId="43855090" w14:textId="25242CAA" w:rsidR="004A05CF" w:rsidRPr="00672435" w:rsidRDefault="00AA5755" w:rsidP="00340996">
      <w:pPr>
        <w:spacing w:line="360" w:lineRule="auto"/>
        <w:rPr>
          <w:rFonts w:hint="eastAsia"/>
          <w:sz w:val="24"/>
          <w:szCs w:val="24"/>
        </w:rPr>
      </w:pPr>
      <w:r>
        <w:rPr>
          <w:noProof/>
        </w:rPr>
        <w:drawing>
          <wp:anchor distT="0" distB="0" distL="114300" distR="114300" simplePos="0" relativeHeight="251663360" behindDoc="0" locked="0" layoutInCell="1" allowOverlap="1" wp14:anchorId="4C10A9B0" wp14:editId="4A46F720">
            <wp:simplePos x="0" y="0"/>
            <wp:positionH relativeFrom="margin">
              <wp:posOffset>1143000</wp:posOffset>
            </wp:positionH>
            <wp:positionV relativeFrom="paragraph">
              <wp:posOffset>546735</wp:posOffset>
            </wp:positionV>
            <wp:extent cx="3937000" cy="2976880"/>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37000" cy="2976880"/>
                    </a:xfrm>
                    <a:prstGeom prst="rect">
                      <a:avLst/>
                    </a:prstGeom>
                  </pic:spPr>
                </pic:pic>
              </a:graphicData>
            </a:graphic>
            <wp14:sizeRelH relativeFrom="margin">
              <wp14:pctWidth>0</wp14:pctWidth>
            </wp14:sizeRelH>
            <wp14:sizeRelV relativeFrom="margin">
              <wp14:pctHeight>0</wp14:pctHeight>
            </wp14:sizeRelV>
          </wp:anchor>
        </w:drawing>
      </w:r>
      <w:r w:rsidR="004A05CF">
        <w:rPr>
          <w:sz w:val="24"/>
          <w:szCs w:val="24"/>
        </w:rPr>
        <w:t>When p=1</w:t>
      </w:r>
      <w:r>
        <w:rPr>
          <w:sz w:val="24"/>
          <w:szCs w:val="24"/>
        </w:rPr>
        <w:t xml:space="preserve">, </w:t>
      </w:r>
      <m:oMath>
        <m:sSub>
          <m:sSubPr>
            <m:ctrlPr>
              <w:rPr>
                <w:rFonts w:ascii="Cambria Math" w:hAnsi="Cambria Math"/>
                <w:sz w:val="24"/>
                <w:szCs w:val="24"/>
              </w:rPr>
            </m:ctrlPr>
          </m:sSubPr>
          <m:e>
            <m:d>
              <m:dPr>
                <m:begChr m:val="‖"/>
                <m:endChr m:val="‖"/>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x,y</m:t>
                    </m:r>
                  </m:e>
                </m:d>
              </m:e>
            </m:d>
          </m:e>
          <m:sub>
            <m:r>
              <m:rPr>
                <m:sty m:val="p"/>
              </m:rPr>
              <w:rPr>
                <w:rFonts w:ascii="Cambria Math" w:hAnsi="Cambria Math"/>
                <w:sz w:val="24"/>
                <w:szCs w:val="24"/>
              </w:rPr>
              <m:t>p</m:t>
            </m:r>
          </m:sub>
        </m:sSub>
      </m:oMath>
      <w:r>
        <w:rPr>
          <w:sz w:val="24"/>
          <w:szCs w:val="24"/>
        </w:rPr>
        <w:t xml:space="preserve"> = x + y. The result calculated by MATLAB is showing below.</w:t>
      </w:r>
    </w:p>
    <w:p w14:paraId="46847EB2" w14:textId="2ABF226F" w:rsidR="00AA5755" w:rsidRDefault="00AA5755" w:rsidP="00AA5755">
      <w:pPr>
        <w:spacing w:line="360" w:lineRule="auto"/>
        <w:jc w:val="center"/>
        <w:rPr>
          <w:sz w:val="24"/>
          <w:szCs w:val="24"/>
        </w:rPr>
      </w:pPr>
      <w:r>
        <w:rPr>
          <w:sz w:val="24"/>
          <w:szCs w:val="24"/>
        </w:rPr>
        <w:t>(Figure 2.</w:t>
      </w:r>
      <w:r w:rsidR="00307498">
        <w:rPr>
          <w:sz w:val="24"/>
          <w:szCs w:val="24"/>
        </w:rPr>
        <w:t>5</w:t>
      </w:r>
      <w:r>
        <w:rPr>
          <w:sz w:val="24"/>
          <w:szCs w:val="24"/>
        </w:rPr>
        <w:t>)</w:t>
      </w:r>
    </w:p>
    <w:p w14:paraId="13D9CC31" w14:textId="28141348" w:rsidR="00AA5755" w:rsidRDefault="00AA5755" w:rsidP="00AA5755">
      <w:pPr>
        <w:spacing w:line="360" w:lineRule="auto"/>
        <w:rPr>
          <w:sz w:val="24"/>
          <w:szCs w:val="24"/>
        </w:rPr>
      </w:pPr>
      <w:r>
        <w:rPr>
          <w:noProof/>
        </w:rPr>
        <w:lastRenderedPageBreak/>
        <w:drawing>
          <wp:anchor distT="0" distB="0" distL="114300" distR="114300" simplePos="0" relativeHeight="251664384" behindDoc="0" locked="0" layoutInCell="1" allowOverlap="1" wp14:anchorId="455A1C51" wp14:editId="68B74D7C">
            <wp:simplePos x="0" y="0"/>
            <wp:positionH relativeFrom="margin">
              <wp:align>center</wp:align>
            </wp:positionH>
            <wp:positionV relativeFrom="paragraph">
              <wp:posOffset>397933</wp:posOffset>
            </wp:positionV>
            <wp:extent cx="3923030" cy="2974975"/>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23030" cy="2974975"/>
                    </a:xfrm>
                    <a:prstGeom prst="rect">
                      <a:avLst/>
                    </a:prstGeom>
                  </pic:spPr>
                </pic:pic>
              </a:graphicData>
            </a:graphic>
          </wp:anchor>
        </w:drawing>
      </w:r>
      <w:r>
        <w:rPr>
          <w:sz w:val="24"/>
          <w:szCs w:val="24"/>
        </w:rPr>
        <w:t>When p=</w:t>
      </w:r>
      <w:r>
        <w:rPr>
          <w:sz w:val="24"/>
          <w:szCs w:val="24"/>
        </w:rPr>
        <w:t>3</w:t>
      </w:r>
      <w:r>
        <w:rPr>
          <w:sz w:val="24"/>
          <w:szCs w:val="24"/>
        </w:rPr>
        <w:t xml:space="preserve">, </w:t>
      </w:r>
      <m:oMath>
        <m:sSub>
          <m:sSubPr>
            <m:ctrlPr>
              <w:rPr>
                <w:rFonts w:ascii="Cambria Math" w:hAnsi="Cambria Math"/>
                <w:sz w:val="24"/>
                <w:szCs w:val="24"/>
              </w:rPr>
            </m:ctrlPr>
          </m:sSubPr>
          <m:e>
            <m:d>
              <m:dPr>
                <m:begChr m:val="‖"/>
                <m:endChr m:val="‖"/>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x,y</m:t>
                    </m:r>
                  </m:e>
                </m:d>
              </m:e>
            </m:d>
          </m:e>
          <m:sub>
            <m:r>
              <m:rPr>
                <m:sty m:val="p"/>
              </m:rPr>
              <w:rPr>
                <w:rFonts w:ascii="Cambria Math" w:hAnsi="Cambria Math"/>
                <w:sz w:val="24"/>
                <w:szCs w:val="24"/>
              </w:rPr>
              <m:t>p</m:t>
            </m:r>
          </m:sub>
        </m:sSub>
      </m:oMath>
      <w:r>
        <w:rPr>
          <w:sz w:val="24"/>
          <w:szCs w:val="24"/>
        </w:rPr>
        <w:t xml:space="preserve"> =</w:t>
      </w:r>
      <w:r>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3</m:t>
            </m:r>
          </m:sup>
        </m:sSup>
      </m:oMath>
      <w:r>
        <w:rPr>
          <w:sz w:val="24"/>
          <w:szCs w:val="24"/>
        </w:rPr>
        <w:t>. The result calculated by MATLAB is showing below</w:t>
      </w:r>
      <w:r>
        <w:rPr>
          <w:sz w:val="24"/>
          <w:szCs w:val="24"/>
        </w:rPr>
        <w:t>:</w:t>
      </w:r>
      <w:r w:rsidR="00881BCF">
        <w:rPr>
          <w:sz w:val="24"/>
          <w:szCs w:val="24"/>
        </w:rPr>
        <w:t xml:space="preserve">             </w:t>
      </w:r>
    </w:p>
    <w:p w14:paraId="02F1A5B3" w14:textId="70F959E0" w:rsidR="00AA5755" w:rsidRDefault="00AA5755" w:rsidP="00AA5755">
      <w:pPr>
        <w:spacing w:line="360" w:lineRule="auto"/>
        <w:rPr>
          <w:sz w:val="24"/>
          <w:szCs w:val="24"/>
        </w:rPr>
      </w:pPr>
    </w:p>
    <w:p w14:paraId="267E51F7" w14:textId="3E91DC7C" w:rsidR="00AA5755" w:rsidRDefault="00AA5755" w:rsidP="00AA5755">
      <w:pPr>
        <w:spacing w:line="360" w:lineRule="auto"/>
        <w:rPr>
          <w:sz w:val="24"/>
          <w:szCs w:val="24"/>
        </w:rPr>
      </w:pPr>
    </w:p>
    <w:p w14:paraId="489BABB1" w14:textId="4CBEDB9E" w:rsidR="00AA5755" w:rsidRDefault="00AA5755" w:rsidP="00AA5755">
      <w:pPr>
        <w:spacing w:line="360" w:lineRule="auto"/>
        <w:rPr>
          <w:sz w:val="24"/>
          <w:szCs w:val="24"/>
        </w:rPr>
      </w:pPr>
    </w:p>
    <w:p w14:paraId="543B03B5" w14:textId="51F23932" w:rsidR="00AA5755" w:rsidRDefault="00AA5755" w:rsidP="00AA5755">
      <w:pPr>
        <w:spacing w:line="360" w:lineRule="auto"/>
        <w:rPr>
          <w:sz w:val="24"/>
          <w:szCs w:val="24"/>
        </w:rPr>
      </w:pPr>
    </w:p>
    <w:p w14:paraId="59A9B7B0" w14:textId="0791256E" w:rsidR="00AA5755" w:rsidRDefault="00AA5755" w:rsidP="00AA5755">
      <w:pPr>
        <w:spacing w:line="360" w:lineRule="auto"/>
        <w:rPr>
          <w:sz w:val="24"/>
          <w:szCs w:val="24"/>
        </w:rPr>
      </w:pPr>
    </w:p>
    <w:p w14:paraId="0A46D969" w14:textId="34676E94" w:rsidR="00AA5755" w:rsidRDefault="00AA5755" w:rsidP="00AA5755">
      <w:pPr>
        <w:spacing w:line="360" w:lineRule="auto"/>
        <w:rPr>
          <w:sz w:val="24"/>
          <w:szCs w:val="24"/>
        </w:rPr>
      </w:pPr>
    </w:p>
    <w:p w14:paraId="759A047B" w14:textId="577D296F" w:rsidR="00AA5755" w:rsidRDefault="00AA5755" w:rsidP="00AA5755">
      <w:pPr>
        <w:spacing w:line="360" w:lineRule="auto"/>
        <w:rPr>
          <w:sz w:val="24"/>
          <w:szCs w:val="24"/>
        </w:rPr>
      </w:pPr>
    </w:p>
    <w:p w14:paraId="246D8BA1" w14:textId="22DDD87A" w:rsidR="00AA5755" w:rsidRDefault="00AA5755" w:rsidP="00AA5755">
      <w:pPr>
        <w:spacing w:line="360" w:lineRule="auto"/>
        <w:rPr>
          <w:sz w:val="24"/>
          <w:szCs w:val="24"/>
        </w:rPr>
      </w:pPr>
    </w:p>
    <w:p w14:paraId="01D6FD71" w14:textId="62E79068" w:rsidR="008D1F78" w:rsidRDefault="00AA5755" w:rsidP="00AA5755">
      <w:pPr>
        <w:spacing w:line="360" w:lineRule="auto"/>
        <w:jc w:val="center"/>
        <w:rPr>
          <w:sz w:val="24"/>
          <w:szCs w:val="24"/>
        </w:rPr>
      </w:pPr>
      <w:r>
        <w:rPr>
          <w:sz w:val="24"/>
          <w:szCs w:val="24"/>
        </w:rPr>
        <w:t>(Figure 2.</w:t>
      </w:r>
      <w:r w:rsidR="00307498">
        <w:rPr>
          <w:sz w:val="24"/>
          <w:szCs w:val="24"/>
        </w:rPr>
        <w:t>6</w:t>
      </w:r>
      <w:r>
        <w:rPr>
          <w:sz w:val="24"/>
          <w:szCs w:val="24"/>
        </w:rPr>
        <w:t>)</w:t>
      </w:r>
    </w:p>
    <w:p w14:paraId="686B6D9D" w14:textId="689BC71C" w:rsidR="00AA5755" w:rsidRDefault="00307498" w:rsidP="00AA5755">
      <w:pPr>
        <w:spacing w:line="360" w:lineRule="auto"/>
        <w:rPr>
          <w:sz w:val="24"/>
          <w:szCs w:val="24"/>
        </w:rPr>
      </w:pPr>
      <w:r>
        <w:rPr>
          <w:noProof/>
        </w:rPr>
        <w:drawing>
          <wp:anchor distT="0" distB="0" distL="114300" distR="114300" simplePos="0" relativeHeight="251667456" behindDoc="0" locked="0" layoutInCell="1" allowOverlap="1" wp14:anchorId="6BC57675" wp14:editId="207F453E">
            <wp:simplePos x="0" y="0"/>
            <wp:positionH relativeFrom="margin">
              <wp:posOffset>1070610</wp:posOffset>
            </wp:positionH>
            <wp:positionV relativeFrom="paragraph">
              <wp:posOffset>675005</wp:posOffset>
            </wp:positionV>
            <wp:extent cx="3688080" cy="2802255"/>
            <wp:effectExtent l="0" t="0" r="762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88080" cy="280225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r w:rsidR="00AA5755">
        <w:rPr>
          <w:sz w:val="24"/>
          <w:szCs w:val="24"/>
        </w:rPr>
        <w:t>When p=</w:t>
      </w:r>
      <m:oMath>
        <m:r>
          <m:rPr>
            <m:sty m:val="p"/>
          </m:rPr>
          <w:rPr>
            <w:rFonts w:ascii="Cambria Math" w:hAnsi="Cambria Math"/>
            <w:sz w:val="24"/>
            <w:szCs w:val="24"/>
          </w:rPr>
          <m:t>∞</m:t>
        </m:r>
      </m:oMath>
      <w:r w:rsidR="00AA5755">
        <w:rPr>
          <w:sz w:val="24"/>
          <w:szCs w:val="24"/>
        </w:rPr>
        <w:t xml:space="preserve">, </w:t>
      </w:r>
      <m:oMath>
        <m:sSub>
          <m:sSubPr>
            <m:ctrlPr>
              <w:rPr>
                <w:rFonts w:ascii="Cambria Math" w:hAnsi="Cambria Math"/>
                <w:sz w:val="24"/>
                <w:szCs w:val="24"/>
              </w:rPr>
            </m:ctrlPr>
          </m:sSubPr>
          <m:e>
            <m:d>
              <m:dPr>
                <m:begChr m:val="‖"/>
                <m:endChr m:val="‖"/>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x,y</m:t>
                    </m:r>
                  </m:e>
                </m:d>
              </m:e>
            </m:d>
          </m:e>
          <m:sub>
            <m:r>
              <m:rPr>
                <m:sty m:val="p"/>
              </m:rPr>
              <w:rPr>
                <w:rFonts w:ascii="Cambria Math" w:hAnsi="Cambria Math"/>
                <w:sz w:val="24"/>
                <w:szCs w:val="24"/>
              </w:rPr>
              <m:t>p</m:t>
            </m:r>
          </m:sub>
        </m:sSub>
      </m:oMath>
      <w:r w:rsidR="00AA5755">
        <w:rPr>
          <w:sz w:val="24"/>
          <w:szCs w:val="24"/>
        </w:rPr>
        <w:t xml:space="preserve"> </w:t>
      </w:r>
      <w:r w:rsidR="00AA5755">
        <w:rPr>
          <w:sz w:val="24"/>
          <w:szCs w:val="24"/>
        </w:rPr>
        <w:t>equals the largest magnitude of value of x, y</w:t>
      </w:r>
      <w:r w:rsidR="00AA5755">
        <w:rPr>
          <w:sz w:val="24"/>
          <w:szCs w:val="24"/>
        </w:rPr>
        <w:t xml:space="preserve">. The result calculated by MATLAB is showing below:             </w:t>
      </w:r>
      <w:bookmarkStart w:id="7" w:name="_GoBack"/>
      <w:bookmarkEnd w:id="7"/>
    </w:p>
    <w:p w14:paraId="5AB60DA7" w14:textId="5CD138D5" w:rsidR="00AA5755" w:rsidRDefault="00AA5755" w:rsidP="00AA5755">
      <w:pPr>
        <w:spacing w:line="360" w:lineRule="auto"/>
        <w:jc w:val="center"/>
        <w:rPr>
          <w:sz w:val="24"/>
          <w:szCs w:val="24"/>
        </w:rPr>
      </w:pPr>
      <w:r>
        <w:rPr>
          <w:sz w:val="24"/>
          <w:szCs w:val="24"/>
        </w:rPr>
        <w:t>(Figure 2.</w:t>
      </w:r>
      <w:r w:rsidR="00307498">
        <w:rPr>
          <w:sz w:val="24"/>
          <w:szCs w:val="24"/>
        </w:rPr>
        <w:t>7</w:t>
      </w:r>
      <w:r>
        <w:rPr>
          <w:sz w:val="24"/>
          <w:szCs w:val="24"/>
        </w:rPr>
        <w:t>)</w:t>
      </w:r>
    </w:p>
    <w:p w14:paraId="18E1FDB1" w14:textId="13A86557" w:rsidR="00AA5755" w:rsidRDefault="00AA5755" w:rsidP="00AA5755">
      <w:pPr>
        <w:spacing w:line="360" w:lineRule="auto"/>
        <w:jc w:val="center"/>
        <w:rPr>
          <w:sz w:val="24"/>
          <w:szCs w:val="24"/>
        </w:rPr>
      </w:pPr>
    </w:p>
    <w:p w14:paraId="3E446551" w14:textId="59BD07EF" w:rsidR="00AA5755" w:rsidRDefault="00C14D8F" w:rsidP="00C14D8F">
      <w:pPr>
        <w:spacing w:line="360" w:lineRule="auto"/>
        <w:rPr>
          <w:b/>
          <w:sz w:val="24"/>
          <w:szCs w:val="24"/>
        </w:rPr>
      </w:pPr>
      <w:r>
        <w:rPr>
          <w:b/>
          <w:sz w:val="24"/>
          <w:szCs w:val="24"/>
        </w:rPr>
        <w:lastRenderedPageBreak/>
        <w:t>Conclusion</w:t>
      </w:r>
    </w:p>
    <w:p w14:paraId="43E63105" w14:textId="08DED806" w:rsidR="00C14D8F" w:rsidRDefault="00C14D8F" w:rsidP="00BA4D28">
      <w:pPr>
        <w:spacing w:line="360" w:lineRule="auto"/>
        <w:ind w:firstLine="720"/>
        <w:rPr>
          <w:sz w:val="24"/>
          <w:szCs w:val="24"/>
        </w:rPr>
      </w:pPr>
      <w:r>
        <w:rPr>
          <w:sz w:val="24"/>
          <w:szCs w:val="24"/>
        </w:rPr>
        <w:t xml:space="preserve">In this </w:t>
      </w:r>
      <w:r w:rsidR="004B697D">
        <w:rPr>
          <w:sz w:val="24"/>
          <w:szCs w:val="24"/>
        </w:rPr>
        <w:t xml:space="preserve">project, we study and analyze heat and wave equation using multiple models. </w:t>
      </w:r>
      <w:proofErr w:type="gramStart"/>
      <w:r w:rsidR="00BA4D28">
        <w:rPr>
          <w:sz w:val="24"/>
          <w:szCs w:val="24"/>
        </w:rPr>
        <w:t>In order to</w:t>
      </w:r>
      <w:proofErr w:type="gramEnd"/>
      <w:r w:rsidR="00BA4D28">
        <w:rPr>
          <w:sz w:val="24"/>
          <w:szCs w:val="24"/>
        </w:rPr>
        <w:t xml:space="preserve"> solve each partial differential equation, we need to have boundary conditions which includes Dirichlet and Newman. Solving heat equation can help us to determine which materials has better uniformity with knowledge of several thermal parameters. By studying wave equation, we can now analyze the movement of a vibrating wire. Wave equation can vary by different dimensions and adding things like damping and forcing terms to make the model powerful but harder to solve.</w:t>
      </w:r>
    </w:p>
    <w:p w14:paraId="769A951F" w14:textId="77C7F7D5" w:rsidR="003117ED" w:rsidRPr="00C14D8F" w:rsidRDefault="003117ED" w:rsidP="00BA4D28">
      <w:pPr>
        <w:spacing w:line="360" w:lineRule="auto"/>
        <w:rPr>
          <w:sz w:val="24"/>
          <w:szCs w:val="24"/>
        </w:rPr>
      </w:pPr>
      <w:r>
        <w:rPr>
          <w:sz w:val="24"/>
          <w:szCs w:val="24"/>
        </w:rPr>
        <w:tab/>
        <w:t>For the difficulties throughout the project, we find it’s difficult to apply the idea into code. We try to make a movie or a gif for the graphs, so it will give a better look with how the equation changes among the change of time, but it doesn’t quite work at this time.</w:t>
      </w:r>
    </w:p>
    <w:p w14:paraId="63511727" w14:textId="38F2224A" w:rsidR="00AA5755" w:rsidRDefault="00AA5755" w:rsidP="00AA5755">
      <w:pPr>
        <w:spacing w:line="360" w:lineRule="auto"/>
        <w:jc w:val="center"/>
        <w:rPr>
          <w:sz w:val="24"/>
          <w:szCs w:val="24"/>
        </w:rPr>
      </w:pPr>
    </w:p>
    <w:p w14:paraId="3FF70AB6" w14:textId="77777777" w:rsidR="00307498" w:rsidRDefault="00307498" w:rsidP="003117ED">
      <w:pPr>
        <w:jc w:val="center"/>
        <w:rPr>
          <w:sz w:val="28"/>
          <w:szCs w:val="28"/>
        </w:rPr>
      </w:pPr>
    </w:p>
    <w:p w14:paraId="7F6CBD86" w14:textId="77777777" w:rsidR="00307498" w:rsidRDefault="00307498" w:rsidP="003117ED">
      <w:pPr>
        <w:jc w:val="center"/>
        <w:rPr>
          <w:sz w:val="28"/>
          <w:szCs w:val="28"/>
        </w:rPr>
      </w:pPr>
    </w:p>
    <w:p w14:paraId="37592A29" w14:textId="77777777" w:rsidR="00307498" w:rsidRDefault="00307498" w:rsidP="003117ED">
      <w:pPr>
        <w:jc w:val="center"/>
        <w:rPr>
          <w:sz w:val="28"/>
          <w:szCs w:val="28"/>
        </w:rPr>
      </w:pPr>
    </w:p>
    <w:p w14:paraId="60E9E7ED" w14:textId="77777777" w:rsidR="00307498" w:rsidRDefault="00307498" w:rsidP="003117ED">
      <w:pPr>
        <w:jc w:val="center"/>
        <w:rPr>
          <w:sz w:val="28"/>
          <w:szCs w:val="28"/>
        </w:rPr>
      </w:pPr>
    </w:p>
    <w:p w14:paraId="4B431F88" w14:textId="77777777" w:rsidR="00307498" w:rsidRDefault="00307498" w:rsidP="003117ED">
      <w:pPr>
        <w:jc w:val="center"/>
        <w:rPr>
          <w:sz w:val="28"/>
          <w:szCs w:val="28"/>
        </w:rPr>
      </w:pPr>
    </w:p>
    <w:p w14:paraId="292B2376" w14:textId="77777777" w:rsidR="00307498" w:rsidRDefault="00307498" w:rsidP="003117ED">
      <w:pPr>
        <w:jc w:val="center"/>
        <w:rPr>
          <w:sz w:val="28"/>
          <w:szCs w:val="28"/>
        </w:rPr>
      </w:pPr>
    </w:p>
    <w:p w14:paraId="424DC0A8" w14:textId="77777777" w:rsidR="00307498" w:rsidRDefault="00307498" w:rsidP="003117ED">
      <w:pPr>
        <w:jc w:val="center"/>
        <w:rPr>
          <w:sz w:val="28"/>
          <w:szCs w:val="28"/>
        </w:rPr>
      </w:pPr>
    </w:p>
    <w:p w14:paraId="511BBCCA" w14:textId="77777777" w:rsidR="00307498" w:rsidRDefault="00307498" w:rsidP="003117ED">
      <w:pPr>
        <w:jc w:val="center"/>
        <w:rPr>
          <w:sz w:val="28"/>
          <w:szCs w:val="28"/>
        </w:rPr>
      </w:pPr>
    </w:p>
    <w:p w14:paraId="4D147991" w14:textId="77777777" w:rsidR="00307498" w:rsidRDefault="00307498" w:rsidP="003117ED">
      <w:pPr>
        <w:jc w:val="center"/>
        <w:rPr>
          <w:sz w:val="28"/>
          <w:szCs w:val="28"/>
        </w:rPr>
      </w:pPr>
    </w:p>
    <w:p w14:paraId="04D93E8E" w14:textId="77777777" w:rsidR="00307498" w:rsidRDefault="00307498" w:rsidP="003117ED">
      <w:pPr>
        <w:jc w:val="center"/>
        <w:rPr>
          <w:sz w:val="28"/>
          <w:szCs w:val="28"/>
        </w:rPr>
      </w:pPr>
    </w:p>
    <w:p w14:paraId="7700BD76" w14:textId="77777777" w:rsidR="00307498" w:rsidRDefault="00307498" w:rsidP="003117ED">
      <w:pPr>
        <w:jc w:val="center"/>
        <w:rPr>
          <w:sz w:val="28"/>
          <w:szCs w:val="28"/>
        </w:rPr>
      </w:pPr>
    </w:p>
    <w:p w14:paraId="00890516" w14:textId="77777777" w:rsidR="00307498" w:rsidRDefault="00307498" w:rsidP="003117ED">
      <w:pPr>
        <w:jc w:val="center"/>
        <w:rPr>
          <w:sz w:val="28"/>
          <w:szCs w:val="28"/>
        </w:rPr>
      </w:pPr>
    </w:p>
    <w:p w14:paraId="1C0BFFEE" w14:textId="77777777" w:rsidR="00307498" w:rsidRDefault="00307498" w:rsidP="003117ED">
      <w:pPr>
        <w:jc w:val="center"/>
        <w:rPr>
          <w:sz w:val="28"/>
          <w:szCs w:val="28"/>
        </w:rPr>
      </w:pPr>
    </w:p>
    <w:p w14:paraId="1D5B7A57" w14:textId="2394BC64" w:rsidR="00AA5755" w:rsidRPr="00557F13" w:rsidRDefault="00AA5755" w:rsidP="003117ED">
      <w:pPr>
        <w:jc w:val="center"/>
        <w:rPr>
          <w:sz w:val="28"/>
          <w:szCs w:val="28"/>
        </w:rPr>
      </w:pPr>
      <w:r w:rsidRPr="00557F13">
        <w:rPr>
          <w:sz w:val="28"/>
          <w:szCs w:val="28"/>
        </w:rPr>
        <w:lastRenderedPageBreak/>
        <w:t>Work Cited</w:t>
      </w:r>
    </w:p>
    <w:p w14:paraId="59711752" w14:textId="77777777" w:rsidR="00AA5755" w:rsidRPr="00557F13" w:rsidRDefault="00AA5755" w:rsidP="00AA5755">
      <w:pPr>
        <w:rPr>
          <w:sz w:val="24"/>
          <w:szCs w:val="24"/>
        </w:rPr>
      </w:pPr>
      <w:r w:rsidRPr="00557F13">
        <w:rPr>
          <w:sz w:val="24"/>
          <w:szCs w:val="24"/>
        </w:rPr>
        <w:t xml:space="preserve">Holder, Allen, and Joseph </w:t>
      </w:r>
      <w:proofErr w:type="spellStart"/>
      <w:r w:rsidRPr="00557F13">
        <w:rPr>
          <w:sz w:val="24"/>
          <w:szCs w:val="24"/>
        </w:rPr>
        <w:t>Eichholz</w:t>
      </w:r>
      <w:proofErr w:type="spellEnd"/>
      <w:r w:rsidRPr="00557F13">
        <w:rPr>
          <w:sz w:val="24"/>
          <w:szCs w:val="24"/>
        </w:rPr>
        <w:t>. An Introduction to Computational Science. Springer, 2019.</w:t>
      </w:r>
    </w:p>
    <w:p w14:paraId="62989C13" w14:textId="77777777" w:rsidR="00AA5755" w:rsidRPr="00FB2116" w:rsidRDefault="00AA5755" w:rsidP="00AA5755">
      <w:pPr>
        <w:rPr>
          <w:sz w:val="24"/>
          <w:szCs w:val="24"/>
        </w:rPr>
      </w:pPr>
    </w:p>
    <w:p w14:paraId="72C213CD" w14:textId="77777777" w:rsidR="00AA5755" w:rsidRPr="008D1F78" w:rsidRDefault="00AA5755" w:rsidP="00AA5755">
      <w:pPr>
        <w:spacing w:line="360" w:lineRule="auto"/>
        <w:jc w:val="center"/>
        <w:rPr>
          <w:sz w:val="24"/>
          <w:szCs w:val="24"/>
        </w:rPr>
      </w:pPr>
    </w:p>
    <w:sectPr w:rsidR="00AA5755" w:rsidRPr="008D1F7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4A0F7" w14:textId="77777777" w:rsidR="00A64545" w:rsidRDefault="00A64545" w:rsidP="003117ED">
      <w:pPr>
        <w:spacing w:after="0" w:line="240" w:lineRule="auto"/>
      </w:pPr>
      <w:r>
        <w:separator/>
      </w:r>
    </w:p>
  </w:endnote>
  <w:endnote w:type="continuationSeparator" w:id="0">
    <w:p w14:paraId="2BDC7560" w14:textId="77777777" w:rsidR="00A64545" w:rsidRDefault="00A64545" w:rsidP="00311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BA63D" w14:textId="77777777" w:rsidR="00A64545" w:rsidRDefault="00A64545" w:rsidP="003117ED">
      <w:pPr>
        <w:spacing w:after="0" w:line="240" w:lineRule="auto"/>
      </w:pPr>
      <w:r>
        <w:separator/>
      </w:r>
    </w:p>
  </w:footnote>
  <w:footnote w:type="continuationSeparator" w:id="0">
    <w:p w14:paraId="6D3F7C27" w14:textId="77777777" w:rsidR="00A64545" w:rsidRDefault="00A64545" w:rsidP="00311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472953"/>
      <w:docPartObj>
        <w:docPartGallery w:val="Page Numbers (Top of Page)"/>
        <w:docPartUnique/>
      </w:docPartObj>
    </w:sdtPr>
    <w:sdtEndPr>
      <w:rPr>
        <w:noProof/>
      </w:rPr>
    </w:sdtEndPr>
    <w:sdtContent>
      <w:p w14:paraId="700F5ABA" w14:textId="02580233" w:rsidR="003117ED" w:rsidRDefault="003117E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A24C649" w14:textId="1F8FF0A3" w:rsidR="003117ED" w:rsidRDefault="003117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8E"/>
    <w:rsid w:val="00006B23"/>
    <w:rsid w:val="00091E9E"/>
    <w:rsid w:val="000930DA"/>
    <w:rsid w:val="00123BC0"/>
    <w:rsid w:val="001822C2"/>
    <w:rsid w:val="00307498"/>
    <w:rsid w:val="00307B5F"/>
    <w:rsid w:val="003117ED"/>
    <w:rsid w:val="00317BC9"/>
    <w:rsid w:val="00340996"/>
    <w:rsid w:val="0039563A"/>
    <w:rsid w:val="004A05CF"/>
    <w:rsid w:val="004B697D"/>
    <w:rsid w:val="00516A94"/>
    <w:rsid w:val="00530C6E"/>
    <w:rsid w:val="005E78F0"/>
    <w:rsid w:val="00672435"/>
    <w:rsid w:val="00690B2E"/>
    <w:rsid w:val="006A7641"/>
    <w:rsid w:val="006F781C"/>
    <w:rsid w:val="0084136C"/>
    <w:rsid w:val="00881BCF"/>
    <w:rsid w:val="008A0C07"/>
    <w:rsid w:val="008A1961"/>
    <w:rsid w:val="008D1EA1"/>
    <w:rsid w:val="008D1F78"/>
    <w:rsid w:val="00906242"/>
    <w:rsid w:val="00993B23"/>
    <w:rsid w:val="00A40CB8"/>
    <w:rsid w:val="00A64545"/>
    <w:rsid w:val="00AA5755"/>
    <w:rsid w:val="00B272CA"/>
    <w:rsid w:val="00B7485B"/>
    <w:rsid w:val="00BA4D28"/>
    <w:rsid w:val="00C11EE2"/>
    <w:rsid w:val="00C14D8F"/>
    <w:rsid w:val="00C44CBC"/>
    <w:rsid w:val="00C70022"/>
    <w:rsid w:val="00CD7C29"/>
    <w:rsid w:val="00D304F0"/>
    <w:rsid w:val="00E125F2"/>
    <w:rsid w:val="00E34FEC"/>
    <w:rsid w:val="00EA4FBC"/>
    <w:rsid w:val="00F67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6821"/>
  <w15:chartTrackingRefBased/>
  <w15:docId w15:val="{10B0B8FA-4C57-4D42-92B3-C611AF55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D1F78"/>
  </w:style>
  <w:style w:type="character" w:customStyle="1" w:styleId="DateChar">
    <w:name w:val="Date Char"/>
    <w:basedOn w:val="DefaultParagraphFont"/>
    <w:link w:val="Date"/>
    <w:uiPriority w:val="99"/>
    <w:semiHidden/>
    <w:rsid w:val="008D1F78"/>
  </w:style>
  <w:style w:type="character" w:styleId="PlaceholderText">
    <w:name w:val="Placeholder Text"/>
    <w:basedOn w:val="DefaultParagraphFont"/>
    <w:uiPriority w:val="99"/>
    <w:semiHidden/>
    <w:rsid w:val="00EA4FBC"/>
    <w:rPr>
      <w:color w:val="808080"/>
    </w:rPr>
  </w:style>
  <w:style w:type="table" w:styleId="TableGrid">
    <w:name w:val="Table Grid"/>
    <w:basedOn w:val="TableNormal"/>
    <w:uiPriority w:val="39"/>
    <w:rsid w:val="004B6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1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7ED"/>
  </w:style>
  <w:style w:type="paragraph" w:styleId="Footer">
    <w:name w:val="footer"/>
    <w:basedOn w:val="Normal"/>
    <w:link w:val="FooterChar"/>
    <w:uiPriority w:val="99"/>
    <w:unhideWhenUsed/>
    <w:rsid w:val="00311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36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10</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Sybil</dc:creator>
  <cp:keywords/>
  <dc:description/>
  <cp:lastModifiedBy>Chen, Sybil</cp:lastModifiedBy>
  <cp:revision>4</cp:revision>
  <cp:lastPrinted>2020-05-07T02:38:00Z</cp:lastPrinted>
  <dcterms:created xsi:type="dcterms:W3CDTF">2020-05-05T04:53:00Z</dcterms:created>
  <dcterms:modified xsi:type="dcterms:W3CDTF">2020-05-07T02:39:00Z</dcterms:modified>
</cp:coreProperties>
</file>