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队列和双端队列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队列是遵循</w:t>
      </w:r>
      <w:r>
        <w:rPr>
          <w:rFonts w:hint="eastAsia"/>
          <w:b/>
          <w:bCs/>
          <w:lang w:val="en-US" w:eastAsia="zh-CN"/>
        </w:rPr>
        <w:t>先进先出</w:t>
      </w:r>
      <w:r>
        <w:rPr>
          <w:rFonts w:hint="eastAsia"/>
          <w:lang w:val="en-US" w:eastAsia="zh-CN"/>
        </w:rPr>
        <w:t>（FIFO，也称为先来先服务）原则的</w:t>
      </w:r>
      <w:r>
        <w:rPr>
          <w:rFonts w:hint="eastAsia"/>
          <w:b/>
          <w:bCs/>
          <w:lang w:val="en-US" w:eastAsia="zh-CN"/>
        </w:rPr>
        <w:t>一组有序的项</w:t>
      </w:r>
      <w:r>
        <w:rPr>
          <w:rFonts w:hint="eastAsia"/>
          <w:lang w:val="en-US" w:eastAsia="zh-CN"/>
        </w:rPr>
        <w:t>。队列在尾部添加新元素，并从顶部移除元素，最新添加的元素必须排在队列的末尾。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C1EE4"/>
    <w:multiLevelType w:val="singleLevel"/>
    <w:tmpl w:val="7C9C1EE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9659D"/>
    <w:rsid w:val="52CC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2021-03-02T01:44:35Z</dcterms:created>
  <dc:creator>chenxiaohuan</dc:creator>
  <cp:lastModifiedBy>天蝎座</cp:lastModifiedBy>
  <dcterms:modified xsi:type="dcterms:W3CDTF">2021-03-02T01:48:26Z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