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eastAsia="zh-Hans"/>
        </w:rPr>
        <w:t>vue3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Hans"/>
        </w:rPr>
        <w:t>的优势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打包大小减少了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41%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初次渲染快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55%，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更新速度快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33%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内存减少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54%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使用Proxy替代了define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Property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实现数据响应式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重新虚拟dom的实现和Tree-shaking（是一种通过清除多余代码dead-code方式来优化项目打包体积的技术, 也就是找出使用的代码。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拥抱TypeScript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Hans"/>
        </w:rPr>
        <w:t>对比vue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eastAsia="zh-Hans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 xml:space="preserve">diff 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算法的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 xml:space="preserve">优化- 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vue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对虚拟DOM是进行一个全局对比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；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vue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新增了静态标记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对动态渲染的DOM数据进行标记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数据变化的时候只对标记的DOM进行对比更新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静态提升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 xml:space="preserve"> -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vue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的DOM元素是否参与更新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都会被重新创建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进行渲染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；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vue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对不参与更新的DOM元素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会提出静态提升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只会创建一次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渲染时复用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新增Composition (组合) API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Hans"/>
        </w:rPr>
        <w:t>生命周期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be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f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ore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Create-&gt;setup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created-&gt;setup（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组件创建之前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创建的是data和method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beforeMount-&gt;onBeforeMount（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组件挂载到节点之前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mounted-&gt;onMounted（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组件挂载完成后执行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beforeUpdate-&gt;onBeforeUpdate（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组件更新之前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updated-&gt;onUpdated   （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组件更新完成之后执行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beforeDestroy-&gt;onBeforeUnmount（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组件卸载之前执行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实例和方法都可以放问到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清除定时器等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destroyed-&gt;onUnmounted（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组件卸载后执行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errorCaptrued-&gt;onErrorCaptrued（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当捕获一个来自子孙组件的异常时激活的函数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vue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特有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onActivated(): 被包含在&lt;keep-alive&gt;中的组件，会多出两个生命周期钩子函数。被激活时执行。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onDeactivated(): 比如从 A 组件，切换到 B 组件，A 组件消失时执行。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onRenderTracked 状态跟踪（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跟踪虚拟DOM重新渲染时调用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钩子函数接受debugger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event作为参数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此事件告诉你哪个操作跟踪了组件以及操作的目标对象和键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onRenderTriggered 状态触发（当虚拟 DOM 重新渲染被触发时调用。和 renderTracked 类似，接收 debugger event 作为参数。此事件告诉你是什么操作触发了重新渲染，以及该操作的目标对象和键。）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Hans"/>
        </w:rPr>
        <w:t>ref全家桶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1、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ref响应式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（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基本数据类型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），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自动添加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 xml:space="preserve"> .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2、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isRef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判断是否是一个ref对象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3、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shall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owRef创建一个跟踪自身 .value 变化的 ref，但不会使其值也变成响应式的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4、triggerRef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强制更新页面DOM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5、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c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ustomRef customRef 是个工厂函数要求我们返回一个对象 并且实现 get 和 set  适合去做防抖之类的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drawing>
          <wp:inline distT="0" distB="0" distL="114300" distR="114300">
            <wp:extent cx="5269865" cy="5807075"/>
            <wp:effectExtent l="0" t="0" r="13335" b="9525"/>
            <wp:docPr id="1" name="图片 1" descr="截屏2023-02-20 11.14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2-20 11.14.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b/>
          <w:bCs/>
          <w:sz w:val="20"/>
          <w:szCs w:val="20"/>
          <w:lang w:eastAsia="zh-Hans"/>
        </w:rPr>
        <w:t xml:space="preserve">reactive 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Hans"/>
        </w:rPr>
        <w:t>全家桶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reacive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响应式复杂数据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例如对象和数据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val="en-US" w:eastAsia="zh-Hans"/>
        </w:rPr>
        <w:t>readonly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只读数据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val="en-US" w:eastAsia="zh-Hans"/>
        </w:rPr>
        <w:t>shallowReactive只能对浅层的数据 如果是深层的数据只会改变值 不会改变视图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Hans"/>
        </w:rPr>
        <w:t>to系列全家桶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1、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toRef如果原始对象是非响应式的就不会更新视图 数据是会变的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2、toRefs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将响应式复杂数据的单个值转化为响应式数据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，可以帮我们批量创建ref对象主要是方便我们解构使用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3、toRaw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将响应式对象转化为普通对象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b/>
          <w:bCs/>
          <w:sz w:val="20"/>
          <w:szCs w:val="20"/>
          <w:lang w:eastAsia="zh-Hans"/>
        </w:rPr>
        <w:t>7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Hans"/>
        </w:rPr>
        <w:t>.计算属性computed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：当依赖的属性的值发生变化的时候，才会触发他的更改，如果依赖的值，不发生变化的时候，使用的是缓存中的属性值。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1、let str=computed(()=&gt;{ return ....})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2、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对象形势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let m=ref&lt;string&gt;=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‘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渣渣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’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let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 xml:space="preserve"> num=computed({get:()=&gt;{return 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m.value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 xml:space="preserve"> },set:(value)=&gt;{m.value=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‘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小心心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eastAsia="zh-Hans"/>
        </w:rPr>
        <w:t>’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b/>
          <w:bCs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b/>
          <w:bCs/>
          <w:sz w:val="20"/>
          <w:szCs w:val="20"/>
          <w:lang w:eastAsia="zh-Hans"/>
        </w:rPr>
        <w:t>8、watch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Hans"/>
        </w:rPr>
        <w:t>侦听器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1、let str=ref&lt;number&gt;=0; watch(str,(newValue,oldValue)=&gt;{ console.log(newValue,oldValue)},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{immediate:true,deep:true}) immediate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是否立即调用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deep深度监听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监听对象属性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infers obj={name:string,age:number}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let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 xml:space="preserve"> obj=reactive&lt;obj&gt;({name:”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渣渣喵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”，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age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:6})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watch(()=&gt;obj.name,(newValue,oldValue)=&gt;{console.log(newValue,oldValue)})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监听多个数据的变化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let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 xml:space="preserve"> xin=ref&lt;number&gt;=0;let pi=ref&lt;string&gt;=’</w:t>
      </w: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小心心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en-US" w:eastAsia="zh-Hans"/>
        </w:rPr>
        <w:t>watch</w:t>
      </w:r>
      <w:r>
        <w:rPr>
          <w:rFonts w:hint="default" w:asciiTheme="majorEastAsia" w:hAnsiTheme="majorEastAsia" w:eastAsiaTheme="majorEastAsia" w:cstheme="majorEastAsia"/>
          <w:sz w:val="20"/>
          <w:szCs w:val="20"/>
          <w:lang w:eastAsia="zh-Hans"/>
        </w:rPr>
        <w:t>([xin,pi],(newValue,oldValue)=&gt;{console.log(newValue,oldValue))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b/>
          <w:bCs/>
          <w:sz w:val="20"/>
          <w:szCs w:val="20"/>
          <w:lang w:eastAsia="zh-Hans"/>
        </w:rPr>
        <w:t>watchEffect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（立即执行，同时响应式追踪其依赖，并在其依赖变更时重新运行该函数）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let mess1=ref&lt;string&gt;=’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小胖心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’let mess2=ref&lt;Boolean&gt;=true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watchEffect(() =&gt; {console.log(mess1, message.value);console.log(mess2, message2.value);})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将要监听数据放入到watchEffect中就可以进行监听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清除副作用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let mess1=ref&lt;string&gt;=’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小胖心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’let mess2=ref&lt;Boolean&gt;=true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watchEffect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((oninvalidate)=&gt;{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{oninvalidate(()=&gt;{},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{flush:"post",onTrigger () {} //pre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组件更新前执行sync强制效果始终同步触发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post组件更新后触发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 })触发监听之前会调用一个函数可以处理你的逻辑例如防抖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停止跟踪 watchEffect，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let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stop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=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watchEffect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(()=&gt;{})   stop()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Theme="majorEastAsia" w:hAnsiTheme="majorEastAsia" w:eastAsiaTheme="majorEastAsia" w:cstheme="majorEastAsia"/>
          <w:b/>
          <w:bCs/>
          <w:sz w:val="20"/>
          <w:szCs w:val="20"/>
          <w:lang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Hans"/>
        </w:rPr>
        <w:t>父子组件传值</w:t>
      </w:r>
      <w:r>
        <w:rPr>
          <w:rFonts w:hint="default" w:asciiTheme="majorEastAsia" w:hAnsiTheme="majorEastAsia" w:eastAsiaTheme="majorEastAsia" w:cstheme="majorEastAsia"/>
          <w:b/>
          <w:bCs/>
          <w:sz w:val="20"/>
          <w:szCs w:val="20"/>
          <w:lang w:eastAsia="zh-Hans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defineProps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接受父组件传的值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使用v-mode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l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绑定传的值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实现数据同步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TS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写法define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Props&lt;{name:string}&gt;()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非TS写法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defineProps({title:{default:""type:string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1-2、withDefaults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设置默认值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withDefaults(defineProps&lt;Props&gt;(),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    title: "张三",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    data: () =&gt; [1, 2, 3]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子父组件传值defineEmits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父组件自定义事件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子组件创建defineEmits实例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，emit = defineEmits(['on-click'])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on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-click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是父组件绑定的自定义事件名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子组件暴露给父组件内部属性defineExpose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子组件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 const count = ref(123456)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200" w:firstLineChars="100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defineExpose({ count})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父组件绑定ref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=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”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child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“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 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  const child = ref(null)  child.value.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count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>（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TS写法 menus = ref&lt;InstanceType&lt;typeof menus&gt;&gt;()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   //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Hans"/>
        </w:rPr>
        <w:t>InstanceType是 运算类型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0"/>
          <w:szCs w:val="20"/>
          <w:lang w:eastAsia="zh-Hans"/>
        </w:rPr>
        <w:t xml:space="preserve">）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Theme="majorEastAsia" w:hAnsiTheme="majorEastAsia" w:eastAsiaTheme="majorEastAsia" w:cstheme="majorEastAsia"/>
          <w:b/>
          <w:bCs/>
          <w:sz w:val="20"/>
          <w:szCs w:val="2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Hans"/>
        </w:rPr>
        <w:t>依赖注入Provide / Inject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父组件let flag = ref&lt;number&gt;(1)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 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provide('flag', flag)子组件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 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const flag = inject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（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'flag'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‘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默认值设置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’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const flag = inject&lt;Ref&lt;number&gt;&gt;('flag', ref(1))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val="en-US" w:eastAsia="zh-Hans"/>
        </w:rPr>
        <w:t>兄弟之间传值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使用mitt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   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main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.js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中注册mitt组件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  import mitt from "mitt"; 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创建mitt实例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 import type {Emitter} from 'mitt'; const Mit：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Emitter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 = mitt();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通过/vue实例上挂载全局API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app.config.globalProperties.$Bus = Mit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   $Bus.emit("sayInfo","我是小弟，son2是大哥")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发送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$Bus.on("sayInfo",(info:any)=&gt;{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info是传过来的信息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eastAsia="zh-Hans"/>
        </w:rPr>
        <w:t>13、</w:t>
      </w: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val="en-US" w:eastAsia="zh-Hans"/>
        </w:rPr>
        <w:t>自定义hooks</w:t>
      </w: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eastAsia="zh-Hans"/>
        </w:rPr>
        <w:t xml:space="preserve"> 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 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vue3 中的 hooks 就是函数的一种写法，就是将文件的一些单独功能的js代码进行抽离出来，放到单独的js文件中，或者说是一些可以复用的公共方法/功能。其实 hooks 和 vue2 中的 mixin 有点类似，但是相对 mixins 而言， hooks 更清楚复用功能代码的来源, 更清晰易懂。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eastAsia="zh-Hans"/>
        </w:rPr>
        <w:t>14、</w:t>
      </w: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val="en-US" w:eastAsia="zh-Hans"/>
        </w:rPr>
        <w:t>全局方法和变量</w:t>
      </w: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eastAsia="zh-Hans"/>
        </w:rPr>
        <w:t xml:space="preserve"> 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 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app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.config.globalProperties.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进行绑定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eastAsia="zh-Hans"/>
        </w:rPr>
        <w:t>15、vue中的nextTick()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是在下次 DOM 更新循环结束之后执行延迟回调，在修改数据之后使用$nextTick()，则可以在回调中获取更新后的 DOM。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eastAsia="zh-Hans"/>
        </w:rPr>
      </w:pP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eastAsia="zh-Hans"/>
        </w:rPr>
        <w:t>16，</w:t>
      </w: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val="en-US" w:eastAsia="zh-Hans"/>
        </w:rPr>
        <w:t>内置组件Teleport</w:t>
      </w: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 &lt;Teleport to="body"&gt;&lt;div&gt;我是被 teleport 包裹的元素&lt;/div&gt;&lt;/Teleport&gt;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val="en-US" w:eastAsia="zh-Hans"/>
        </w:rPr>
      </w:pP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val="en-US" w:eastAsia="zh-Hans"/>
        </w:rPr>
        <w:t>插槽的使用slot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1、匿名插槽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子组件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&lt;div&gt;&lt;slot&gt;&lt;/slot&gt;&lt;/div&gt;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父组件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 &lt;Dialog&gt;&lt;template v-slot&gt;&lt;div&gt;2132&lt;/div&gt;&lt;/template&gt;&lt;/Dialog&gt;  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使用v-slot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</w:pP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具名插槽  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子组件给slot设置name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=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‘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header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’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  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父组件v-slot:header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</w:pP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作用域插槽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 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子组件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&lt;slot :data="item"&gt;&lt;/slot&gt;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00" w:firstLineChars="100"/>
        <w:textAlignment w:val="auto"/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父组件&lt;template #default="{ data }"&gt;&lt;div&gt;{{ data }}&lt;/div&gt;&lt;/template&gt;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动态插槽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&lt;Dialog&gt;&lt;template #[name]&gt;&lt;div&gt;23&lt;/div&gt;&lt;/template&gt;&lt;/Dialog&gt;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   const name = ref('header')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eastAsia="zh-Hans"/>
        </w:rPr>
      </w:pP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val="en-US" w:eastAsia="zh-Hans"/>
        </w:rPr>
        <w:t>动态组件</w:t>
      </w: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&lt;component :is="A"&gt;&lt;/component&gt;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val="en-US" w:eastAsia="zh-Hans"/>
        </w:rPr>
      </w:pP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val="en-US" w:eastAsia="zh-Hans"/>
        </w:rPr>
        <w:t>全局组件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createApp(App).component('Card',Card).mount('#app')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val="en-US" w:eastAsia="zh-Hans"/>
        </w:rPr>
        <w:t>局部组件</w:t>
      </w:r>
      <w:r>
        <w:rPr>
          <w:rFonts w:hint="eastAsia" w:ascii="Songti SC Regular" w:hAnsi="Songti SC Regular" w:eastAsia="Songti SC Regular" w:cs="Songti SC Regular"/>
          <w:b w:val="0"/>
          <w:bCs/>
          <w:sz w:val="20"/>
          <w:szCs w:val="20"/>
          <w:lang w:val="en-US" w:eastAsia="zh-Hans"/>
        </w:rPr>
        <w:t>在setup直接引入就可以使用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val="en-US" w:eastAsia="zh-Hans"/>
        </w:rPr>
        <w:t>异步组件</w:t>
      </w: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eastAsia="zh-Hans"/>
        </w:rPr>
        <w:t xml:space="preserve"> </w:t>
      </w: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 xml:space="preserve">defineAsyncComponent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</w:pPr>
      <w:r>
        <w:rPr>
          <w:rFonts w:hint="default" w:ascii="Songti SC Regular" w:hAnsi="Songti SC Regular" w:eastAsia="Songti SC Regular" w:cs="Songti SC Regular"/>
          <w:b w:val="0"/>
          <w:bCs/>
          <w:sz w:val="20"/>
          <w:szCs w:val="20"/>
          <w:lang w:eastAsia="zh-Hans"/>
        </w:rPr>
        <w:t>defineAsyncComponent(() =&gt; import('../../components/Dialog/index.vue'))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eastAsia="zh-Hans"/>
        </w:rPr>
      </w:pPr>
      <w:r>
        <w:rPr>
          <w:rFonts w:hint="eastAsia" w:ascii="Songti SC Bold" w:hAnsi="Songti SC Bold" w:eastAsia="Songti SC Bold" w:cs="Songti SC Bold"/>
          <w:b/>
          <w:bCs w:val="0"/>
          <w:sz w:val="20"/>
          <w:szCs w:val="20"/>
          <w:lang w:eastAsia="zh-Hans"/>
        </w:rPr>
        <w:t>suspense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  <w:t>&lt;suspense&gt; 组件有两个插槽。它们都只接收一个直接子节点。default 插槽里的节点会尽可能展示出来。如果不能，则展示 fallback 插槽里的节点。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color w:val="0000FF"/>
          <w:sz w:val="20"/>
          <w:szCs w:val="20"/>
          <w:lang w:val="en-US" w:eastAsia="zh-Hans"/>
        </w:rPr>
      </w:pPr>
      <w:r>
        <w:rPr>
          <w:rFonts w:hint="eastAsia" w:ascii="Songti SC" w:hAnsi="Songti SC" w:eastAsia="Songti SC" w:cs="Songti SC"/>
          <w:b w:val="0"/>
          <w:bCs/>
          <w:color w:val="0000FF"/>
          <w:sz w:val="20"/>
          <w:szCs w:val="20"/>
          <w:lang w:val="en-US" w:eastAsia="zh-Hans"/>
        </w:rPr>
        <w:t>&lt;Suspense&gt;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  <w:t xml:space="preserve">           &lt;template #default&gt;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  <w:t xml:space="preserve">                &lt;Dialog&gt;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  <w:t xml:space="preserve">                    &lt;template #default&gt;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  <w:t xml:space="preserve">                        &lt;div&gt;我在哪儿&lt;/div&gt;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  <w:t xml:space="preserve">                    &lt;/template&gt;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  <w:t xml:space="preserve">                &lt;/Dialog&gt;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  <w:t xml:space="preserve">            &lt;/template&gt;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  <w:t xml:space="preserve">            &lt;template #fallback&gt;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  <w:t xml:space="preserve">                &lt;div&gt;loading...&lt;/div&gt;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</w:pPr>
      <w:r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  <w:t xml:space="preserve">            &lt;/template&gt;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color w:val="0000FF"/>
          <w:sz w:val="20"/>
          <w:szCs w:val="20"/>
          <w:lang w:val="en-US" w:eastAsia="zh-Hans"/>
        </w:rPr>
      </w:pPr>
      <w:r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  <w:t xml:space="preserve">        </w:t>
      </w:r>
      <w:r>
        <w:rPr>
          <w:rFonts w:hint="eastAsia" w:ascii="Songti SC" w:hAnsi="Songti SC" w:eastAsia="Songti SC" w:cs="Songti SC"/>
          <w:b w:val="0"/>
          <w:bCs/>
          <w:color w:val="0000FF"/>
          <w:sz w:val="20"/>
          <w:szCs w:val="20"/>
          <w:lang w:val="en-US" w:eastAsia="zh-Hans"/>
        </w:rPr>
        <w:t>&lt;/Suspense&gt;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keep-alive</w:t>
      </w:r>
      <w:r>
        <w:rPr>
          <w:rFonts w:hint="eastAsia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缓存组件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color w:val="0D0D0D" w:themeColor="text1" w:themeTint="F2"/>
          <w:sz w:val="20"/>
          <w:szCs w:val="20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Songti SC" w:hAnsi="Songti SC" w:eastAsia="Songti SC" w:cs="Songti SC"/>
          <w:b w:val="0"/>
          <w:bCs/>
          <w:color w:val="0D0D0D" w:themeColor="text1" w:themeTint="F2"/>
          <w:sz w:val="20"/>
          <w:szCs w:val="20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keep-alive 生命周期的变化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color w:val="0D0D0D" w:themeColor="text1" w:themeTint="F2"/>
          <w:sz w:val="20"/>
          <w:szCs w:val="20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Songti SC" w:hAnsi="Songti SC" w:eastAsia="Songti SC" w:cs="Songti SC"/>
          <w:b w:val="0"/>
          <w:bCs/>
          <w:color w:val="0D0D0D" w:themeColor="text1" w:themeTint="F2"/>
          <w:sz w:val="20"/>
          <w:szCs w:val="20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初次进入时： onMounted&gt; onActivated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color w:val="0D0D0D" w:themeColor="text1" w:themeTint="F2"/>
          <w:sz w:val="20"/>
          <w:szCs w:val="20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Songti SC" w:hAnsi="Songti SC" w:eastAsia="Songti SC" w:cs="Songti SC"/>
          <w:b w:val="0"/>
          <w:bCs/>
          <w:color w:val="0D0D0D" w:themeColor="text1" w:themeTint="F2"/>
          <w:sz w:val="20"/>
          <w:szCs w:val="20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退出后触发 deactivated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color w:val="0D0D0D" w:themeColor="text1" w:themeTint="F2"/>
          <w:sz w:val="20"/>
          <w:szCs w:val="20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Songti SC" w:hAnsi="Songti SC" w:eastAsia="Songti SC" w:cs="Songti SC"/>
          <w:b w:val="0"/>
          <w:bCs/>
          <w:color w:val="0D0D0D" w:themeColor="text1" w:themeTint="F2"/>
          <w:sz w:val="20"/>
          <w:szCs w:val="20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再次进入：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color w:val="0D0D0D" w:themeColor="text1" w:themeTint="F2"/>
          <w:sz w:val="20"/>
          <w:szCs w:val="20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Songti SC" w:hAnsi="Songti SC" w:eastAsia="Songti SC" w:cs="Songti SC"/>
          <w:b w:val="0"/>
          <w:bCs/>
          <w:color w:val="0D0D0D" w:themeColor="text1" w:themeTint="F2"/>
          <w:sz w:val="20"/>
          <w:szCs w:val="20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只会触发 onActivated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color w:val="0D0D0D" w:themeColor="text1" w:themeTint="F2"/>
          <w:sz w:val="20"/>
          <w:szCs w:val="20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Songti SC" w:hAnsi="Songti SC" w:eastAsia="Songti SC" w:cs="Songti SC"/>
          <w:b w:val="0"/>
          <w:bCs/>
          <w:color w:val="0D0D0D" w:themeColor="text1" w:themeTint="F2"/>
          <w:sz w:val="20"/>
          <w:szCs w:val="20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事件挂载的方法等，只执行一次的放在 onMounted中；组件每次进去执行的方法放在 onActivated中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transition动画组件</w:t>
      </w:r>
      <w:r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通过绑定</w:t>
      </w:r>
      <w:r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name</w:t>
      </w:r>
      <w:r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=”fade” </w:t>
      </w:r>
      <w:r>
        <w:rPr>
          <w:rFonts w:hint="eastAsia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再通过css来设置过度动画效果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&lt;button @click='flag = !flag'&gt;切换&lt;/button&gt;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&lt;transition name='fade'&gt;&lt;div v-if='flag' class="box"&gt;&lt;/div&gt;&lt;/transition&gt;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.fade-enter-from：用来定义被fade组件包裹的元素进入开始时的样式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.fade-enter-to：用来定义被fade组件包裹的元素进入结束时的样式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.fade-leave-from：用来定义被fade组件包裹的元素离开开始时的样式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.fade-leave-to：用来定义被fade组件包裹的元素离开结束时的样式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.fade-enter-active：用来定义被fade组件包裹的元素进入过渡时的样式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Songti SC Bold" w:hAnsi="Songti SC Bold" w:eastAsia="Songti SC Bold" w:cs="Songti SC Bold"/>
          <w:b/>
          <w:bCs w:val="0"/>
          <w:color w:val="0D0D0D" w:themeColor="text1" w:themeTint="F2"/>
          <w:sz w:val="20"/>
          <w:szCs w:val="20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.fade-leave-active：用来定义被fade组件包裹的元素离开过渡时的样式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Songti SC" w:hAnsi="Songti SC" w:eastAsia="Songti SC" w:cs="Songti SC"/>
          <w:b w:val="0"/>
          <w:bCs/>
          <w:sz w:val="20"/>
          <w:szCs w:val="20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ong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ongti SC Bold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E95F6"/>
    <w:multiLevelType w:val="singleLevel"/>
    <w:tmpl w:val="BFEE95F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BFFE1EF5"/>
    <w:multiLevelType w:val="singleLevel"/>
    <w:tmpl w:val="BFFE1E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E735F7"/>
    <w:multiLevelType w:val="singleLevel"/>
    <w:tmpl w:val="E7E735F7"/>
    <w:lvl w:ilvl="0" w:tentative="0">
      <w:start w:val="9"/>
      <w:numFmt w:val="decimal"/>
      <w:suff w:val="nothing"/>
      <w:lvlText w:val="%1、"/>
      <w:lvlJc w:val="left"/>
      <w:rPr>
        <w:rFonts w:hint="default" w:ascii="Times New Roman Bold" w:hAnsi="Times New Roman Bold" w:cs="Times New Roman Bold"/>
        <w:b/>
        <w:bCs/>
      </w:rPr>
    </w:lvl>
  </w:abstractNum>
  <w:abstractNum w:abstractNumId="3">
    <w:nsid w:val="FB934E02"/>
    <w:multiLevelType w:val="singleLevel"/>
    <w:tmpl w:val="FB934E0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BFB3236"/>
    <w:multiLevelType w:val="singleLevel"/>
    <w:tmpl w:val="FBFB323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BFCE423"/>
    <w:multiLevelType w:val="singleLevel"/>
    <w:tmpl w:val="FBFCE423"/>
    <w:lvl w:ilvl="0" w:tentative="0">
      <w:start w:val="17"/>
      <w:numFmt w:val="decimal"/>
      <w:suff w:val="nothing"/>
      <w:lvlText w:val="%1、"/>
      <w:lvlJc w:val="left"/>
    </w:lvl>
  </w:abstractNum>
  <w:abstractNum w:abstractNumId="6">
    <w:nsid w:val="FD9FF755"/>
    <w:multiLevelType w:val="singleLevel"/>
    <w:tmpl w:val="FD9FF75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EFE1E1C"/>
    <w:multiLevelType w:val="singleLevel"/>
    <w:tmpl w:val="7EFE1E1C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F6642B1"/>
    <w:multiLevelType w:val="singleLevel"/>
    <w:tmpl w:val="7F6642B1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7F7EBD3F"/>
    <w:multiLevelType w:val="singleLevel"/>
    <w:tmpl w:val="7F7EBD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D7E37"/>
    <w:rsid w:val="3BBEA5FB"/>
    <w:rsid w:val="5AFF2902"/>
    <w:rsid w:val="5EDD7E37"/>
    <w:rsid w:val="5F9F734B"/>
    <w:rsid w:val="6DF66B67"/>
    <w:rsid w:val="6FFD6850"/>
    <w:rsid w:val="6FFFE7EC"/>
    <w:rsid w:val="73FF6DAB"/>
    <w:rsid w:val="7B826788"/>
    <w:rsid w:val="7BD7D811"/>
    <w:rsid w:val="907FE7C6"/>
    <w:rsid w:val="9FBB3AE9"/>
    <w:rsid w:val="ABEF0DD3"/>
    <w:rsid w:val="BAFD8F99"/>
    <w:rsid w:val="BBE700B9"/>
    <w:rsid w:val="BF7F0EC5"/>
    <w:rsid w:val="D75B6F4F"/>
    <w:rsid w:val="DE18A726"/>
    <w:rsid w:val="DF679DD8"/>
    <w:rsid w:val="E3CA99E1"/>
    <w:rsid w:val="EBB735BB"/>
    <w:rsid w:val="EF43B757"/>
    <w:rsid w:val="F5EBD3F5"/>
    <w:rsid w:val="F6518416"/>
    <w:rsid w:val="FB7FF170"/>
    <w:rsid w:val="FD824077"/>
    <w:rsid w:val="FD8D7A5B"/>
    <w:rsid w:val="FFDD8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2023-02-20T17:50:00Z</dcterms:created>
  <dc:creator>唇睦昂剂团</dc:creator>
  <cp:lastModifiedBy>拱绽头奈衙</cp:lastModifiedBy>
  <dcterms:modified xsi:type="dcterms:W3CDTF">2023-02-20T16:29:06Z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E1020BCFD2DF8FD1DAD1F2632C30B9F3</vt:lpwstr>
  </property>
</Properties>
</file>