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21BF" w14:textId="77777777" w:rsidR="00C70B2A" w:rsidRDefault="00C70B2A" w:rsidP="00C70B2A">
      <w:pPr>
        <w:ind w:firstLineChars="0" w:firstLine="0"/>
      </w:pPr>
    </w:p>
    <w:p w14:paraId="01125FE7" w14:textId="77777777" w:rsidR="00C70B2A" w:rsidRDefault="00C70B2A" w:rsidP="00C70B2A">
      <w:pPr>
        <w:ind w:firstLineChars="0" w:firstLine="0"/>
      </w:pPr>
    </w:p>
    <w:p w14:paraId="38F5C748" w14:textId="77777777" w:rsidR="00C70B2A" w:rsidRDefault="00C70B2A" w:rsidP="00C70B2A">
      <w:pPr>
        <w:ind w:firstLineChars="0" w:firstLine="0"/>
      </w:pPr>
    </w:p>
    <w:p w14:paraId="47EAEEFF" w14:textId="77777777" w:rsidR="00C70B2A" w:rsidRDefault="00C70B2A" w:rsidP="00C70B2A">
      <w:pPr>
        <w:ind w:firstLineChars="0" w:firstLine="0"/>
      </w:pPr>
    </w:p>
    <w:p w14:paraId="1ADF89C6" w14:textId="77777777" w:rsidR="00C70B2A" w:rsidRDefault="00C70B2A" w:rsidP="00C70B2A">
      <w:pPr>
        <w:ind w:firstLineChars="0" w:firstLine="0"/>
      </w:pPr>
    </w:p>
    <w:p w14:paraId="0CB5424E" w14:textId="77777777" w:rsidR="00C70B2A" w:rsidRDefault="00C70B2A" w:rsidP="00C70B2A">
      <w:pPr>
        <w:ind w:firstLineChars="0" w:firstLine="0"/>
      </w:pPr>
    </w:p>
    <w:p w14:paraId="20BD67DB" w14:textId="77777777" w:rsidR="00C70B2A" w:rsidRDefault="00C70B2A" w:rsidP="00C70B2A">
      <w:pPr>
        <w:ind w:firstLineChars="0" w:firstLine="0"/>
      </w:pPr>
    </w:p>
    <w:p w14:paraId="1D45F4E8" w14:textId="77777777" w:rsidR="00C70B2A" w:rsidRDefault="00C70B2A" w:rsidP="00C70B2A">
      <w:pPr>
        <w:ind w:firstLineChars="0" w:firstLine="0"/>
      </w:pPr>
    </w:p>
    <w:p w14:paraId="1FD1328A" w14:textId="77777777" w:rsidR="00C70B2A" w:rsidRDefault="00C70B2A" w:rsidP="00C70B2A">
      <w:pPr>
        <w:ind w:firstLineChars="0" w:firstLine="0"/>
      </w:pPr>
    </w:p>
    <w:p w14:paraId="378C8BD6" w14:textId="77777777" w:rsidR="00C70B2A" w:rsidRDefault="00C70B2A" w:rsidP="00C70B2A">
      <w:pPr>
        <w:ind w:firstLineChars="0" w:firstLine="0"/>
      </w:pPr>
    </w:p>
    <w:p w14:paraId="25DD50F5" w14:textId="77777777" w:rsidR="00C70B2A" w:rsidRDefault="00C70B2A" w:rsidP="00C70B2A">
      <w:pPr>
        <w:ind w:firstLineChars="0" w:firstLine="0"/>
      </w:pPr>
    </w:p>
    <w:p w14:paraId="36779408" w14:textId="77777777" w:rsidR="00C70B2A" w:rsidRDefault="00C70B2A" w:rsidP="00C70B2A">
      <w:pPr>
        <w:ind w:firstLineChars="0" w:firstLine="0"/>
      </w:pPr>
    </w:p>
    <w:p w14:paraId="2476C642" w14:textId="77777777" w:rsidR="00C70B2A" w:rsidRDefault="00C70B2A" w:rsidP="00C70B2A">
      <w:pPr>
        <w:ind w:firstLineChars="0" w:firstLine="0"/>
      </w:pPr>
    </w:p>
    <w:p w14:paraId="0404BD07" w14:textId="77777777" w:rsidR="00FF019C" w:rsidRDefault="00FF019C" w:rsidP="00401A0A">
      <w:pPr>
        <w:spacing w:line="480" w:lineRule="auto"/>
        <w:ind w:firstLineChars="0" w:firstLine="0"/>
        <w:jc w:val="center"/>
        <w:rPr>
          <w:rFonts w:asciiTheme="minorEastAsia" w:hAnsiTheme="minorEastAsia"/>
          <w:b/>
          <w:sz w:val="36"/>
          <w:szCs w:val="36"/>
        </w:rPr>
      </w:pPr>
      <w:r w:rsidRPr="00FF019C">
        <w:rPr>
          <w:rFonts w:asciiTheme="minorEastAsia" w:hAnsiTheme="minorEastAsia" w:hint="eastAsia"/>
          <w:b/>
          <w:sz w:val="36"/>
          <w:szCs w:val="36"/>
        </w:rPr>
        <w:t>LPD04810数字控制AC-DC变换器</w:t>
      </w:r>
    </w:p>
    <w:p w14:paraId="50CBB973" w14:textId="7F4B3A33" w:rsidR="002D5558" w:rsidRDefault="00FF019C" w:rsidP="00401A0A">
      <w:pPr>
        <w:spacing w:line="480" w:lineRule="auto"/>
        <w:ind w:firstLineChars="0" w:firstLine="0"/>
        <w:jc w:val="center"/>
        <w:rPr>
          <w:rFonts w:asciiTheme="minorEastAsia" w:hAnsiTheme="minorEastAsia"/>
          <w:b/>
          <w:sz w:val="36"/>
          <w:szCs w:val="36"/>
        </w:rPr>
      </w:pPr>
      <w:r w:rsidRPr="00FF019C">
        <w:rPr>
          <w:rFonts w:asciiTheme="minorEastAsia" w:hAnsiTheme="minorEastAsia" w:hint="eastAsia"/>
          <w:b/>
          <w:sz w:val="36"/>
          <w:szCs w:val="36"/>
        </w:rPr>
        <w:t>软件设计报告-PFC部分</w:t>
      </w:r>
    </w:p>
    <w:p w14:paraId="45A2B8E4" w14:textId="7C78A02C" w:rsidR="005F3340" w:rsidRPr="005F3340" w:rsidRDefault="005F3340" w:rsidP="002D5558">
      <w:pPr>
        <w:pStyle w:val="a8"/>
      </w:pPr>
      <w:r w:rsidRPr="005F3340">
        <w:t>Date:20</w:t>
      </w:r>
      <w:r w:rsidR="002D5558">
        <w:t>21</w:t>
      </w:r>
      <w:r w:rsidRPr="005F3340">
        <w:t>-</w:t>
      </w:r>
      <w:r w:rsidR="002D5558">
        <w:t>0</w:t>
      </w:r>
      <w:r w:rsidR="001D643A">
        <w:t>8</w:t>
      </w:r>
      <w:r w:rsidRPr="005F3340">
        <w:t>-</w:t>
      </w:r>
      <w:r w:rsidR="00FF019C">
        <w:rPr>
          <w:rFonts w:hint="eastAsia"/>
        </w:rPr>
        <w:t>21</w:t>
      </w:r>
    </w:p>
    <w:p w14:paraId="591BC967" w14:textId="0E9BD09B" w:rsidR="00C70B2A" w:rsidRDefault="005F3340" w:rsidP="002D5558">
      <w:pPr>
        <w:pStyle w:val="a8"/>
      </w:pPr>
      <w:r w:rsidRPr="005F3340">
        <w:t>Rev1.0</w:t>
      </w:r>
    </w:p>
    <w:p w14:paraId="66CCF42B" w14:textId="1F24A57F" w:rsidR="002D5558" w:rsidRDefault="00F97DE1" w:rsidP="002D5558">
      <w:pPr>
        <w:pStyle w:val="a8"/>
      </w:pPr>
      <w:r>
        <w:rPr>
          <w:rFonts w:hint="eastAsia"/>
        </w:rPr>
        <w:t>@</w:t>
      </w:r>
      <w:r w:rsidR="002D5558" w:rsidRPr="00C70B2A">
        <w:rPr>
          <w:rFonts w:hint="eastAsia"/>
        </w:rPr>
        <w:t>淘宝：</w:t>
      </w:r>
      <w:proofErr w:type="gramStart"/>
      <w:r w:rsidR="002D5558" w:rsidRPr="00C70B2A">
        <w:rPr>
          <w:rFonts w:hint="eastAsia"/>
        </w:rPr>
        <w:t>文七电源</w:t>
      </w:r>
      <w:proofErr w:type="gramEnd"/>
    </w:p>
    <w:p w14:paraId="5FC00543" w14:textId="587BCD41" w:rsidR="002D5558" w:rsidRPr="00276ED9" w:rsidRDefault="002D5558" w:rsidP="002D5558">
      <w:pPr>
        <w:pStyle w:val="a8"/>
      </w:pPr>
      <w:r w:rsidRPr="00C70B2A">
        <w:rPr>
          <w:rFonts w:hint="eastAsia"/>
        </w:rPr>
        <w:t>地址：</w:t>
      </w:r>
      <w:r w:rsidR="00673A7B" w:rsidRPr="00673A7B">
        <w:t>https://shop227154945.taobao.com</w:t>
      </w:r>
    </w:p>
    <w:p w14:paraId="1A0A55C1" w14:textId="08929B1C" w:rsidR="00E174C5" w:rsidRDefault="00E174C5">
      <w:pPr>
        <w:widowControl/>
        <w:spacing w:line="240" w:lineRule="auto"/>
        <w:ind w:firstLineChars="0" w:firstLine="0"/>
        <w:jc w:val="left"/>
        <w:rPr>
          <w:rFonts w:asciiTheme="minorEastAsia" w:hAnsiTheme="minorEastAsia"/>
          <w:b/>
          <w:sz w:val="36"/>
          <w:szCs w:val="36"/>
        </w:rPr>
      </w:pPr>
      <w:r>
        <w:rPr>
          <w:rFonts w:asciiTheme="minorEastAsia" w:hAnsiTheme="minorEastAsia"/>
          <w:b/>
          <w:sz w:val="36"/>
          <w:szCs w:val="36"/>
        </w:rPr>
        <w:br w:type="page"/>
      </w:r>
    </w:p>
    <w:sdt>
      <w:sdtPr>
        <w:rPr>
          <w:rFonts w:ascii="Times New Roman" w:eastAsiaTheme="minorEastAsia" w:hAnsi="Times New Roman" w:cstheme="minorBidi"/>
          <w:color w:val="auto"/>
          <w:kern w:val="2"/>
          <w:sz w:val="24"/>
          <w:szCs w:val="22"/>
          <w:lang w:val="zh-CN"/>
        </w:rPr>
        <w:id w:val="955986912"/>
        <w:docPartObj>
          <w:docPartGallery w:val="Table of Contents"/>
          <w:docPartUnique/>
        </w:docPartObj>
      </w:sdtPr>
      <w:sdtEndPr>
        <w:rPr>
          <w:b/>
          <w:bCs/>
        </w:rPr>
      </w:sdtEndPr>
      <w:sdtContent>
        <w:p w14:paraId="1756860F" w14:textId="1F586093" w:rsidR="00E174C5" w:rsidRPr="003021BA" w:rsidRDefault="00E174C5" w:rsidP="00E174C5">
          <w:pPr>
            <w:pStyle w:val="TOC"/>
            <w:ind w:firstLine="480"/>
            <w:jc w:val="center"/>
            <w:rPr>
              <w:b/>
              <w:bCs/>
              <w:color w:val="000000" w:themeColor="text1"/>
            </w:rPr>
          </w:pPr>
          <w:r w:rsidRPr="003021BA">
            <w:rPr>
              <w:b/>
              <w:bCs/>
              <w:color w:val="000000" w:themeColor="text1"/>
              <w:lang w:val="zh-CN"/>
            </w:rPr>
            <w:t>目录</w:t>
          </w:r>
        </w:p>
        <w:p w14:paraId="1270B346" w14:textId="7E4E58F6" w:rsidR="003021BA" w:rsidRDefault="00E174C5" w:rsidP="00943B63">
          <w:pPr>
            <w:pStyle w:val="TOC1"/>
            <w:rPr>
              <w:rFonts w:asciiTheme="minorHAnsi" w:hAnsiTheme="minorHAnsi"/>
              <w:noProof/>
              <w:sz w:val="21"/>
            </w:rPr>
          </w:pPr>
          <w:r>
            <w:fldChar w:fldCharType="begin"/>
          </w:r>
          <w:r>
            <w:instrText xml:space="preserve"> TOC \o "1-3" \h \z \u </w:instrText>
          </w:r>
          <w:r>
            <w:fldChar w:fldCharType="separate"/>
          </w:r>
          <w:hyperlink w:anchor="_Toc80449564" w:history="1">
            <w:r w:rsidR="003021BA" w:rsidRPr="00FE6077">
              <w:rPr>
                <w:rStyle w:val="ab"/>
                <w:noProof/>
              </w:rPr>
              <w:t>1.</w:t>
            </w:r>
            <w:r w:rsidR="003021BA">
              <w:rPr>
                <w:rFonts w:asciiTheme="minorHAnsi" w:hAnsiTheme="minorHAnsi"/>
                <w:noProof/>
                <w:sz w:val="21"/>
              </w:rPr>
              <w:tab/>
            </w:r>
            <w:r w:rsidR="003021BA" w:rsidRPr="00FE6077">
              <w:rPr>
                <w:rStyle w:val="ab"/>
                <w:noProof/>
              </w:rPr>
              <w:t>PFC</w:t>
            </w:r>
            <w:r w:rsidR="003021BA" w:rsidRPr="00FE6077">
              <w:rPr>
                <w:rStyle w:val="ab"/>
                <w:noProof/>
              </w:rPr>
              <w:t>硬件及软件框架说明</w:t>
            </w:r>
            <w:r w:rsidR="003021BA">
              <w:rPr>
                <w:noProof/>
                <w:webHidden/>
              </w:rPr>
              <w:tab/>
            </w:r>
            <w:r w:rsidR="003021BA">
              <w:rPr>
                <w:noProof/>
                <w:webHidden/>
              </w:rPr>
              <w:fldChar w:fldCharType="begin"/>
            </w:r>
            <w:r w:rsidR="003021BA">
              <w:rPr>
                <w:noProof/>
                <w:webHidden/>
              </w:rPr>
              <w:instrText xml:space="preserve"> PAGEREF _Toc80449564 \h </w:instrText>
            </w:r>
            <w:r w:rsidR="003021BA">
              <w:rPr>
                <w:noProof/>
                <w:webHidden/>
              </w:rPr>
            </w:r>
            <w:r w:rsidR="003021BA">
              <w:rPr>
                <w:noProof/>
                <w:webHidden/>
              </w:rPr>
              <w:fldChar w:fldCharType="separate"/>
            </w:r>
            <w:r w:rsidR="00FE7F53">
              <w:rPr>
                <w:noProof/>
                <w:webHidden/>
              </w:rPr>
              <w:t>4</w:t>
            </w:r>
            <w:r w:rsidR="003021BA">
              <w:rPr>
                <w:noProof/>
                <w:webHidden/>
              </w:rPr>
              <w:fldChar w:fldCharType="end"/>
            </w:r>
          </w:hyperlink>
        </w:p>
        <w:p w14:paraId="089A4698" w14:textId="3ECE831C" w:rsidR="003021BA" w:rsidRDefault="00447CA7">
          <w:pPr>
            <w:pStyle w:val="TOC2"/>
            <w:rPr>
              <w:rFonts w:asciiTheme="minorHAnsi" w:hAnsiTheme="minorHAnsi"/>
              <w:noProof/>
              <w:sz w:val="21"/>
            </w:rPr>
          </w:pPr>
          <w:hyperlink w:anchor="_Toc80449565" w:history="1">
            <w:r w:rsidR="003021BA" w:rsidRPr="00FE6077">
              <w:rPr>
                <w:rStyle w:val="ab"/>
                <w:noProof/>
              </w:rPr>
              <w:t>1.1</w:t>
            </w:r>
            <w:r w:rsidR="003021BA">
              <w:rPr>
                <w:rFonts w:asciiTheme="minorHAnsi" w:hAnsiTheme="minorHAnsi"/>
                <w:noProof/>
                <w:sz w:val="21"/>
              </w:rPr>
              <w:tab/>
            </w:r>
            <w:r w:rsidR="003021BA" w:rsidRPr="00FE6077">
              <w:rPr>
                <w:rStyle w:val="ab"/>
                <w:noProof/>
              </w:rPr>
              <w:t>PFC</w:t>
            </w:r>
            <w:r w:rsidR="003021BA" w:rsidRPr="00FE6077">
              <w:rPr>
                <w:rStyle w:val="ab"/>
                <w:noProof/>
              </w:rPr>
              <w:t>硬件框架与端口配置</w:t>
            </w:r>
            <w:r w:rsidR="003021BA">
              <w:rPr>
                <w:noProof/>
                <w:webHidden/>
              </w:rPr>
              <w:tab/>
            </w:r>
            <w:r w:rsidR="003021BA">
              <w:rPr>
                <w:noProof/>
                <w:webHidden/>
              </w:rPr>
              <w:fldChar w:fldCharType="begin"/>
            </w:r>
            <w:r w:rsidR="003021BA">
              <w:rPr>
                <w:noProof/>
                <w:webHidden/>
              </w:rPr>
              <w:instrText xml:space="preserve"> PAGEREF _Toc80449565 \h </w:instrText>
            </w:r>
            <w:r w:rsidR="003021BA">
              <w:rPr>
                <w:noProof/>
                <w:webHidden/>
              </w:rPr>
            </w:r>
            <w:r w:rsidR="003021BA">
              <w:rPr>
                <w:noProof/>
                <w:webHidden/>
              </w:rPr>
              <w:fldChar w:fldCharType="separate"/>
            </w:r>
            <w:r w:rsidR="00FE7F53">
              <w:rPr>
                <w:noProof/>
                <w:webHidden/>
              </w:rPr>
              <w:t>4</w:t>
            </w:r>
            <w:r w:rsidR="003021BA">
              <w:rPr>
                <w:noProof/>
                <w:webHidden/>
              </w:rPr>
              <w:fldChar w:fldCharType="end"/>
            </w:r>
          </w:hyperlink>
        </w:p>
        <w:p w14:paraId="2192F79B" w14:textId="7AA08A3E" w:rsidR="003021BA" w:rsidRDefault="00447CA7">
          <w:pPr>
            <w:pStyle w:val="TOC2"/>
            <w:rPr>
              <w:rFonts w:asciiTheme="minorHAnsi" w:hAnsiTheme="minorHAnsi"/>
              <w:noProof/>
              <w:sz w:val="21"/>
            </w:rPr>
          </w:pPr>
          <w:hyperlink w:anchor="_Toc80449566" w:history="1">
            <w:r w:rsidR="003021BA" w:rsidRPr="00FE6077">
              <w:rPr>
                <w:rStyle w:val="ab"/>
                <w:noProof/>
              </w:rPr>
              <w:t>1.2</w:t>
            </w:r>
            <w:r w:rsidR="003021BA">
              <w:rPr>
                <w:rFonts w:asciiTheme="minorHAnsi" w:hAnsiTheme="minorHAnsi"/>
                <w:noProof/>
                <w:sz w:val="21"/>
              </w:rPr>
              <w:tab/>
            </w:r>
            <w:r w:rsidR="003021BA" w:rsidRPr="00FE6077">
              <w:rPr>
                <w:rStyle w:val="ab"/>
                <w:noProof/>
              </w:rPr>
              <w:t>PFC</w:t>
            </w:r>
            <w:r w:rsidR="003021BA" w:rsidRPr="00FE6077">
              <w:rPr>
                <w:rStyle w:val="ab"/>
                <w:noProof/>
              </w:rPr>
              <w:t>软件架构</w:t>
            </w:r>
            <w:r w:rsidR="003021BA">
              <w:rPr>
                <w:noProof/>
                <w:webHidden/>
              </w:rPr>
              <w:tab/>
            </w:r>
            <w:r w:rsidR="003021BA">
              <w:rPr>
                <w:noProof/>
                <w:webHidden/>
              </w:rPr>
              <w:fldChar w:fldCharType="begin"/>
            </w:r>
            <w:r w:rsidR="003021BA">
              <w:rPr>
                <w:noProof/>
                <w:webHidden/>
              </w:rPr>
              <w:instrText xml:space="preserve"> PAGEREF _Toc80449566 \h </w:instrText>
            </w:r>
            <w:r w:rsidR="003021BA">
              <w:rPr>
                <w:noProof/>
                <w:webHidden/>
              </w:rPr>
            </w:r>
            <w:r w:rsidR="003021BA">
              <w:rPr>
                <w:noProof/>
                <w:webHidden/>
              </w:rPr>
              <w:fldChar w:fldCharType="separate"/>
            </w:r>
            <w:r w:rsidR="00FE7F53">
              <w:rPr>
                <w:noProof/>
                <w:webHidden/>
              </w:rPr>
              <w:t>5</w:t>
            </w:r>
            <w:r w:rsidR="003021BA">
              <w:rPr>
                <w:noProof/>
                <w:webHidden/>
              </w:rPr>
              <w:fldChar w:fldCharType="end"/>
            </w:r>
          </w:hyperlink>
        </w:p>
        <w:p w14:paraId="1E31CC9A" w14:textId="0548AC07" w:rsidR="003021BA" w:rsidRDefault="00447CA7">
          <w:pPr>
            <w:pStyle w:val="TOC2"/>
            <w:rPr>
              <w:rFonts w:asciiTheme="minorHAnsi" w:hAnsiTheme="minorHAnsi"/>
              <w:noProof/>
              <w:sz w:val="21"/>
            </w:rPr>
          </w:pPr>
          <w:hyperlink w:anchor="_Toc80449567" w:history="1">
            <w:r w:rsidR="003021BA" w:rsidRPr="00FE6077">
              <w:rPr>
                <w:rStyle w:val="ab"/>
                <w:noProof/>
              </w:rPr>
              <w:t>1.3</w:t>
            </w:r>
            <w:r w:rsidR="003021BA">
              <w:rPr>
                <w:rFonts w:asciiTheme="minorHAnsi" w:hAnsiTheme="minorHAnsi"/>
                <w:noProof/>
                <w:sz w:val="21"/>
              </w:rPr>
              <w:tab/>
            </w:r>
            <w:r w:rsidR="003021BA" w:rsidRPr="00FE6077">
              <w:rPr>
                <w:rStyle w:val="ab"/>
                <w:noProof/>
              </w:rPr>
              <w:t>工程文件说明与函数说明</w:t>
            </w:r>
            <w:r w:rsidR="003021BA">
              <w:rPr>
                <w:noProof/>
                <w:webHidden/>
              </w:rPr>
              <w:tab/>
            </w:r>
            <w:r w:rsidR="003021BA">
              <w:rPr>
                <w:noProof/>
                <w:webHidden/>
              </w:rPr>
              <w:fldChar w:fldCharType="begin"/>
            </w:r>
            <w:r w:rsidR="003021BA">
              <w:rPr>
                <w:noProof/>
                <w:webHidden/>
              </w:rPr>
              <w:instrText xml:space="preserve"> PAGEREF _Toc80449567 \h </w:instrText>
            </w:r>
            <w:r w:rsidR="003021BA">
              <w:rPr>
                <w:noProof/>
                <w:webHidden/>
              </w:rPr>
            </w:r>
            <w:r w:rsidR="003021BA">
              <w:rPr>
                <w:noProof/>
                <w:webHidden/>
              </w:rPr>
              <w:fldChar w:fldCharType="separate"/>
            </w:r>
            <w:r w:rsidR="00FE7F53">
              <w:rPr>
                <w:noProof/>
                <w:webHidden/>
              </w:rPr>
              <w:t>5</w:t>
            </w:r>
            <w:r w:rsidR="003021BA">
              <w:rPr>
                <w:noProof/>
                <w:webHidden/>
              </w:rPr>
              <w:fldChar w:fldCharType="end"/>
            </w:r>
          </w:hyperlink>
        </w:p>
        <w:p w14:paraId="7782FADF" w14:textId="1B271706" w:rsidR="003021BA" w:rsidRDefault="00447CA7" w:rsidP="00943B63">
          <w:pPr>
            <w:pStyle w:val="TOC1"/>
            <w:rPr>
              <w:rFonts w:asciiTheme="minorHAnsi" w:hAnsiTheme="minorHAnsi"/>
              <w:noProof/>
              <w:sz w:val="21"/>
            </w:rPr>
          </w:pPr>
          <w:hyperlink w:anchor="_Toc80449568" w:history="1">
            <w:r w:rsidR="003021BA" w:rsidRPr="00FE6077">
              <w:rPr>
                <w:rStyle w:val="ab"/>
                <w:noProof/>
              </w:rPr>
              <w:t>2.</w:t>
            </w:r>
            <w:r w:rsidR="003021BA">
              <w:rPr>
                <w:rFonts w:asciiTheme="minorHAnsi" w:hAnsiTheme="minorHAnsi"/>
                <w:noProof/>
                <w:sz w:val="21"/>
              </w:rPr>
              <w:tab/>
            </w:r>
            <w:r w:rsidR="003021BA" w:rsidRPr="00FE6077">
              <w:rPr>
                <w:rStyle w:val="ab"/>
                <w:noProof/>
              </w:rPr>
              <w:t>初始化配置</w:t>
            </w:r>
            <w:r w:rsidR="003021BA">
              <w:rPr>
                <w:noProof/>
                <w:webHidden/>
              </w:rPr>
              <w:tab/>
            </w:r>
            <w:r w:rsidR="003021BA">
              <w:rPr>
                <w:noProof/>
                <w:webHidden/>
              </w:rPr>
              <w:fldChar w:fldCharType="begin"/>
            </w:r>
            <w:r w:rsidR="003021BA">
              <w:rPr>
                <w:noProof/>
                <w:webHidden/>
              </w:rPr>
              <w:instrText xml:space="preserve"> PAGEREF _Toc80449568 \h </w:instrText>
            </w:r>
            <w:r w:rsidR="003021BA">
              <w:rPr>
                <w:noProof/>
                <w:webHidden/>
              </w:rPr>
            </w:r>
            <w:r w:rsidR="003021BA">
              <w:rPr>
                <w:noProof/>
                <w:webHidden/>
              </w:rPr>
              <w:fldChar w:fldCharType="separate"/>
            </w:r>
            <w:r w:rsidR="00FE7F53">
              <w:rPr>
                <w:noProof/>
                <w:webHidden/>
              </w:rPr>
              <w:t>9</w:t>
            </w:r>
            <w:r w:rsidR="003021BA">
              <w:rPr>
                <w:noProof/>
                <w:webHidden/>
              </w:rPr>
              <w:fldChar w:fldCharType="end"/>
            </w:r>
          </w:hyperlink>
        </w:p>
        <w:p w14:paraId="76DF2F6D" w14:textId="4E04F9D6" w:rsidR="003021BA" w:rsidRDefault="00447CA7">
          <w:pPr>
            <w:pStyle w:val="TOC2"/>
            <w:rPr>
              <w:rFonts w:asciiTheme="minorHAnsi" w:hAnsiTheme="minorHAnsi"/>
              <w:noProof/>
              <w:sz w:val="21"/>
            </w:rPr>
          </w:pPr>
          <w:hyperlink w:anchor="_Toc80449569" w:history="1">
            <w:r w:rsidR="003021BA" w:rsidRPr="00FE6077">
              <w:rPr>
                <w:rStyle w:val="ab"/>
                <w:noProof/>
              </w:rPr>
              <w:t>2.1</w:t>
            </w:r>
            <w:r w:rsidR="003021BA">
              <w:rPr>
                <w:rFonts w:asciiTheme="minorHAnsi" w:hAnsiTheme="minorHAnsi"/>
                <w:noProof/>
                <w:sz w:val="21"/>
              </w:rPr>
              <w:tab/>
            </w:r>
            <w:r w:rsidR="003021BA" w:rsidRPr="00FE6077">
              <w:rPr>
                <w:rStyle w:val="ab"/>
                <w:noProof/>
              </w:rPr>
              <w:t>概述</w:t>
            </w:r>
            <w:r w:rsidR="003021BA">
              <w:rPr>
                <w:noProof/>
                <w:webHidden/>
              </w:rPr>
              <w:tab/>
            </w:r>
            <w:r w:rsidR="003021BA">
              <w:rPr>
                <w:noProof/>
                <w:webHidden/>
              </w:rPr>
              <w:fldChar w:fldCharType="begin"/>
            </w:r>
            <w:r w:rsidR="003021BA">
              <w:rPr>
                <w:noProof/>
                <w:webHidden/>
              </w:rPr>
              <w:instrText xml:space="preserve"> PAGEREF _Toc80449569 \h </w:instrText>
            </w:r>
            <w:r w:rsidR="003021BA">
              <w:rPr>
                <w:noProof/>
                <w:webHidden/>
              </w:rPr>
            </w:r>
            <w:r w:rsidR="003021BA">
              <w:rPr>
                <w:noProof/>
                <w:webHidden/>
              </w:rPr>
              <w:fldChar w:fldCharType="separate"/>
            </w:r>
            <w:r w:rsidR="00FE7F53">
              <w:rPr>
                <w:noProof/>
                <w:webHidden/>
              </w:rPr>
              <w:t>9</w:t>
            </w:r>
            <w:r w:rsidR="003021BA">
              <w:rPr>
                <w:noProof/>
                <w:webHidden/>
              </w:rPr>
              <w:fldChar w:fldCharType="end"/>
            </w:r>
          </w:hyperlink>
        </w:p>
        <w:p w14:paraId="6B2B5085" w14:textId="5A5242F4" w:rsidR="003021BA" w:rsidRDefault="00447CA7">
          <w:pPr>
            <w:pStyle w:val="TOC2"/>
            <w:rPr>
              <w:rFonts w:asciiTheme="minorHAnsi" w:hAnsiTheme="minorHAnsi"/>
              <w:noProof/>
              <w:sz w:val="21"/>
            </w:rPr>
          </w:pPr>
          <w:hyperlink w:anchor="_Toc80449570" w:history="1">
            <w:r w:rsidR="003021BA" w:rsidRPr="00FE6077">
              <w:rPr>
                <w:rStyle w:val="ab"/>
                <w:noProof/>
              </w:rPr>
              <w:t>2.2</w:t>
            </w:r>
            <w:r w:rsidR="003021BA">
              <w:rPr>
                <w:rFonts w:asciiTheme="minorHAnsi" w:hAnsiTheme="minorHAnsi"/>
                <w:noProof/>
                <w:sz w:val="21"/>
              </w:rPr>
              <w:tab/>
            </w:r>
            <w:r w:rsidR="003021BA" w:rsidRPr="00FE6077">
              <w:rPr>
                <w:rStyle w:val="ab"/>
                <w:noProof/>
              </w:rPr>
              <w:t>时钟初始化</w:t>
            </w:r>
            <w:r w:rsidR="003021BA">
              <w:rPr>
                <w:noProof/>
                <w:webHidden/>
              </w:rPr>
              <w:tab/>
            </w:r>
            <w:r w:rsidR="003021BA">
              <w:rPr>
                <w:noProof/>
                <w:webHidden/>
              </w:rPr>
              <w:fldChar w:fldCharType="begin"/>
            </w:r>
            <w:r w:rsidR="003021BA">
              <w:rPr>
                <w:noProof/>
                <w:webHidden/>
              </w:rPr>
              <w:instrText xml:space="preserve"> PAGEREF _Toc80449570 \h </w:instrText>
            </w:r>
            <w:r w:rsidR="003021BA">
              <w:rPr>
                <w:noProof/>
                <w:webHidden/>
              </w:rPr>
            </w:r>
            <w:r w:rsidR="003021BA">
              <w:rPr>
                <w:noProof/>
                <w:webHidden/>
              </w:rPr>
              <w:fldChar w:fldCharType="separate"/>
            </w:r>
            <w:r w:rsidR="00FE7F53">
              <w:rPr>
                <w:noProof/>
                <w:webHidden/>
              </w:rPr>
              <w:t>9</w:t>
            </w:r>
            <w:r w:rsidR="003021BA">
              <w:rPr>
                <w:noProof/>
                <w:webHidden/>
              </w:rPr>
              <w:fldChar w:fldCharType="end"/>
            </w:r>
          </w:hyperlink>
        </w:p>
        <w:p w14:paraId="77BCFC1E" w14:textId="38B66AF9" w:rsidR="003021BA" w:rsidRDefault="00447CA7">
          <w:pPr>
            <w:pStyle w:val="TOC2"/>
            <w:rPr>
              <w:rFonts w:asciiTheme="minorHAnsi" w:hAnsiTheme="minorHAnsi"/>
              <w:noProof/>
              <w:sz w:val="21"/>
            </w:rPr>
          </w:pPr>
          <w:hyperlink w:anchor="_Toc80449571" w:history="1">
            <w:r w:rsidR="003021BA" w:rsidRPr="00FE6077">
              <w:rPr>
                <w:rStyle w:val="ab"/>
                <w:noProof/>
              </w:rPr>
              <w:t>2.3</w:t>
            </w:r>
            <w:r w:rsidR="003021BA">
              <w:rPr>
                <w:rFonts w:asciiTheme="minorHAnsi" w:hAnsiTheme="minorHAnsi"/>
                <w:noProof/>
                <w:sz w:val="21"/>
              </w:rPr>
              <w:tab/>
            </w:r>
            <w:r w:rsidR="003021BA" w:rsidRPr="00FE6077">
              <w:rPr>
                <w:rStyle w:val="ab"/>
                <w:noProof/>
              </w:rPr>
              <w:t>定时器</w:t>
            </w:r>
            <w:r w:rsidR="003021BA" w:rsidRPr="00FE6077">
              <w:rPr>
                <w:rStyle w:val="ab"/>
                <w:noProof/>
              </w:rPr>
              <w:t>0</w:t>
            </w:r>
            <w:r w:rsidR="003021BA" w:rsidRPr="00FE6077">
              <w:rPr>
                <w:rStyle w:val="ab"/>
                <w:noProof/>
              </w:rPr>
              <w:t>初始化</w:t>
            </w:r>
            <w:r w:rsidR="003021BA">
              <w:rPr>
                <w:noProof/>
                <w:webHidden/>
              </w:rPr>
              <w:tab/>
            </w:r>
            <w:r w:rsidR="003021BA">
              <w:rPr>
                <w:noProof/>
                <w:webHidden/>
              </w:rPr>
              <w:fldChar w:fldCharType="begin"/>
            </w:r>
            <w:r w:rsidR="003021BA">
              <w:rPr>
                <w:noProof/>
                <w:webHidden/>
              </w:rPr>
              <w:instrText xml:space="preserve"> PAGEREF _Toc80449571 \h </w:instrText>
            </w:r>
            <w:r w:rsidR="003021BA">
              <w:rPr>
                <w:noProof/>
                <w:webHidden/>
              </w:rPr>
            </w:r>
            <w:r w:rsidR="003021BA">
              <w:rPr>
                <w:noProof/>
                <w:webHidden/>
              </w:rPr>
              <w:fldChar w:fldCharType="separate"/>
            </w:r>
            <w:r w:rsidR="00FE7F53">
              <w:rPr>
                <w:noProof/>
                <w:webHidden/>
              </w:rPr>
              <w:t>10</w:t>
            </w:r>
            <w:r w:rsidR="003021BA">
              <w:rPr>
                <w:noProof/>
                <w:webHidden/>
              </w:rPr>
              <w:fldChar w:fldCharType="end"/>
            </w:r>
          </w:hyperlink>
        </w:p>
        <w:p w14:paraId="28210A34" w14:textId="35CF8AE4" w:rsidR="003021BA" w:rsidRDefault="00447CA7">
          <w:pPr>
            <w:pStyle w:val="TOC2"/>
            <w:rPr>
              <w:rFonts w:asciiTheme="minorHAnsi" w:hAnsiTheme="minorHAnsi"/>
              <w:noProof/>
              <w:sz w:val="21"/>
            </w:rPr>
          </w:pPr>
          <w:hyperlink w:anchor="_Toc80449572" w:history="1">
            <w:r w:rsidR="003021BA" w:rsidRPr="00FE6077">
              <w:rPr>
                <w:rStyle w:val="ab"/>
                <w:noProof/>
              </w:rPr>
              <w:t>2.4</w:t>
            </w:r>
            <w:r w:rsidR="003021BA">
              <w:rPr>
                <w:rFonts w:asciiTheme="minorHAnsi" w:hAnsiTheme="minorHAnsi"/>
                <w:noProof/>
                <w:sz w:val="21"/>
              </w:rPr>
              <w:tab/>
            </w:r>
            <w:r w:rsidR="003021BA" w:rsidRPr="00FE6077">
              <w:rPr>
                <w:rStyle w:val="ab"/>
                <w:noProof/>
              </w:rPr>
              <w:t>定时器</w:t>
            </w:r>
            <w:r w:rsidR="003021BA" w:rsidRPr="00FE6077">
              <w:rPr>
                <w:rStyle w:val="ab"/>
                <w:noProof/>
              </w:rPr>
              <w:t>1</w:t>
            </w:r>
            <w:r w:rsidR="003021BA" w:rsidRPr="00FE6077">
              <w:rPr>
                <w:rStyle w:val="ab"/>
                <w:noProof/>
              </w:rPr>
              <w:t>初始化</w:t>
            </w:r>
            <w:r w:rsidR="003021BA">
              <w:rPr>
                <w:noProof/>
                <w:webHidden/>
              </w:rPr>
              <w:tab/>
            </w:r>
            <w:r w:rsidR="003021BA">
              <w:rPr>
                <w:noProof/>
                <w:webHidden/>
              </w:rPr>
              <w:fldChar w:fldCharType="begin"/>
            </w:r>
            <w:r w:rsidR="003021BA">
              <w:rPr>
                <w:noProof/>
                <w:webHidden/>
              </w:rPr>
              <w:instrText xml:space="preserve"> PAGEREF _Toc80449572 \h </w:instrText>
            </w:r>
            <w:r w:rsidR="003021BA">
              <w:rPr>
                <w:noProof/>
                <w:webHidden/>
              </w:rPr>
            </w:r>
            <w:r w:rsidR="003021BA">
              <w:rPr>
                <w:noProof/>
                <w:webHidden/>
              </w:rPr>
              <w:fldChar w:fldCharType="separate"/>
            </w:r>
            <w:r w:rsidR="00FE7F53">
              <w:rPr>
                <w:noProof/>
                <w:webHidden/>
              </w:rPr>
              <w:t>10</w:t>
            </w:r>
            <w:r w:rsidR="003021BA">
              <w:rPr>
                <w:noProof/>
                <w:webHidden/>
              </w:rPr>
              <w:fldChar w:fldCharType="end"/>
            </w:r>
          </w:hyperlink>
        </w:p>
        <w:p w14:paraId="169137BF" w14:textId="6063F0EF" w:rsidR="003021BA" w:rsidRDefault="00447CA7">
          <w:pPr>
            <w:pStyle w:val="TOC2"/>
            <w:rPr>
              <w:rFonts w:asciiTheme="minorHAnsi" w:hAnsiTheme="minorHAnsi"/>
              <w:noProof/>
              <w:sz w:val="21"/>
            </w:rPr>
          </w:pPr>
          <w:hyperlink w:anchor="_Toc80449573" w:history="1">
            <w:r w:rsidR="003021BA" w:rsidRPr="00FE6077">
              <w:rPr>
                <w:rStyle w:val="ab"/>
                <w:noProof/>
              </w:rPr>
              <w:t>2.5</w:t>
            </w:r>
            <w:r w:rsidR="003021BA">
              <w:rPr>
                <w:rFonts w:asciiTheme="minorHAnsi" w:hAnsiTheme="minorHAnsi"/>
                <w:noProof/>
                <w:sz w:val="21"/>
              </w:rPr>
              <w:tab/>
            </w:r>
            <w:r w:rsidR="003021BA" w:rsidRPr="00FE6077">
              <w:rPr>
                <w:rStyle w:val="ab"/>
                <w:noProof/>
              </w:rPr>
              <w:t>普通</w:t>
            </w:r>
            <w:r w:rsidR="003021BA" w:rsidRPr="00FE6077">
              <w:rPr>
                <w:rStyle w:val="ab"/>
                <w:noProof/>
              </w:rPr>
              <w:t>IO</w:t>
            </w:r>
            <w:r w:rsidR="003021BA" w:rsidRPr="00FE6077">
              <w:rPr>
                <w:rStyle w:val="ab"/>
                <w:noProof/>
              </w:rPr>
              <w:t>口初始化</w:t>
            </w:r>
            <w:r w:rsidR="003021BA">
              <w:rPr>
                <w:noProof/>
                <w:webHidden/>
              </w:rPr>
              <w:tab/>
            </w:r>
            <w:r w:rsidR="003021BA">
              <w:rPr>
                <w:noProof/>
                <w:webHidden/>
              </w:rPr>
              <w:fldChar w:fldCharType="begin"/>
            </w:r>
            <w:r w:rsidR="003021BA">
              <w:rPr>
                <w:noProof/>
                <w:webHidden/>
              </w:rPr>
              <w:instrText xml:space="preserve"> PAGEREF _Toc80449573 \h </w:instrText>
            </w:r>
            <w:r w:rsidR="003021BA">
              <w:rPr>
                <w:noProof/>
                <w:webHidden/>
              </w:rPr>
            </w:r>
            <w:r w:rsidR="003021BA">
              <w:rPr>
                <w:noProof/>
                <w:webHidden/>
              </w:rPr>
              <w:fldChar w:fldCharType="separate"/>
            </w:r>
            <w:r w:rsidR="00FE7F53">
              <w:rPr>
                <w:noProof/>
                <w:webHidden/>
              </w:rPr>
              <w:t>11</w:t>
            </w:r>
            <w:r w:rsidR="003021BA">
              <w:rPr>
                <w:noProof/>
                <w:webHidden/>
              </w:rPr>
              <w:fldChar w:fldCharType="end"/>
            </w:r>
          </w:hyperlink>
        </w:p>
        <w:p w14:paraId="5C145F78" w14:textId="406347A1" w:rsidR="003021BA" w:rsidRDefault="00447CA7">
          <w:pPr>
            <w:pStyle w:val="TOC2"/>
            <w:rPr>
              <w:rFonts w:asciiTheme="minorHAnsi" w:hAnsiTheme="minorHAnsi"/>
              <w:noProof/>
              <w:sz w:val="21"/>
            </w:rPr>
          </w:pPr>
          <w:hyperlink w:anchor="_Toc80449574" w:history="1">
            <w:r w:rsidR="003021BA" w:rsidRPr="00FE6077">
              <w:rPr>
                <w:rStyle w:val="ab"/>
                <w:noProof/>
              </w:rPr>
              <w:t>2.6</w:t>
            </w:r>
            <w:r w:rsidR="003021BA">
              <w:rPr>
                <w:rFonts w:asciiTheme="minorHAnsi" w:hAnsiTheme="minorHAnsi"/>
                <w:noProof/>
                <w:sz w:val="21"/>
              </w:rPr>
              <w:tab/>
            </w:r>
            <w:r w:rsidR="003021BA" w:rsidRPr="00FE6077">
              <w:rPr>
                <w:rStyle w:val="ab"/>
                <w:noProof/>
              </w:rPr>
              <w:t>ePWM</w:t>
            </w:r>
            <w:r w:rsidR="003021BA" w:rsidRPr="00FE6077">
              <w:rPr>
                <w:rStyle w:val="ab"/>
                <w:noProof/>
              </w:rPr>
              <w:t>初始化</w:t>
            </w:r>
            <w:r w:rsidR="003021BA">
              <w:rPr>
                <w:noProof/>
                <w:webHidden/>
              </w:rPr>
              <w:tab/>
            </w:r>
            <w:r w:rsidR="003021BA">
              <w:rPr>
                <w:noProof/>
                <w:webHidden/>
              </w:rPr>
              <w:fldChar w:fldCharType="begin"/>
            </w:r>
            <w:r w:rsidR="003021BA">
              <w:rPr>
                <w:noProof/>
                <w:webHidden/>
              </w:rPr>
              <w:instrText xml:space="preserve"> PAGEREF _Toc80449574 \h </w:instrText>
            </w:r>
            <w:r w:rsidR="003021BA">
              <w:rPr>
                <w:noProof/>
                <w:webHidden/>
              </w:rPr>
            </w:r>
            <w:r w:rsidR="003021BA">
              <w:rPr>
                <w:noProof/>
                <w:webHidden/>
              </w:rPr>
              <w:fldChar w:fldCharType="separate"/>
            </w:r>
            <w:r w:rsidR="00FE7F53">
              <w:rPr>
                <w:noProof/>
                <w:webHidden/>
              </w:rPr>
              <w:t>11</w:t>
            </w:r>
            <w:r w:rsidR="003021BA">
              <w:rPr>
                <w:noProof/>
                <w:webHidden/>
              </w:rPr>
              <w:fldChar w:fldCharType="end"/>
            </w:r>
          </w:hyperlink>
        </w:p>
        <w:p w14:paraId="149F6A92" w14:textId="48C26503" w:rsidR="003021BA" w:rsidRDefault="00447CA7">
          <w:pPr>
            <w:pStyle w:val="TOC2"/>
            <w:rPr>
              <w:rFonts w:asciiTheme="minorHAnsi" w:hAnsiTheme="minorHAnsi"/>
              <w:noProof/>
              <w:sz w:val="21"/>
            </w:rPr>
          </w:pPr>
          <w:hyperlink w:anchor="_Toc80449575" w:history="1">
            <w:r w:rsidR="003021BA" w:rsidRPr="00FE6077">
              <w:rPr>
                <w:rStyle w:val="ab"/>
                <w:noProof/>
              </w:rPr>
              <w:t>2.7</w:t>
            </w:r>
            <w:r w:rsidR="003021BA">
              <w:rPr>
                <w:rFonts w:asciiTheme="minorHAnsi" w:hAnsiTheme="minorHAnsi"/>
                <w:noProof/>
                <w:sz w:val="21"/>
              </w:rPr>
              <w:tab/>
            </w:r>
            <w:r w:rsidR="003021BA" w:rsidRPr="00FE6077">
              <w:rPr>
                <w:rStyle w:val="ab"/>
                <w:noProof/>
              </w:rPr>
              <w:t>调试用</w:t>
            </w:r>
            <w:r w:rsidR="003021BA" w:rsidRPr="00FE6077">
              <w:rPr>
                <w:rStyle w:val="ab"/>
                <w:noProof/>
              </w:rPr>
              <w:t>PWM</w:t>
            </w:r>
            <w:r w:rsidR="003021BA" w:rsidRPr="00FE6077">
              <w:rPr>
                <w:rStyle w:val="ab"/>
                <w:noProof/>
              </w:rPr>
              <w:t>初始化</w:t>
            </w:r>
            <w:r w:rsidR="003021BA">
              <w:rPr>
                <w:noProof/>
                <w:webHidden/>
              </w:rPr>
              <w:tab/>
            </w:r>
            <w:r w:rsidR="003021BA">
              <w:rPr>
                <w:noProof/>
                <w:webHidden/>
              </w:rPr>
              <w:fldChar w:fldCharType="begin"/>
            </w:r>
            <w:r w:rsidR="003021BA">
              <w:rPr>
                <w:noProof/>
                <w:webHidden/>
              </w:rPr>
              <w:instrText xml:space="preserve"> PAGEREF _Toc80449575 \h </w:instrText>
            </w:r>
            <w:r w:rsidR="003021BA">
              <w:rPr>
                <w:noProof/>
                <w:webHidden/>
              </w:rPr>
            </w:r>
            <w:r w:rsidR="003021BA">
              <w:rPr>
                <w:noProof/>
                <w:webHidden/>
              </w:rPr>
              <w:fldChar w:fldCharType="separate"/>
            </w:r>
            <w:r w:rsidR="00FE7F53">
              <w:rPr>
                <w:noProof/>
                <w:webHidden/>
              </w:rPr>
              <w:t>12</w:t>
            </w:r>
            <w:r w:rsidR="003021BA">
              <w:rPr>
                <w:noProof/>
                <w:webHidden/>
              </w:rPr>
              <w:fldChar w:fldCharType="end"/>
            </w:r>
          </w:hyperlink>
        </w:p>
        <w:p w14:paraId="42C80CB3" w14:textId="69D295DF" w:rsidR="003021BA" w:rsidRDefault="00447CA7">
          <w:pPr>
            <w:pStyle w:val="TOC2"/>
            <w:rPr>
              <w:rFonts w:asciiTheme="minorHAnsi" w:hAnsiTheme="minorHAnsi"/>
              <w:noProof/>
              <w:sz w:val="21"/>
            </w:rPr>
          </w:pPr>
          <w:hyperlink w:anchor="_Toc80449576" w:history="1">
            <w:r w:rsidR="003021BA" w:rsidRPr="00FE6077">
              <w:rPr>
                <w:rStyle w:val="ab"/>
                <w:noProof/>
              </w:rPr>
              <w:t>2.8</w:t>
            </w:r>
            <w:r w:rsidR="003021BA">
              <w:rPr>
                <w:rFonts w:asciiTheme="minorHAnsi" w:hAnsiTheme="minorHAnsi"/>
                <w:noProof/>
                <w:sz w:val="21"/>
              </w:rPr>
              <w:tab/>
            </w:r>
            <w:r w:rsidR="003021BA" w:rsidRPr="00FE6077">
              <w:rPr>
                <w:rStyle w:val="ab"/>
                <w:noProof/>
              </w:rPr>
              <w:t>ADC</w:t>
            </w:r>
            <w:r w:rsidR="003021BA" w:rsidRPr="00FE6077">
              <w:rPr>
                <w:rStyle w:val="ab"/>
                <w:noProof/>
              </w:rPr>
              <w:t>初始化</w:t>
            </w:r>
            <w:r w:rsidR="003021BA">
              <w:rPr>
                <w:noProof/>
                <w:webHidden/>
              </w:rPr>
              <w:tab/>
            </w:r>
            <w:r w:rsidR="003021BA">
              <w:rPr>
                <w:noProof/>
                <w:webHidden/>
              </w:rPr>
              <w:fldChar w:fldCharType="begin"/>
            </w:r>
            <w:r w:rsidR="003021BA">
              <w:rPr>
                <w:noProof/>
                <w:webHidden/>
              </w:rPr>
              <w:instrText xml:space="preserve"> PAGEREF _Toc80449576 \h </w:instrText>
            </w:r>
            <w:r w:rsidR="003021BA">
              <w:rPr>
                <w:noProof/>
                <w:webHidden/>
              </w:rPr>
            </w:r>
            <w:r w:rsidR="003021BA">
              <w:rPr>
                <w:noProof/>
                <w:webHidden/>
              </w:rPr>
              <w:fldChar w:fldCharType="separate"/>
            </w:r>
            <w:r w:rsidR="00FE7F53">
              <w:rPr>
                <w:noProof/>
                <w:webHidden/>
              </w:rPr>
              <w:t>12</w:t>
            </w:r>
            <w:r w:rsidR="003021BA">
              <w:rPr>
                <w:noProof/>
                <w:webHidden/>
              </w:rPr>
              <w:fldChar w:fldCharType="end"/>
            </w:r>
          </w:hyperlink>
        </w:p>
        <w:p w14:paraId="0F9C0892" w14:textId="1438192E" w:rsidR="003021BA" w:rsidRDefault="00447CA7">
          <w:pPr>
            <w:pStyle w:val="TOC2"/>
            <w:rPr>
              <w:rFonts w:asciiTheme="minorHAnsi" w:hAnsiTheme="minorHAnsi"/>
              <w:noProof/>
              <w:sz w:val="21"/>
            </w:rPr>
          </w:pPr>
          <w:hyperlink w:anchor="_Toc80449577" w:history="1">
            <w:r w:rsidR="003021BA" w:rsidRPr="00FE6077">
              <w:rPr>
                <w:rStyle w:val="ab"/>
                <w:noProof/>
              </w:rPr>
              <w:t>2.9</w:t>
            </w:r>
            <w:r w:rsidR="003021BA">
              <w:rPr>
                <w:rFonts w:asciiTheme="minorHAnsi" w:hAnsiTheme="minorHAnsi"/>
                <w:noProof/>
                <w:sz w:val="21"/>
              </w:rPr>
              <w:tab/>
            </w:r>
            <w:r w:rsidR="003021BA" w:rsidRPr="00FE6077">
              <w:rPr>
                <w:rStyle w:val="ab"/>
                <w:noProof/>
              </w:rPr>
              <w:t>TZ</w:t>
            </w:r>
            <w:r w:rsidR="003021BA" w:rsidRPr="00FE6077">
              <w:rPr>
                <w:rStyle w:val="ab"/>
                <w:noProof/>
              </w:rPr>
              <w:t>保护初始化</w:t>
            </w:r>
            <w:r w:rsidR="003021BA">
              <w:rPr>
                <w:noProof/>
                <w:webHidden/>
              </w:rPr>
              <w:tab/>
            </w:r>
            <w:r w:rsidR="003021BA">
              <w:rPr>
                <w:noProof/>
                <w:webHidden/>
              </w:rPr>
              <w:fldChar w:fldCharType="begin"/>
            </w:r>
            <w:r w:rsidR="003021BA">
              <w:rPr>
                <w:noProof/>
                <w:webHidden/>
              </w:rPr>
              <w:instrText xml:space="preserve"> PAGEREF _Toc80449577 \h </w:instrText>
            </w:r>
            <w:r w:rsidR="003021BA">
              <w:rPr>
                <w:noProof/>
                <w:webHidden/>
              </w:rPr>
            </w:r>
            <w:r w:rsidR="003021BA">
              <w:rPr>
                <w:noProof/>
                <w:webHidden/>
              </w:rPr>
              <w:fldChar w:fldCharType="separate"/>
            </w:r>
            <w:r w:rsidR="00FE7F53">
              <w:rPr>
                <w:noProof/>
                <w:webHidden/>
              </w:rPr>
              <w:t>13</w:t>
            </w:r>
            <w:r w:rsidR="003021BA">
              <w:rPr>
                <w:noProof/>
                <w:webHidden/>
              </w:rPr>
              <w:fldChar w:fldCharType="end"/>
            </w:r>
          </w:hyperlink>
        </w:p>
        <w:p w14:paraId="70017ED6" w14:textId="4A1DA94D" w:rsidR="003021BA" w:rsidRDefault="00447CA7">
          <w:pPr>
            <w:pStyle w:val="TOC2"/>
            <w:rPr>
              <w:rFonts w:asciiTheme="minorHAnsi" w:hAnsiTheme="minorHAnsi"/>
              <w:noProof/>
              <w:sz w:val="21"/>
            </w:rPr>
          </w:pPr>
          <w:hyperlink w:anchor="_Toc80449578" w:history="1">
            <w:r w:rsidR="003021BA" w:rsidRPr="00FE6077">
              <w:rPr>
                <w:rStyle w:val="ab"/>
                <w:noProof/>
              </w:rPr>
              <w:t>2.10</w:t>
            </w:r>
            <w:r w:rsidR="003021BA">
              <w:rPr>
                <w:rFonts w:asciiTheme="minorHAnsi" w:hAnsiTheme="minorHAnsi"/>
                <w:noProof/>
                <w:sz w:val="21"/>
              </w:rPr>
              <w:tab/>
            </w:r>
            <w:r w:rsidR="003021BA" w:rsidRPr="00FE6077">
              <w:rPr>
                <w:rStyle w:val="ab"/>
                <w:noProof/>
              </w:rPr>
              <w:t>SCI</w:t>
            </w:r>
            <w:r w:rsidR="003021BA" w:rsidRPr="00FE6077">
              <w:rPr>
                <w:rStyle w:val="ab"/>
                <w:noProof/>
              </w:rPr>
              <w:t>初始化</w:t>
            </w:r>
            <w:r w:rsidR="003021BA">
              <w:rPr>
                <w:noProof/>
                <w:webHidden/>
              </w:rPr>
              <w:tab/>
            </w:r>
            <w:r w:rsidR="003021BA">
              <w:rPr>
                <w:noProof/>
                <w:webHidden/>
              </w:rPr>
              <w:fldChar w:fldCharType="begin"/>
            </w:r>
            <w:r w:rsidR="003021BA">
              <w:rPr>
                <w:noProof/>
                <w:webHidden/>
              </w:rPr>
              <w:instrText xml:space="preserve"> PAGEREF _Toc80449578 \h </w:instrText>
            </w:r>
            <w:r w:rsidR="003021BA">
              <w:rPr>
                <w:noProof/>
                <w:webHidden/>
              </w:rPr>
            </w:r>
            <w:r w:rsidR="003021BA">
              <w:rPr>
                <w:noProof/>
                <w:webHidden/>
              </w:rPr>
              <w:fldChar w:fldCharType="separate"/>
            </w:r>
            <w:r w:rsidR="00FE7F53">
              <w:rPr>
                <w:noProof/>
                <w:webHidden/>
              </w:rPr>
              <w:t>14</w:t>
            </w:r>
            <w:r w:rsidR="003021BA">
              <w:rPr>
                <w:noProof/>
                <w:webHidden/>
              </w:rPr>
              <w:fldChar w:fldCharType="end"/>
            </w:r>
          </w:hyperlink>
        </w:p>
        <w:p w14:paraId="046BC19F" w14:textId="3F7828DB" w:rsidR="003021BA" w:rsidRDefault="00447CA7" w:rsidP="00943B63">
          <w:pPr>
            <w:pStyle w:val="TOC1"/>
            <w:rPr>
              <w:rFonts w:asciiTheme="minorHAnsi" w:hAnsiTheme="minorHAnsi"/>
              <w:noProof/>
              <w:sz w:val="21"/>
            </w:rPr>
          </w:pPr>
          <w:hyperlink w:anchor="_Toc80449579" w:history="1">
            <w:r w:rsidR="003021BA" w:rsidRPr="00FE6077">
              <w:rPr>
                <w:rStyle w:val="ab"/>
                <w:noProof/>
              </w:rPr>
              <w:t>3.</w:t>
            </w:r>
            <w:r w:rsidR="003021BA">
              <w:rPr>
                <w:rFonts w:asciiTheme="minorHAnsi" w:hAnsiTheme="minorHAnsi"/>
                <w:noProof/>
                <w:sz w:val="21"/>
              </w:rPr>
              <w:tab/>
            </w:r>
            <w:r w:rsidR="003021BA" w:rsidRPr="00FE6077">
              <w:rPr>
                <w:rStyle w:val="ab"/>
                <w:noProof/>
              </w:rPr>
              <w:t>ADC</w:t>
            </w:r>
            <w:r w:rsidR="003021BA" w:rsidRPr="00FE6077">
              <w:rPr>
                <w:rStyle w:val="ab"/>
                <w:noProof/>
              </w:rPr>
              <w:t>中断事件</w:t>
            </w:r>
            <w:r w:rsidR="003021BA">
              <w:rPr>
                <w:noProof/>
                <w:webHidden/>
              </w:rPr>
              <w:tab/>
            </w:r>
            <w:r w:rsidR="003021BA">
              <w:rPr>
                <w:noProof/>
                <w:webHidden/>
              </w:rPr>
              <w:fldChar w:fldCharType="begin"/>
            </w:r>
            <w:r w:rsidR="003021BA">
              <w:rPr>
                <w:noProof/>
                <w:webHidden/>
              </w:rPr>
              <w:instrText xml:space="preserve"> PAGEREF _Toc80449579 \h </w:instrText>
            </w:r>
            <w:r w:rsidR="003021BA">
              <w:rPr>
                <w:noProof/>
                <w:webHidden/>
              </w:rPr>
            </w:r>
            <w:r w:rsidR="003021BA">
              <w:rPr>
                <w:noProof/>
                <w:webHidden/>
              </w:rPr>
              <w:fldChar w:fldCharType="separate"/>
            </w:r>
            <w:r w:rsidR="00FE7F53">
              <w:rPr>
                <w:noProof/>
                <w:webHidden/>
              </w:rPr>
              <w:t>16</w:t>
            </w:r>
            <w:r w:rsidR="003021BA">
              <w:rPr>
                <w:noProof/>
                <w:webHidden/>
              </w:rPr>
              <w:fldChar w:fldCharType="end"/>
            </w:r>
          </w:hyperlink>
        </w:p>
        <w:p w14:paraId="34EF9733" w14:textId="24F4A1BB" w:rsidR="003021BA" w:rsidRDefault="00447CA7">
          <w:pPr>
            <w:pStyle w:val="TOC2"/>
            <w:rPr>
              <w:rFonts w:asciiTheme="minorHAnsi" w:hAnsiTheme="minorHAnsi"/>
              <w:noProof/>
              <w:sz w:val="21"/>
            </w:rPr>
          </w:pPr>
          <w:hyperlink w:anchor="_Toc80449580" w:history="1">
            <w:r w:rsidR="003021BA" w:rsidRPr="00FE6077">
              <w:rPr>
                <w:rStyle w:val="ab"/>
                <w:noProof/>
              </w:rPr>
              <w:t>3.1</w:t>
            </w:r>
            <w:r w:rsidR="003021BA">
              <w:rPr>
                <w:rFonts w:asciiTheme="minorHAnsi" w:hAnsiTheme="minorHAnsi"/>
                <w:noProof/>
                <w:sz w:val="21"/>
              </w:rPr>
              <w:tab/>
            </w:r>
            <w:r w:rsidR="003021BA" w:rsidRPr="00FE6077">
              <w:rPr>
                <w:rStyle w:val="ab"/>
                <w:noProof/>
              </w:rPr>
              <w:t>概述</w:t>
            </w:r>
            <w:r w:rsidR="003021BA">
              <w:rPr>
                <w:noProof/>
                <w:webHidden/>
              </w:rPr>
              <w:tab/>
            </w:r>
            <w:r w:rsidR="003021BA">
              <w:rPr>
                <w:noProof/>
                <w:webHidden/>
              </w:rPr>
              <w:fldChar w:fldCharType="begin"/>
            </w:r>
            <w:r w:rsidR="003021BA">
              <w:rPr>
                <w:noProof/>
                <w:webHidden/>
              </w:rPr>
              <w:instrText xml:space="preserve"> PAGEREF _Toc80449580 \h </w:instrText>
            </w:r>
            <w:r w:rsidR="003021BA">
              <w:rPr>
                <w:noProof/>
                <w:webHidden/>
              </w:rPr>
            </w:r>
            <w:r w:rsidR="003021BA">
              <w:rPr>
                <w:noProof/>
                <w:webHidden/>
              </w:rPr>
              <w:fldChar w:fldCharType="separate"/>
            </w:r>
            <w:r w:rsidR="00FE7F53">
              <w:rPr>
                <w:noProof/>
                <w:webHidden/>
              </w:rPr>
              <w:t>16</w:t>
            </w:r>
            <w:r w:rsidR="003021BA">
              <w:rPr>
                <w:noProof/>
                <w:webHidden/>
              </w:rPr>
              <w:fldChar w:fldCharType="end"/>
            </w:r>
          </w:hyperlink>
        </w:p>
        <w:p w14:paraId="66886055" w14:textId="4241AC55" w:rsidR="003021BA" w:rsidRDefault="00447CA7">
          <w:pPr>
            <w:pStyle w:val="TOC2"/>
            <w:rPr>
              <w:rFonts w:asciiTheme="minorHAnsi" w:hAnsiTheme="minorHAnsi"/>
              <w:noProof/>
              <w:sz w:val="21"/>
            </w:rPr>
          </w:pPr>
          <w:hyperlink w:anchor="_Toc80449581" w:history="1">
            <w:r w:rsidR="003021BA" w:rsidRPr="00FE6077">
              <w:rPr>
                <w:rStyle w:val="ab"/>
                <w:noProof/>
              </w:rPr>
              <w:t>3.2</w:t>
            </w:r>
            <w:r w:rsidR="003021BA">
              <w:rPr>
                <w:rFonts w:asciiTheme="minorHAnsi" w:hAnsiTheme="minorHAnsi"/>
                <w:noProof/>
                <w:sz w:val="21"/>
              </w:rPr>
              <w:tab/>
            </w:r>
            <w:r w:rsidR="003021BA" w:rsidRPr="00FE6077">
              <w:rPr>
                <w:rStyle w:val="ab"/>
                <w:noProof/>
              </w:rPr>
              <w:t>获取采样数据函数</w:t>
            </w:r>
            <w:r w:rsidR="003021BA">
              <w:rPr>
                <w:noProof/>
                <w:webHidden/>
              </w:rPr>
              <w:tab/>
            </w:r>
            <w:r w:rsidR="003021BA">
              <w:rPr>
                <w:noProof/>
                <w:webHidden/>
              </w:rPr>
              <w:fldChar w:fldCharType="begin"/>
            </w:r>
            <w:r w:rsidR="003021BA">
              <w:rPr>
                <w:noProof/>
                <w:webHidden/>
              </w:rPr>
              <w:instrText xml:space="preserve"> PAGEREF _Toc80449581 \h </w:instrText>
            </w:r>
            <w:r w:rsidR="003021BA">
              <w:rPr>
                <w:noProof/>
                <w:webHidden/>
              </w:rPr>
            </w:r>
            <w:r w:rsidR="003021BA">
              <w:rPr>
                <w:noProof/>
                <w:webHidden/>
              </w:rPr>
              <w:fldChar w:fldCharType="separate"/>
            </w:r>
            <w:r w:rsidR="00FE7F53">
              <w:rPr>
                <w:noProof/>
                <w:webHidden/>
              </w:rPr>
              <w:t>16</w:t>
            </w:r>
            <w:r w:rsidR="003021BA">
              <w:rPr>
                <w:noProof/>
                <w:webHidden/>
              </w:rPr>
              <w:fldChar w:fldCharType="end"/>
            </w:r>
          </w:hyperlink>
        </w:p>
        <w:p w14:paraId="18E490CC" w14:textId="17AB12D8" w:rsidR="003021BA" w:rsidRDefault="00447CA7">
          <w:pPr>
            <w:pStyle w:val="TOC2"/>
            <w:rPr>
              <w:rFonts w:asciiTheme="minorHAnsi" w:hAnsiTheme="minorHAnsi"/>
              <w:noProof/>
              <w:sz w:val="21"/>
            </w:rPr>
          </w:pPr>
          <w:hyperlink w:anchor="_Toc80449582" w:history="1">
            <w:r w:rsidR="003021BA" w:rsidRPr="00FE6077">
              <w:rPr>
                <w:rStyle w:val="ab"/>
                <w:noProof/>
              </w:rPr>
              <w:t>3.3</w:t>
            </w:r>
            <w:r w:rsidR="003021BA">
              <w:rPr>
                <w:rFonts w:asciiTheme="minorHAnsi" w:hAnsiTheme="minorHAnsi"/>
                <w:noProof/>
                <w:sz w:val="21"/>
              </w:rPr>
              <w:tab/>
            </w:r>
            <w:r w:rsidR="003021BA" w:rsidRPr="00FE6077">
              <w:rPr>
                <w:rStyle w:val="ab"/>
                <w:noProof/>
              </w:rPr>
              <w:t>锁相环设计</w:t>
            </w:r>
            <w:r w:rsidR="003021BA">
              <w:rPr>
                <w:noProof/>
                <w:webHidden/>
              </w:rPr>
              <w:tab/>
            </w:r>
            <w:r w:rsidR="003021BA">
              <w:rPr>
                <w:noProof/>
                <w:webHidden/>
              </w:rPr>
              <w:fldChar w:fldCharType="begin"/>
            </w:r>
            <w:r w:rsidR="003021BA">
              <w:rPr>
                <w:noProof/>
                <w:webHidden/>
              </w:rPr>
              <w:instrText xml:space="preserve"> PAGEREF _Toc80449582 \h </w:instrText>
            </w:r>
            <w:r w:rsidR="003021BA">
              <w:rPr>
                <w:noProof/>
                <w:webHidden/>
              </w:rPr>
            </w:r>
            <w:r w:rsidR="003021BA">
              <w:rPr>
                <w:noProof/>
                <w:webHidden/>
              </w:rPr>
              <w:fldChar w:fldCharType="separate"/>
            </w:r>
            <w:r w:rsidR="00FE7F53">
              <w:rPr>
                <w:noProof/>
                <w:webHidden/>
              </w:rPr>
              <w:t>17</w:t>
            </w:r>
            <w:r w:rsidR="003021BA">
              <w:rPr>
                <w:noProof/>
                <w:webHidden/>
              </w:rPr>
              <w:fldChar w:fldCharType="end"/>
            </w:r>
          </w:hyperlink>
        </w:p>
        <w:p w14:paraId="13939583" w14:textId="7AB16495" w:rsidR="003021BA" w:rsidRDefault="00447CA7">
          <w:pPr>
            <w:pStyle w:val="TOC2"/>
            <w:rPr>
              <w:rFonts w:asciiTheme="minorHAnsi" w:hAnsiTheme="minorHAnsi"/>
              <w:noProof/>
              <w:sz w:val="21"/>
            </w:rPr>
          </w:pPr>
          <w:hyperlink w:anchor="_Toc80449583" w:history="1">
            <w:r w:rsidR="003021BA" w:rsidRPr="00FE6077">
              <w:rPr>
                <w:rStyle w:val="ab"/>
                <w:noProof/>
              </w:rPr>
              <w:t>3.4</w:t>
            </w:r>
            <w:r w:rsidR="003021BA">
              <w:rPr>
                <w:rFonts w:asciiTheme="minorHAnsi" w:hAnsiTheme="minorHAnsi"/>
                <w:noProof/>
                <w:sz w:val="21"/>
              </w:rPr>
              <w:tab/>
            </w:r>
            <w:r w:rsidR="003021BA" w:rsidRPr="00FE6077">
              <w:rPr>
                <w:rStyle w:val="ab"/>
                <w:noProof/>
              </w:rPr>
              <w:t>前馈环设计</w:t>
            </w:r>
            <w:r w:rsidR="003021BA">
              <w:rPr>
                <w:noProof/>
                <w:webHidden/>
              </w:rPr>
              <w:tab/>
            </w:r>
            <w:r w:rsidR="003021BA">
              <w:rPr>
                <w:noProof/>
                <w:webHidden/>
              </w:rPr>
              <w:fldChar w:fldCharType="begin"/>
            </w:r>
            <w:r w:rsidR="003021BA">
              <w:rPr>
                <w:noProof/>
                <w:webHidden/>
              </w:rPr>
              <w:instrText xml:space="preserve"> PAGEREF _Toc80449583 \h </w:instrText>
            </w:r>
            <w:r w:rsidR="003021BA">
              <w:rPr>
                <w:noProof/>
                <w:webHidden/>
              </w:rPr>
            </w:r>
            <w:r w:rsidR="003021BA">
              <w:rPr>
                <w:noProof/>
                <w:webHidden/>
              </w:rPr>
              <w:fldChar w:fldCharType="separate"/>
            </w:r>
            <w:r w:rsidR="00FE7F53">
              <w:rPr>
                <w:noProof/>
                <w:webHidden/>
              </w:rPr>
              <w:t>20</w:t>
            </w:r>
            <w:r w:rsidR="003021BA">
              <w:rPr>
                <w:noProof/>
                <w:webHidden/>
              </w:rPr>
              <w:fldChar w:fldCharType="end"/>
            </w:r>
          </w:hyperlink>
        </w:p>
        <w:p w14:paraId="1FDB8D4C" w14:textId="1D715767" w:rsidR="003021BA" w:rsidRDefault="00447CA7">
          <w:pPr>
            <w:pStyle w:val="TOC2"/>
            <w:rPr>
              <w:rFonts w:asciiTheme="minorHAnsi" w:hAnsiTheme="minorHAnsi"/>
              <w:noProof/>
              <w:sz w:val="21"/>
            </w:rPr>
          </w:pPr>
          <w:hyperlink w:anchor="_Toc80449584" w:history="1">
            <w:r w:rsidR="003021BA" w:rsidRPr="00FE6077">
              <w:rPr>
                <w:rStyle w:val="ab"/>
                <w:noProof/>
              </w:rPr>
              <w:t>3.5</w:t>
            </w:r>
            <w:r w:rsidR="003021BA">
              <w:rPr>
                <w:rFonts w:asciiTheme="minorHAnsi" w:hAnsiTheme="minorHAnsi"/>
                <w:noProof/>
                <w:sz w:val="21"/>
              </w:rPr>
              <w:tab/>
            </w:r>
            <w:r w:rsidR="003021BA" w:rsidRPr="00FE6077">
              <w:rPr>
                <w:rStyle w:val="ab"/>
                <w:noProof/>
              </w:rPr>
              <w:t>电流环设计</w:t>
            </w:r>
            <w:r w:rsidR="003021BA">
              <w:rPr>
                <w:noProof/>
                <w:webHidden/>
              </w:rPr>
              <w:tab/>
            </w:r>
            <w:r w:rsidR="003021BA">
              <w:rPr>
                <w:noProof/>
                <w:webHidden/>
              </w:rPr>
              <w:fldChar w:fldCharType="begin"/>
            </w:r>
            <w:r w:rsidR="003021BA">
              <w:rPr>
                <w:noProof/>
                <w:webHidden/>
              </w:rPr>
              <w:instrText xml:space="preserve"> PAGEREF _Toc80449584 \h </w:instrText>
            </w:r>
            <w:r w:rsidR="003021BA">
              <w:rPr>
                <w:noProof/>
                <w:webHidden/>
              </w:rPr>
            </w:r>
            <w:r w:rsidR="003021BA">
              <w:rPr>
                <w:noProof/>
                <w:webHidden/>
              </w:rPr>
              <w:fldChar w:fldCharType="separate"/>
            </w:r>
            <w:r w:rsidR="00FE7F53">
              <w:rPr>
                <w:noProof/>
                <w:webHidden/>
              </w:rPr>
              <w:t>25</w:t>
            </w:r>
            <w:r w:rsidR="003021BA">
              <w:rPr>
                <w:noProof/>
                <w:webHidden/>
              </w:rPr>
              <w:fldChar w:fldCharType="end"/>
            </w:r>
          </w:hyperlink>
        </w:p>
        <w:p w14:paraId="44C853C2" w14:textId="5A5A8CF0" w:rsidR="003021BA" w:rsidRDefault="00447CA7">
          <w:pPr>
            <w:pStyle w:val="TOC2"/>
            <w:rPr>
              <w:rFonts w:asciiTheme="minorHAnsi" w:hAnsiTheme="minorHAnsi"/>
              <w:noProof/>
              <w:sz w:val="21"/>
            </w:rPr>
          </w:pPr>
          <w:hyperlink w:anchor="_Toc80449585" w:history="1">
            <w:r w:rsidR="003021BA" w:rsidRPr="00FE6077">
              <w:rPr>
                <w:rStyle w:val="ab"/>
                <w:noProof/>
              </w:rPr>
              <w:t>3.6</w:t>
            </w:r>
            <w:r w:rsidR="003021BA">
              <w:rPr>
                <w:rFonts w:asciiTheme="minorHAnsi" w:hAnsiTheme="minorHAnsi"/>
                <w:noProof/>
                <w:sz w:val="21"/>
              </w:rPr>
              <w:tab/>
            </w:r>
            <w:r w:rsidR="003021BA" w:rsidRPr="00FE6077">
              <w:rPr>
                <w:rStyle w:val="ab"/>
                <w:noProof/>
              </w:rPr>
              <w:t>寄存器更新</w:t>
            </w:r>
            <w:r w:rsidR="003021BA">
              <w:rPr>
                <w:noProof/>
                <w:webHidden/>
              </w:rPr>
              <w:tab/>
            </w:r>
            <w:r w:rsidR="003021BA">
              <w:rPr>
                <w:noProof/>
                <w:webHidden/>
              </w:rPr>
              <w:fldChar w:fldCharType="begin"/>
            </w:r>
            <w:r w:rsidR="003021BA">
              <w:rPr>
                <w:noProof/>
                <w:webHidden/>
              </w:rPr>
              <w:instrText xml:space="preserve"> PAGEREF _Toc80449585 \h </w:instrText>
            </w:r>
            <w:r w:rsidR="003021BA">
              <w:rPr>
                <w:noProof/>
                <w:webHidden/>
              </w:rPr>
            </w:r>
            <w:r w:rsidR="003021BA">
              <w:rPr>
                <w:noProof/>
                <w:webHidden/>
              </w:rPr>
              <w:fldChar w:fldCharType="separate"/>
            </w:r>
            <w:r w:rsidR="00FE7F53">
              <w:rPr>
                <w:noProof/>
                <w:webHidden/>
              </w:rPr>
              <w:t>26</w:t>
            </w:r>
            <w:r w:rsidR="003021BA">
              <w:rPr>
                <w:noProof/>
                <w:webHidden/>
              </w:rPr>
              <w:fldChar w:fldCharType="end"/>
            </w:r>
          </w:hyperlink>
        </w:p>
        <w:p w14:paraId="54420753" w14:textId="79047A0F" w:rsidR="003021BA" w:rsidRDefault="00447CA7">
          <w:pPr>
            <w:pStyle w:val="TOC2"/>
            <w:rPr>
              <w:rFonts w:asciiTheme="minorHAnsi" w:hAnsiTheme="minorHAnsi"/>
              <w:noProof/>
              <w:sz w:val="21"/>
            </w:rPr>
          </w:pPr>
          <w:hyperlink w:anchor="_Toc80449586" w:history="1">
            <w:r w:rsidR="003021BA" w:rsidRPr="00FE6077">
              <w:rPr>
                <w:rStyle w:val="ab"/>
                <w:noProof/>
              </w:rPr>
              <w:t>3.7</w:t>
            </w:r>
            <w:r w:rsidR="003021BA">
              <w:rPr>
                <w:rFonts w:asciiTheme="minorHAnsi" w:hAnsiTheme="minorHAnsi"/>
                <w:noProof/>
                <w:sz w:val="21"/>
              </w:rPr>
              <w:tab/>
            </w:r>
            <w:r w:rsidR="003021BA" w:rsidRPr="00FE6077">
              <w:rPr>
                <w:rStyle w:val="ab"/>
                <w:noProof/>
              </w:rPr>
              <w:t>DCM</w:t>
            </w:r>
            <w:r w:rsidR="003021BA" w:rsidRPr="00FE6077">
              <w:rPr>
                <w:rStyle w:val="ab"/>
                <w:noProof/>
              </w:rPr>
              <w:t>电流采样矫正</w:t>
            </w:r>
            <w:r w:rsidR="003021BA">
              <w:rPr>
                <w:noProof/>
                <w:webHidden/>
              </w:rPr>
              <w:tab/>
            </w:r>
            <w:r w:rsidR="003021BA">
              <w:rPr>
                <w:noProof/>
                <w:webHidden/>
              </w:rPr>
              <w:fldChar w:fldCharType="begin"/>
            </w:r>
            <w:r w:rsidR="003021BA">
              <w:rPr>
                <w:noProof/>
                <w:webHidden/>
              </w:rPr>
              <w:instrText xml:space="preserve"> PAGEREF _Toc80449586 \h </w:instrText>
            </w:r>
            <w:r w:rsidR="003021BA">
              <w:rPr>
                <w:noProof/>
                <w:webHidden/>
              </w:rPr>
            </w:r>
            <w:r w:rsidR="003021BA">
              <w:rPr>
                <w:noProof/>
                <w:webHidden/>
              </w:rPr>
              <w:fldChar w:fldCharType="separate"/>
            </w:r>
            <w:r w:rsidR="00FE7F53">
              <w:rPr>
                <w:noProof/>
                <w:webHidden/>
              </w:rPr>
              <w:t>27</w:t>
            </w:r>
            <w:r w:rsidR="003021BA">
              <w:rPr>
                <w:noProof/>
                <w:webHidden/>
              </w:rPr>
              <w:fldChar w:fldCharType="end"/>
            </w:r>
          </w:hyperlink>
        </w:p>
        <w:p w14:paraId="041FF0CB" w14:textId="07E5305B" w:rsidR="003021BA" w:rsidRDefault="00447CA7">
          <w:pPr>
            <w:pStyle w:val="TOC2"/>
            <w:rPr>
              <w:rFonts w:asciiTheme="minorHAnsi" w:hAnsiTheme="minorHAnsi"/>
              <w:noProof/>
              <w:sz w:val="21"/>
            </w:rPr>
          </w:pPr>
          <w:hyperlink w:anchor="_Toc80449587" w:history="1">
            <w:r w:rsidR="003021BA" w:rsidRPr="00FE6077">
              <w:rPr>
                <w:rStyle w:val="ab"/>
                <w:noProof/>
              </w:rPr>
              <w:t>3.8</w:t>
            </w:r>
            <w:r w:rsidR="003021BA">
              <w:rPr>
                <w:rFonts w:asciiTheme="minorHAnsi" w:hAnsiTheme="minorHAnsi"/>
                <w:noProof/>
                <w:sz w:val="21"/>
              </w:rPr>
              <w:tab/>
            </w:r>
            <w:r w:rsidR="003021BA" w:rsidRPr="00FE6077">
              <w:rPr>
                <w:rStyle w:val="ab"/>
                <w:noProof/>
              </w:rPr>
              <w:t>硬件过流保护设计</w:t>
            </w:r>
            <w:r w:rsidR="003021BA">
              <w:rPr>
                <w:noProof/>
                <w:webHidden/>
              </w:rPr>
              <w:tab/>
            </w:r>
            <w:r w:rsidR="003021BA">
              <w:rPr>
                <w:noProof/>
                <w:webHidden/>
              </w:rPr>
              <w:fldChar w:fldCharType="begin"/>
            </w:r>
            <w:r w:rsidR="003021BA">
              <w:rPr>
                <w:noProof/>
                <w:webHidden/>
              </w:rPr>
              <w:instrText xml:space="preserve"> PAGEREF _Toc80449587 \h </w:instrText>
            </w:r>
            <w:r w:rsidR="003021BA">
              <w:rPr>
                <w:noProof/>
                <w:webHidden/>
              </w:rPr>
            </w:r>
            <w:r w:rsidR="003021BA">
              <w:rPr>
                <w:noProof/>
                <w:webHidden/>
              </w:rPr>
              <w:fldChar w:fldCharType="separate"/>
            </w:r>
            <w:r w:rsidR="00FE7F53">
              <w:rPr>
                <w:noProof/>
                <w:webHidden/>
              </w:rPr>
              <w:t>28</w:t>
            </w:r>
            <w:r w:rsidR="003021BA">
              <w:rPr>
                <w:noProof/>
                <w:webHidden/>
              </w:rPr>
              <w:fldChar w:fldCharType="end"/>
            </w:r>
          </w:hyperlink>
        </w:p>
        <w:p w14:paraId="586555F7" w14:textId="12E4F270" w:rsidR="003021BA" w:rsidRDefault="00447CA7" w:rsidP="00943B63">
          <w:pPr>
            <w:pStyle w:val="TOC1"/>
            <w:rPr>
              <w:rFonts w:asciiTheme="minorHAnsi" w:hAnsiTheme="minorHAnsi"/>
              <w:noProof/>
              <w:sz w:val="21"/>
            </w:rPr>
          </w:pPr>
          <w:hyperlink w:anchor="_Toc80449588" w:history="1">
            <w:r w:rsidR="003021BA" w:rsidRPr="00FE6077">
              <w:rPr>
                <w:rStyle w:val="ab"/>
                <w:noProof/>
              </w:rPr>
              <w:t>4.</w:t>
            </w:r>
            <w:r w:rsidR="003021BA">
              <w:rPr>
                <w:rFonts w:asciiTheme="minorHAnsi" w:hAnsiTheme="minorHAnsi"/>
                <w:noProof/>
                <w:sz w:val="21"/>
              </w:rPr>
              <w:tab/>
            </w:r>
            <w:r w:rsidR="003021BA" w:rsidRPr="00FE6077">
              <w:rPr>
                <w:rStyle w:val="ab"/>
                <w:noProof/>
              </w:rPr>
              <w:t>1kHz</w:t>
            </w:r>
            <w:r w:rsidR="003021BA" w:rsidRPr="00FE6077">
              <w:rPr>
                <w:rStyle w:val="ab"/>
                <w:noProof/>
              </w:rPr>
              <w:t>中断事件</w:t>
            </w:r>
            <w:r w:rsidR="003021BA">
              <w:rPr>
                <w:noProof/>
                <w:webHidden/>
              </w:rPr>
              <w:tab/>
            </w:r>
            <w:r w:rsidR="003021BA">
              <w:rPr>
                <w:noProof/>
                <w:webHidden/>
              </w:rPr>
              <w:fldChar w:fldCharType="begin"/>
            </w:r>
            <w:r w:rsidR="003021BA">
              <w:rPr>
                <w:noProof/>
                <w:webHidden/>
              </w:rPr>
              <w:instrText xml:space="preserve"> PAGEREF _Toc80449588 \h </w:instrText>
            </w:r>
            <w:r w:rsidR="003021BA">
              <w:rPr>
                <w:noProof/>
                <w:webHidden/>
              </w:rPr>
            </w:r>
            <w:r w:rsidR="003021BA">
              <w:rPr>
                <w:noProof/>
                <w:webHidden/>
              </w:rPr>
              <w:fldChar w:fldCharType="separate"/>
            </w:r>
            <w:r w:rsidR="00FE7F53">
              <w:rPr>
                <w:noProof/>
                <w:webHidden/>
              </w:rPr>
              <w:t>30</w:t>
            </w:r>
            <w:r w:rsidR="003021BA">
              <w:rPr>
                <w:noProof/>
                <w:webHidden/>
              </w:rPr>
              <w:fldChar w:fldCharType="end"/>
            </w:r>
          </w:hyperlink>
        </w:p>
        <w:p w14:paraId="429FC3BD" w14:textId="404F62E9" w:rsidR="003021BA" w:rsidRDefault="00447CA7">
          <w:pPr>
            <w:pStyle w:val="TOC2"/>
            <w:rPr>
              <w:rFonts w:asciiTheme="minorHAnsi" w:hAnsiTheme="minorHAnsi"/>
              <w:noProof/>
              <w:sz w:val="21"/>
            </w:rPr>
          </w:pPr>
          <w:hyperlink w:anchor="_Toc80449589" w:history="1">
            <w:r w:rsidR="003021BA" w:rsidRPr="00FE6077">
              <w:rPr>
                <w:rStyle w:val="ab"/>
                <w:noProof/>
              </w:rPr>
              <w:t>4.1</w:t>
            </w:r>
            <w:r w:rsidR="003021BA">
              <w:rPr>
                <w:rFonts w:asciiTheme="minorHAnsi" w:hAnsiTheme="minorHAnsi"/>
                <w:noProof/>
                <w:sz w:val="21"/>
              </w:rPr>
              <w:tab/>
            </w:r>
            <w:r w:rsidR="003021BA" w:rsidRPr="00FE6077">
              <w:rPr>
                <w:rStyle w:val="ab"/>
                <w:noProof/>
              </w:rPr>
              <w:t>概述</w:t>
            </w:r>
            <w:r w:rsidR="003021BA">
              <w:rPr>
                <w:noProof/>
                <w:webHidden/>
              </w:rPr>
              <w:tab/>
            </w:r>
            <w:r w:rsidR="003021BA">
              <w:rPr>
                <w:noProof/>
                <w:webHidden/>
              </w:rPr>
              <w:fldChar w:fldCharType="begin"/>
            </w:r>
            <w:r w:rsidR="003021BA">
              <w:rPr>
                <w:noProof/>
                <w:webHidden/>
              </w:rPr>
              <w:instrText xml:space="preserve"> PAGEREF _Toc80449589 \h </w:instrText>
            </w:r>
            <w:r w:rsidR="003021BA">
              <w:rPr>
                <w:noProof/>
                <w:webHidden/>
              </w:rPr>
            </w:r>
            <w:r w:rsidR="003021BA">
              <w:rPr>
                <w:noProof/>
                <w:webHidden/>
              </w:rPr>
              <w:fldChar w:fldCharType="separate"/>
            </w:r>
            <w:r w:rsidR="00FE7F53">
              <w:rPr>
                <w:noProof/>
                <w:webHidden/>
              </w:rPr>
              <w:t>30</w:t>
            </w:r>
            <w:r w:rsidR="003021BA">
              <w:rPr>
                <w:noProof/>
                <w:webHidden/>
              </w:rPr>
              <w:fldChar w:fldCharType="end"/>
            </w:r>
          </w:hyperlink>
        </w:p>
        <w:p w14:paraId="06250FCB" w14:textId="4C2276FE" w:rsidR="003021BA" w:rsidRDefault="00447CA7">
          <w:pPr>
            <w:pStyle w:val="TOC2"/>
            <w:rPr>
              <w:rFonts w:asciiTheme="minorHAnsi" w:hAnsiTheme="minorHAnsi"/>
              <w:noProof/>
              <w:sz w:val="21"/>
            </w:rPr>
          </w:pPr>
          <w:hyperlink w:anchor="_Toc80449590" w:history="1">
            <w:r w:rsidR="003021BA" w:rsidRPr="00FE6077">
              <w:rPr>
                <w:rStyle w:val="ab"/>
                <w:noProof/>
              </w:rPr>
              <w:t>4.2</w:t>
            </w:r>
            <w:r w:rsidR="003021BA">
              <w:rPr>
                <w:rFonts w:asciiTheme="minorHAnsi" w:hAnsiTheme="minorHAnsi"/>
                <w:noProof/>
                <w:sz w:val="21"/>
              </w:rPr>
              <w:tab/>
            </w:r>
            <w:r w:rsidR="003021BA" w:rsidRPr="00FE6077">
              <w:rPr>
                <w:rStyle w:val="ab"/>
                <w:noProof/>
              </w:rPr>
              <w:t>电压平均值计算</w:t>
            </w:r>
            <w:r w:rsidR="003021BA">
              <w:rPr>
                <w:noProof/>
                <w:webHidden/>
              </w:rPr>
              <w:tab/>
            </w:r>
            <w:r w:rsidR="003021BA">
              <w:rPr>
                <w:noProof/>
                <w:webHidden/>
              </w:rPr>
              <w:fldChar w:fldCharType="begin"/>
            </w:r>
            <w:r w:rsidR="003021BA">
              <w:rPr>
                <w:noProof/>
                <w:webHidden/>
              </w:rPr>
              <w:instrText xml:space="preserve"> PAGEREF _Toc80449590 \h </w:instrText>
            </w:r>
            <w:r w:rsidR="003021BA">
              <w:rPr>
                <w:noProof/>
                <w:webHidden/>
              </w:rPr>
            </w:r>
            <w:r w:rsidR="003021BA">
              <w:rPr>
                <w:noProof/>
                <w:webHidden/>
              </w:rPr>
              <w:fldChar w:fldCharType="separate"/>
            </w:r>
            <w:r w:rsidR="00FE7F53">
              <w:rPr>
                <w:noProof/>
                <w:webHidden/>
              </w:rPr>
              <w:t>31</w:t>
            </w:r>
            <w:r w:rsidR="003021BA">
              <w:rPr>
                <w:noProof/>
                <w:webHidden/>
              </w:rPr>
              <w:fldChar w:fldCharType="end"/>
            </w:r>
          </w:hyperlink>
        </w:p>
        <w:p w14:paraId="56DB81F6" w14:textId="4D229616" w:rsidR="003021BA" w:rsidRDefault="00447CA7">
          <w:pPr>
            <w:pStyle w:val="TOC2"/>
            <w:rPr>
              <w:rFonts w:asciiTheme="minorHAnsi" w:hAnsiTheme="minorHAnsi"/>
              <w:noProof/>
              <w:sz w:val="21"/>
            </w:rPr>
          </w:pPr>
          <w:hyperlink w:anchor="_Toc80449591" w:history="1">
            <w:r w:rsidR="003021BA" w:rsidRPr="00FE6077">
              <w:rPr>
                <w:rStyle w:val="ab"/>
                <w:noProof/>
              </w:rPr>
              <w:t>4.3</w:t>
            </w:r>
            <w:r w:rsidR="003021BA">
              <w:rPr>
                <w:rFonts w:asciiTheme="minorHAnsi" w:hAnsiTheme="minorHAnsi"/>
                <w:noProof/>
                <w:sz w:val="21"/>
              </w:rPr>
              <w:tab/>
            </w:r>
            <w:r w:rsidR="003021BA" w:rsidRPr="00FE6077">
              <w:rPr>
                <w:rStyle w:val="ab"/>
                <w:noProof/>
              </w:rPr>
              <w:t>电压环参数变增益</w:t>
            </w:r>
            <w:r w:rsidR="003021BA">
              <w:rPr>
                <w:noProof/>
                <w:webHidden/>
              </w:rPr>
              <w:tab/>
            </w:r>
            <w:r w:rsidR="003021BA">
              <w:rPr>
                <w:noProof/>
                <w:webHidden/>
              </w:rPr>
              <w:fldChar w:fldCharType="begin"/>
            </w:r>
            <w:r w:rsidR="003021BA">
              <w:rPr>
                <w:noProof/>
                <w:webHidden/>
              </w:rPr>
              <w:instrText xml:space="preserve"> PAGEREF _Toc80449591 \h </w:instrText>
            </w:r>
            <w:r w:rsidR="003021BA">
              <w:rPr>
                <w:noProof/>
                <w:webHidden/>
              </w:rPr>
            </w:r>
            <w:r w:rsidR="003021BA">
              <w:rPr>
                <w:noProof/>
                <w:webHidden/>
              </w:rPr>
              <w:fldChar w:fldCharType="separate"/>
            </w:r>
            <w:r w:rsidR="00FE7F53">
              <w:rPr>
                <w:noProof/>
                <w:webHidden/>
              </w:rPr>
              <w:t>31</w:t>
            </w:r>
            <w:r w:rsidR="003021BA">
              <w:rPr>
                <w:noProof/>
                <w:webHidden/>
              </w:rPr>
              <w:fldChar w:fldCharType="end"/>
            </w:r>
          </w:hyperlink>
        </w:p>
        <w:p w14:paraId="3E15A271" w14:textId="59A46615" w:rsidR="003021BA" w:rsidRDefault="00447CA7">
          <w:pPr>
            <w:pStyle w:val="TOC2"/>
            <w:rPr>
              <w:rFonts w:asciiTheme="minorHAnsi" w:hAnsiTheme="minorHAnsi"/>
              <w:noProof/>
              <w:sz w:val="21"/>
            </w:rPr>
          </w:pPr>
          <w:hyperlink w:anchor="_Toc80449592" w:history="1">
            <w:r w:rsidR="003021BA" w:rsidRPr="00FE6077">
              <w:rPr>
                <w:rStyle w:val="ab"/>
                <w:noProof/>
              </w:rPr>
              <w:t>4.4</w:t>
            </w:r>
            <w:r w:rsidR="003021BA">
              <w:rPr>
                <w:rFonts w:asciiTheme="minorHAnsi" w:hAnsiTheme="minorHAnsi"/>
                <w:noProof/>
                <w:sz w:val="21"/>
              </w:rPr>
              <w:tab/>
            </w:r>
            <w:r w:rsidR="003021BA" w:rsidRPr="00FE6077">
              <w:rPr>
                <w:rStyle w:val="ab"/>
                <w:noProof/>
              </w:rPr>
              <w:t>BUS</w:t>
            </w:r>
            <w:r w:rsidR="003021BA" w:rsidRPr="00FE6077">
              <w:rPr>
                <w:rStyle w:val="ab"/>
                <w:noProof/>
              </w:rPr>
              <w:t>参考电压处理</w:t>
            </w:r>
            <w:r w:rsidR="003021BA">
              <w:rPr>
                <w:noProof/>
                <w:webHidden/>
              </w:rPr>
              <w:tab/>
            </w:r>
            <w:r w:rsidR="003021BA">
              <w:rPr>
                <w:noProof/>
                <w:webHidden/>
              </w:rPr>
              <w:fldChar w:fldCharType="begin"/>
            </w:r>
            <w:r w:rsidR="003021BA">
              <w:rPr>
                <w:noProof/>
                <w:webHidden/>
              </w:rPr>
              <w:instrText xml:space="preserve"> PAGEREF _Toc80449592 \h </w:instrText>
            </w:r>
            <w:r w:rsidR="003021BA">
              <w:rPr>
                <w:noProof/>
                <w:webHidden/>
              </w:rPr>
            </w:r>
            <w:r w:rsidR="003021BA">
              <w:rPr>
                <w:noProof/>
                <w:webHidden/>
              </w:rPr>
              <w:fldChar w:fldCharType="separate"/>
            </w:r>
            <w:r w:rsidR="00FE7F53">
              <w:rPr>
                <w:noProof/>
                <w:webHidden/>
              </w:rPr>
              <w:t>32</w:t>
            </w:r>
            <w:r w:rsidR="003021BA">
              <w:rPr>
                <w:noProof/>
                <w:webHidden/>
              </w:rPr>
              <w:fldChar w:fldCharType="end"/>
            </w:r>
          </w:hyperlink>
        </w:p>
        <w:p w14:paraId="5F05AE5A" w14:textId="2D63ACA9" w:rsidR="003021BA" w:rsidRDefault="00447CA7">
          <w:pPr>
            <w:pStyle w:val="TOC2"/>
            <w:rPr>
              <w:rFonts w:asciiTheme="minorHAnsi" w:hAnsiTheme="minorHAnsi"/>
              <w:noProof/>
              <w:sz w:val="21"/>
            </w:rPr>
          </w:pPr>
          <w:hyperlink w:anchor="_Toc80449593" w:history="1">
            <w:r w:rsidR="003021BA" w:rsidRPr="00FE6077">
              <w:rPr>
                <w:rStyle w:val="ab"/>
                <w:noProof/>
              </w:rPr>
              <w:t>4.5</w:t>
            </w:r>
            <w:r w:rsidR="003021BA">
              <w:rPr>
                <w:rFonts w:asciiTheme="minorHAnsi" w:hAnsiTheme="minorHAnsi"/>
                <w:noProof/>
                <w:sz w:val="21"/>
              </w:rPr>
              <w:tab/>
            </w:r>
            <w:r w:rsidR="003021BA" w:rsidRPr="00FE6077">
              <w:rPr>
                <w:rStyle w:val="ab"/>
                <w:noProof/>
              </w:rPr>
              <w:t>电压环函数</w:t>
            </w:r>
            <w:r w:rsidR="003021BA">
              <w:rPr>
                <w:noProof/>
                <w:webHidden/>
              </w:rPr>
              <w:tab/>
            </w:r>
            <w:r w:rsidR="003021BA">
              <w:rPr>
                <w:noProof/>
                <w:webHidden/>
              </w:rPr>
              <w:fldChar w:fldCharType="begin"/>
            </w:r>
            <w:r w:rsidR="003021BA">
              <w:rPr>
                <w:noProof/>
                <w:webHidden/>
              </w:rPr>
              <w:instrText xml:space="preserve"> PAGEREF _Toc80449593 \h </w:instrText>
            </w:r>
            <w:r w:rsidR="003021BA">
              <w:rPr>
                <w:noProof/>
                <w:webHidden/>
              </w:rPr>
            </w:r>
            <w:r w:rsidR="003021BA">
              <w:rPr>
                <w:noProof/>
                <w:webHidden/>
              </w:rPr>
              <w:fldChar w:fldCharType="separate"/>
            </w:r>
            <w:r w:rsidR="00FE7F53">
              <w:rPr>
                <w:noProof/>
                <w:webHidden/>
              </w:rPr>
              <w:t>32</w:t>
            </w:r>
            <w:r w:rsidR="003021BA">
              <w:rPr>
                <w:noProof/>
                <w:webHidden/>
              </w:rPr>
              <w:fldChar w:fldCharType="end"/>
            </w:r>
          </w:hyperlink>
        </w:p>
        <w:p w14:paraId="77FEA2B6" w14:textId="2E424718" w:rsidR="003021BA" w:rsidRDefault="00447CA7">
          <w:pPr>
            <w:pStyle w:val="TOC2"/>
            <w:rPr>
              <w:rFonts w:asciiTheme="minorHAnsi" w:hAnsiTheme="minorHAnsi"/>
              <w:noProof/>
              <w:sz w:val="21"/>
            </w:rPr>
          </w:pPr>
          <w:hyperlink w:anchor="_Toc80449594" w:history="1">
            <w:r w:rsidR="003021BA" w:rsidRPr="00FE6077">
              <w:rPr>
                <w:rStyle w:val="ab"/>
                <w:noProof/>
              </w:rPr>
              <w:t>4.6</w:t>
            </w:r>
            <w:r w:rsidR="003021BA">
              <w:rPr>
                <w:rFonts w:asciiTheme="minorHAnsi" w:hAnsiTheme="minorHAnsi"/>
                <w:noProof/>
                <w:sz w:val="21"/>
              </w:rPr>
              <w:tab/>
            </w:r>
            <w:r w:rsidR="003021BA" w:rsidRPr="00FE6077">
              <w:rPr>
                <w:rStyle w:val="ab"/>
                <w:noProof/>
              </w:rPr>
              <w:t>母线电压限制</w:t>
            </w:r>
            <w:r w:rsidR="003021BA">
              <w:rPr>
                <w:noProof/>
                <w:webHidden/>
              </w:rPr>
              <w:tab/>
            </w:r>
            <w:r w:rsidR="003021BA">
              <w:rPr>
                <w:noProof/>
                <w:webHidden/>
              </w:rPr>
              <w:fldChar w:fldCharType="begin"/>
            </w:r>
            <w:r w:rsidR="003021BA">
              <w:rPr>
                <w:noProof/>
                <w:webHidden/>
              </w:rPr>
              <w:instrText xml:space="preserve"> PAGEREF _Toc80449594 \h </w:instrText>
            </w:r>
            <w:r w:rsidR="003021BA">
              <w:rPr>
                <w:noProof/>
                <w:webHidden/>
              </w:rPr>
            </w:r>
            <w:r w:rsidR="003021BA">
              <w:rPr>
                <w:noProof/>
                <w:webHidden/>
              </w:rPr>
              <w:fldChar w:fldCharType="separate"/>
            </w:r>
            <w:r w:rsidR="00FE7F53">
              <w:rPr>
                <w:noProof/>
                <w:webHidden/>
              </w:rPr>
              <w:t>33</w:t>
            </w:r>
            <w:r w:rsidR="003021BA">
              <w:rPr>
                <w:noProof/>
                <w:webHidden/>
              </w:rPr>
              <w:fldChar w:fldCharType="end"/>
            </w:r>
          </w:hyperlink>
        </w:p>
        <w:p w14:paraId="7EB50F28" w14:textId="175D4C94" w:rsidR="003021BA" w:rsidRDefault="00447CA7">
          <w:pPr>
            <w:pStyle w:val="TOC2"/>
            <w:rPr>
              <w:rFonts w:asciiTheme="minorHAnsi" w:hAnsiTheme="minorHAnsi"/>
              <w:noProof/>
              <w:sz w:val="21"/>
            </w:rPr>
          </w:pPr>
          <w:hyperlink w:anchor="_Toc80449595" w:history="1">
            <w:r w:rsidR="003021BA" w:rsidRPr="00FE6077">
              <w:rPr>
                <w:rStyle w:val="ab"/>
                <w:noProof/>
              </w:rPr>
              <w:t>4.7</w:t>
            </w:r>
            <w:r w:rsidR="003021BA">
              <w:rPr>
                <w:rFonts w:asciiTheme="minorHAnsi" w:hAnsiTheme="minorHAnsi"/>
                <w:noProof/>
                <w:sz w:val="21"/>
              </w:rPr>
              <w:tab/>
            </w:r>
            <w:r w:rsidR="003021BA" w:rsidRPr="00FE6077">
              <w:rPr>
                <w:rStyle w:val="ab"/>
                <w:noProof/>
              </w:rPr>
              <w:t>UVP</w:t>
            </w:r>
            <w:r w:rsidR="003021BA" w:rsidRPr="00FE6077">
              <w:rPr>
                <w:rStyle w:val="ab"/>
                <w:noProof/>
              </w:rPr>
              <w:t>函数</w:t>
            </w:r>
            <w:r w:rsidR="003021BA">
              <w:rPr>
                <w:noProof/>
                <w:webHidden/>
              </w:rPr>
              <w:tab/>
            </w:r>
            <w:r w:rsidR="003021BA">
              <w:rPr>
                <w:noProof/>
                <w:webHidden/>
              </w:rPr>
              <w:fldChar w:fldCharType="begin"/>
            </w:r>
            <w:r w:rsidR="003021BA">
              <w:rPr>
                <w:noProof/>
                <w:webHidden/>
              </w:rPr>
              <w:instrText xml:space="preserve"> PAGEREF _Toc80449595 \h </w:instrText>
            </w:r>
            <w:r w:rsidR="003021BA">
              <w:rPr>
                <w:noProof/>
                <w:webHidden/>
              </w:rPr>
            </w:r>
            <w:r w:rsidR="003021BA">
              <w:rPr>
                <w:noProof/>
                <w:webHidden/>
              </w:rPr>
              <w:fldChar w:fldCharType="separate"/>
            </w:r>
            <w:r w:rsidR="00FE7F53">
              <w:rPr>
                <w:noProof/>
                <w:webHidden/>
              </w:rPr>
              <w:t>34</w:t>
            </w:r>
            <w:r w:rsidR="003021BA">
              <w:rPr>
                <w:noProof/>
                <w:webHidden/>
              </w:rPr>
              <w:fldChar w:fldCharType="end"/>
            </w:r>
          </w:hyperlink>
        </w:p>
        <w:p w14:paraId="0313793B" w14:textId="10AA0F07" w:rsidR="003021BA" w:rsidRDefault="00447CA7">
          <w:pPr>
            <w:pStyle w:val="TOC2"/>
            <w:rPr>
              <w:rFonts w:asciiTheme="minorHAnsi" w:hAnsiTheme="minorHAnsi"/>
              <w:noProof/>
              <w:sz w:val="21"/>
            </w:rPr>
          </w:pPr>
          <w:hyperlink w:anchor="_Toc80449596" w:history="1">
            <w:r w:rsidR="003021BA" w:rsidRPr="00FE6077">
              <w:rPr>
                <w:rStyle w:val="ab"/>
                <w:noProof/>
              </w:rPr>
              <w:t>4.8</w:t>
            </w:r>
            <w:r w:rsidR="003021BA">
              <w:rPr>
                <w:rFonts w:asciiTheme="minorHAnsi" w:hAnsiTheme="minorHAnsi"/>
                <w:noProof/>
                <w:sz w:val="21"/>
              </w:rPr>
              <w:tab/>
            </w:r>
            <w:r w:rsidR="003021BA" w:rsidRPr="00FE6077">
              <w:rPr>
                <w:rStyle w:val="ab"/>
                <w:noProof/>
              </w:rPr>
              <w:t>AC</w:t>
            </w:r>
            <w:r w:rsidR="003021BA" w:rsidRPr="00FE6077">
              <w:rPr>
                <w:rStyle w:val="ab"/>
                <w:noProof/>
              </w:rPr>
              <w:t>有效值计算函数</w:t>
            </w:r>
            <w:r w:rsidR="003021BA">
              <w:rPr>
                <w:noProof/>
                <w:webHidden/>
              </w:rPr>
              <w:tab/>
            </w:r>
            <w:r w:rsidR="003021BA">
              <w:rPr>
                <w:noProof/>
                <w:webHidden/>
              </w:rPr>
              <w:fldChar w:fldCharType="begin"/>
            </w:r>
            <w:r w:rsidR="003021BA">
              <w:rPr>
                <w:noProof/>
                <w:webHidden/>
              </w:rPr>
              <w:instrText xml:space="preserve"> PAGEREF _Toc80449596 \h </w:instrText>
            </w:r>
            <w:r w:rsidR="003021BA">
              <w:rPr>
                <w:noProof/>
                <w:webHidden/>
              </w:rPr>
            </w:r>
            <w:r w:rsidR="003021BA">
              <w:rPr>
                <w:noProof/>
                <w:webHidden/>
              </w:rPr>
              <w:fldChar w:fldCharType="separate"/>
            </w:r>
            <w:r w:rsidR="00FE7F53">
              <w:rPr>
                <w:noProof/>
                <w:webHidden/>
              </w:rPr>
              <w:t>35</w:t>
            </w:r>
            <w:r w:rsidR="003021BA">
              <w:rPr>
                <w:noProof/>
                <w:webHidden/>
              </w:rPr>
              <w:fldChar w:fldCharType="end"/>
            </w:r>
          </w:hyperlink>
        </w:p>
        <w:p w14:paraId="1D1E7E1D" w14:textId="4E0B0E24" w:rsidR="003021BA" w:rsidRDefault="00447CA7">
          <w:pPr>
            <w:pStyle w:val="TOC2"/>
            <w:rPr>
              <w:rFonts w:asciiTheme="minorHAnsi" w:hAnsiTheme="minorHAnsi"/>
              <w:noProof/>
              <w:sz w:val="21"/>
            </w:rPr>
          </w:pPr>
          <w:hyperlink w:anchor="_Toc80449597" w:history="1">
            <w:r w:rsidR="003021BA" w:rsidRPr="00FE6077">
              <w:rPr>
                <w:rStyle w:val="ab"/>
                <w:noProof/>
              </w:rPr>
              <w:t>4.9</w:t>
            </w:r>
            <w:r w:rsidR="003021BA">
              <w:rPr>
                <w:rFonts w:asciiTheme="minorHAnsi" w:hAnsiTheme="minorHAnsi"/>
                <w:noProof/>
                <w:sz w:val="21"/>
              </w:rPr>
              <w:tab/>
            </w:r>
            <w:r w:rsidR="003021BA" w:rsidRPr="00FE6077">
              <w:rPr>
                <w:rStyle w:val="ab"/>
                <w:noProof/>
              </w:rPr>
              <w:t>DCM</w:t>
            </w:r>
            <w:r w:rsidR="003021BA" w:rsidRPr="00FE6077">
              <w:rPr>
                <w:rStyle w:val="ab"/>
                <w:noProof/>
              </w:rPr>
              <w:t>前馈参数计算</w:t>
            </w:r>
            <w:r w:rsidR="003021BA">
              <w:rPr>
                <w:noProof/>
                <w:webHidden/>
              </w:rPr>
              <w:tab/>
            </w:r>
            <w:r w:rsidR="003021BA">
              <w:rPr>
                <w:noProof/>
                <w:webHidden/>
              </w:rPr>
              <w:fldChar w:fldCharType="begin"/>
            </w:r>
            <w:r w:rsidR="003021BA">
              <w:rPr>
                <w:noProof/>
                <w:webHidden/>
              </w:rPr>
              <w:instrText xml:space="preserve"> PAGEREF _Toc80449597 \h </w:instrText>
            </w:r>
            <w:r w:rsidR="003021BA">
              <w:rPr>
                <w:noProof/>
                <w:webHidden/>
              </w:rPr>
            </w:r>
            <w:r w:rsidR="003021BA">
              <w:rPr>
                <w:noProof/>
                <w:webHidden/>
              </w:rPr>
              <w:fldChar w:fldCharType="separate"/>
            </w:r>
            <w:r w:rsidR="00FE7F53">
              <w:rPr>
                <w:noProof/>
                <w:webHidden/>
              </w:rPr>
              <w:t>36</w:t>
            </w:r>
            <w:r w:rsidR="003021BA">
              <w:rPr>
                <w:noProof/>
                <w:webHidden/>
              </w:rPr>
              <w:fldChar w:fldCharType="end"/>
            </w:r>
          </w:hyperlink>
        </w:p>
        <w:p w14:paraId="35D8E26C" w14:textId="0A4D32EC" w:rsidR="003021BA" w:rsidRDefault="00447CA7">
          <w:pPr>
            <w:pStyle w:val="TOC2"/>
            <w:rPr>
              <w:rFonts w:asciiTheme="minorHAnsi" w:hAnsiTheme="minorHAnsi"/>
              <w:noProof/>
              <w:sz w:val="21"/>
            </w:rPr>
          </w:pPr>
          <w:hyperlink w:anchor="_Toc80449598" w:history="1">
            <w:r w:rsidR="003021BA" w:rsidRPr="00FE6077">
              <w:rPr>
                <w:rStyle w:val="ab"/>
                <w:noProof/>
              </w:rPr>
              <w:t>4.10</w:t>
            </w:r>
            <w:r w:rsidR="003021BA">
              <w:rPr>
                <w:rFonts w:asciiTheme="minorHAnsi" w:hAnsiTheme="minorHAnsi"/>
                <w:noProof/>
                <w:sz w:val="21"/>
              </w:rPr>
              <w:tab/>
            </w:r>
            <w:r w:rsidR="003021BA" w:rsidRPr="00FE6077">
              <w:rPr>
                <w:rStyle w:val="ab"/>
                <w:noProof/>
              </w:rPr>
              <w:t>电流环变增益</w:t>
            </w:r>
            <w:r w:rsidR="003021BA">
              <w:rPr>
                <w:noProof/>
                <w:webHidden/>
              </w:rPr>
              <w:tab/>
            </w:r>
            <w:r w:rsidR="003021BA">
              <w:rPr>
                <w:noProof/>
                <w:webHidden/>
              </w:rPr>
              <w:fldChar w:fldCharType="begin"/>
            </w:r>
            <w:r w:rsidR="003021BA">
              <w:rPr>
                <w:noProof/>
                <w:webHidden/>
              </w:rPr>
              <w:instrText xml:space="preserve"> PAGEREF _Toc80449598 \h </w:instrText>
            </w:r>
            <w:r w:rsidR="003021BA">
              <w:rPr>
                <w:noProof/>
                <w:webHidden/>
              </w:rPr>
            </w:r>
            <w:r w:rsidR="003021BA">
              <w:rPr>
                <w:noProof/>
                <w:webHidden/>
              </w:rPr>
              <w:fldChar w:fldCharType="separate"/>
            </w:r>
            <w:r w:rsidR="00FE7F53">
              <w:rPr>
                <w:noProof/>
                <w:webHidden/>
              </w:rPr>
              <w:t>39</w:t>
            </w:r>
            <w:r w:rsidR="003021BA">
              <w:rPr>
                <w:noProof/>
                <w:webHidden/>
              </w:rPr>
              <w:fldChar w:fldCharType="end"/>
            </w:r>
          </w:hyperlink>
        </w:p>
        <w:p w14:paraId="5C732971" w14:textId="0240C527" w:rsidR="003021BA" w:rsidRDefault="00447CA7">
          <w:pPr>
            <w:pStyle w:val="TOC2"/>
            <w:rPr>
              <w:rFonts w:asciiTheme="minorHAnsi" w:hAnsiTheme="minorHAnsi"/>
              <w:noProof/>
              <w:sz w:val="21"/>
            </w:rPr>
          </w:pPr>
          <w:hyperlink w:anchor="_Toc80449599" w:history="1">
            <w:r w:rsidR="003021BA" w:rsidRPr="00FE6077">
              <w:rPr>
                <w:rStyle w:val="ab"/>
                <w:noProof/>
              </w:rPr>
              <w:t>4.11</w:t>
            </w:r>
            <w:r w:rsidR="003021BA">
              <w:rPr>
                <w:rFonts w:asciiTheme="minorHAnsi" w:hAnsiTheme="minorHAnsi"/>
                <w:noProof/>
                <w:sz w:val="21"/>
              </w:rPr>
              <w:tab/>
            </w:r>
            <w:r w:rsidR="003021BA" w:rsidRPr="00FE6077">
              <w:rPr>
                <w:rStyle w:val="ab"/>
                <w:noProof/>
              </w:rPr>
              <w:t>前馈软启</w:t>
            </w:r>
            <w:r w:rsidR="003021BA">
              <w:rPr>
                <w:noProof/>
                <w:webHidden/>
              </w:rPr>
              <w:tab/>
            </w:r>
            <w:r w:rsidR="003021BA">
              <w:rPr>
                <w:noProof/>
                <w:webHidden/>
              </w:rPr>
              <w:fldChar w:fldCharType="begin"/>
            </w:r>
            <w:r w:rsidR="003021BA">
              <w:rPr>
                <w:noProof/>
                <w:webHidden/>
              </w:rPr>
              <w:instrText xml:space="preserve"> PAGEREF _Toc80449599 \h </w:instrText>
            </w:r>
            <w:r w:rsidR="003021BA">
              <w:rPr>
                <w:noProof/>
                <w:webHidden/>
              </w:rPr>
            </w:r>
            <w:r w:rsidR="003021BA">
              <w:rPr>
                <w:noProof/>
                <w:webHidden/>
              </w:rPr>
              <w:fldChar w:fldCharType="separate"/>
            </w:r>
            <w:r w:rsidR="00FE7F53">
              <w:rPr>
                <w:noProof/>
                <w:webHidden/>
              </w:rPr>
              <w:t>39</w:t>
            </w:r>
            <w:r w:rsidR="003021BA">
              <w:rPr>
                <w:noProof/>
                <w:webHidden/>
              </w:rPr>
              <w:fldChar w:fldCharType="end"/>
            </w:r>
          </w:hyperlink>
        </w:p>
        <w:p w14:paraId="4909B695" w14:textId="4353F1AB" w:rsidR="003021BA" w:rsidRDefault="00447CA7">
          <w:pPr>
            <w:pStyle w:val="TOC2"/>
            <w:rPr>
              <w:rFonts w:asciiTheme="minorHAnsi" w:hAnsiTheme="minorHAnsi"/>
              <w:noProof/>
              <w:sz w:val="21"/>
            </w:rPr>
          </w:pPr>
          <w:hyperlink w:anchor="_Toc80449600" w:history="1">
            <w:r w:rsidR="003021BA" w:rsidRPr="00FE6077">
              <w:rPr>
                <w:rStyle w:val="ab"/>
                <w:noProof/>
              </w:rPr>
              <w:t>4.12</w:t>
            </w:r>
            <w:r w:rsidR="003021BA">
              <w:rPr>
                <w:rFonts w:asciiTheme="minorHAnsi" w:hAnsiTheme="minorHAnsi"/>
                <w:noProof/>
                <w:sz w:val="21"/>
              </w:rPr>
              <w:tab/>
            </w:r>
            <w:r w:rsidR="003021BA" w:rsidRPr="00FE6077">
              <w:rPr>
                <w:rStyle w:val="ab"/>
                <w:noProof/>
              </w:rPr>
              <w:t>电流参考值软启</w:t>
            </w:r>
            <w:r w:rsidR="003021BA">
              <w:rPr>
                <w:noProof/>
                <w:webHidden/>
              </w:rPr>
              <w:tab/>
            </w:r>
            <w:r w:rsidR="003021BA">
              <w:rPr>
                <w:noProof/>
                <w:webHidden/>
              </w:rPr>
              <w:fldChar w:fldCharType="begin"/>
            </w:r>
            <w:r w:rsidR="003021BA">
              <w:rPr>
                <w:noProof/>
                <w:webHidden/>
              </w:rPr>
              <w:instrText xml:space="preserve"> PAGEREF _Toc80449600 \h </w:instrText>
            </w:r>
            <w:r w:rsidR="003021BA">
              <w:rPr>
                <w:noProof/>
                <w:webHidden/>
              </w:rPr>
            </w:r>
            <w:r w:rsidR="003021BA">
              <w:rPr>
                <w:noProof/>
                <w:webHidden/>
              </w:rPr>
              <w:fldChar w:fldCharType="separate"/>
            </w:r>
            <w:r w:rsidR="00FE7F53">
              <w:rPr>
                <w:noProof/>
                <w:webHidden/>
              </w:rPr>
              <w:t>39</w:t>
            </w:r>
            <w:r w:rsidR="003021BA">
              <w:rPr>
                <w:noProof/>
                <w:webHidden/>
              </w:rPr>
              <w:fldChar w:fldCharType="end"/>
            </w:r>
          </w:hyperlink>
        </w:p>
        <w:p w14:paraId="14AE4680" w14:textId="50EE386F" w:rsidR="003021BA" w:rsidRDefault="00447CA7" w:rsidP="00943B63">
          <w:pPr>
            <w:pStyle w:val="TOC1"/>
            <w:rPr>
              <w:rFonts w:asciiTheme="minorHAnsi" w:hAnsiTheme="minorHAnsi"/>
              <w:noProof/>
              <w:sz w:val="21"/>
            </w:rPr>
          </w:pPr>
          <w:hyperlink w:anchor="_Toc80449601" w:history="1">
            <w:r w:rsidR="003021BA" w:rsidRPr="00FE6077">
              <w:rPr>
                <w:rStyle w:val="ab"/>
                <w:noProof/>
              </w:rPr>
              <w:t>5.</w:t>
            </w:r>
            <w:r w:rsidR="003021BA">
              <w:rPr>
                <w:rFonts w:asciiTheme="minorHAnsi" w:hAnsiTheme="minorHAnsi"/>
                <w:noProof/>
                <w:sz w:val="21"/>
              </w:rPr>
              <w:tab/>
            </w:r>
            <w:r w:rsidR="003021BA" w:rsidRPr="00FE6077">
              <w:rPr>
                <w:rStyle w:val="ab"/>
                <w:noProof/>
              </w:rPr>
              <w:t>200Hz</w:t>
            </w:r>
            <w:r w:rsidR="003021BA" w:rsidRPr="00FE6077">
              <w:rPr>
                <w:rStyle w:val="ab"/>
                <w:noProof/>
              </w:rPr>
              <w:t>中断事件</w:t>
            </w:r>
            <w:r w:rsidR="003021BA">
              <w:rPr>
                <w:noProof/>
                <w:webHidden/>
              </w:rPr>
              <w:tab/>
            </w:r>
            <w:r w:rsidR="003021BA">
              <w:rPr>
                <w:noProof/>
                <w:webHidden/>
              </w:rPr>
              <w:fldChar w:fldCharType="begin"/>
            </w:r>
            <w:r w:rsidR="003021BA">
              <w:rPr>
                <w:noProof/>
                <w:webHidden/>
              </w:rPr>
              <w:instrText xml:space="preserve"> PAGEREF _Toc80449601 \h </w:instrText>
            </w:r>
            <w:r w:rsidR="003021BA">
              <w:rPr>
                <w:noProof/>
                <w:webHidden/>
              </w:rPr>
            </w:r>
            <w:r w:rsidR="003021BA">
              <w:rPr>
                <w:noProof/>
                <w:webHidden/>
              </w:rPr>
              <w:fldChar w:fldCharType="separate"/>
            </w:r>
            <w:r w:rsidR="00FE7F53">
              <w:rPr>
                <w:noProof/>
                <w:webHidden/>
              </w:rPr>
              <w:t>40</w:t>
            </w:r>
            <w:r w:rsidR="003021BA">
              <w:rPr>
                <w:noProof/>
                <w:webHidden/>
              </w:rPr>
              <w:fldChar w:fldCharType="end"/>
            </w:r>
          </w:hyperlink>
        </w:p>
        <w:p w14:paraId="7CD36434" w14:textId="09BDE7F9" w:rsidR="003021BA" w:rsidRDefault="00447CA7">
          <w:pPr>
            <w:pStyle w:val="TOC2"/>
            <w:rPr>
              <w:rFonts w:asciiTheme="minorHAnsi" w:hAnsiTheme="minorHAnsi"/>
              <w:noProof/>
              <w:sz w:val="21"/>
            </w:rPr>
          </w:pPr>
          <w:hyperlink w:anchor="_Toc80449602" w:history="1">
            <w:r w:rsidR="003021BA" w:rsidRPr="00FE6077">
              <w:rPr>
                <w:rStyle w:val="ab"/>
                <w:noProof/>
              </w:rPr>
              <w:t>5.1</w:t>
            </w:r>
            <w:r w:rsidR="003021BA">
              <w:rPr>
                <w:rFonts w:asciiTheme="minorHAnsi" w:hAnsiTheme="minorHAnsi"/>
                <w:noProof/>
                <w:sz w:val="21"/>
              </w:rPr>
              <w:tab/>
            </w:r>
            <w:r w:rsidR="003021BA" w:rsidRPr="00FE6077">
              <w:rPr>
                <w:rStyle w:val="ab"/>
                <w:noProof/>
              </w:rPr>
              <w:t>概述</w:t>
            </w:r>
            <w:r w:rsidR="003021BA">
              <w:rPr>
                <w:noProof/>
                <w:webHidden/>
              </w:rPr>
              <w:tab/>
            </w:r>
            <w:r w:rsidR="003021BA">
              <w:rPr>
                <w:noProof/>
                <w:webHidden/>
              </w:rPr>
              <w:fldChar w:fldCharType="begin"/>
            </w:r>
            <w:r w:rsidR="003021BA">
              <w:rPr>
                <w:noProof/>
                <w:webHidden/>
              </w:rPr>
              <w:instrText xml:space="preserve"> PAGEREF _Toc80449602 \h </w:instrText>
            </w:r>
            <w:r w:rsidR="003021BA">
              <w:rPr>
                <w:noProof/>
                <w:webHidden/>
              </w:rPr>
            </w:r>
            <w:r w:rsidR="003021BA">
              <w:rPr>
                <w:noProof/>
                <w:webHidden/>
              </w:rPr>
              <w:fldChar w:fldCharType="separate"/>
            </w:r>
            <w:r w:rsidR="00FE7F53">
              <w:rPr>
                <w:noProof/>
                <w:webHidden/>
              </w:rPr>
              <w:t>40</w:t>
            </w:r>
            <w:r w:rsidR="003021BA">
              <w:rPr>
                <w:noProof/>
                <w:webHidden/>
              </w:rPr>
              <w:fldChar w:fldCharType="end"/>
            </w:r>
          </w:hyperlink>
        </w:p>
        <w:p w14:paraId="54B81893" w14:textId="1CEBA78F" w:rsidR="003021BA" w:rsidRDefault="00447CA7">
          <w:pPr>
            <w:pStyle w:val="TOC2"/>
            <w:rPr>
              <w:rFonts w:asciiTheme="minorHAnsi" w:hAnsiTheme="minorHAnsi"/>
              <w:noProof/>
              <w:sz w:val="21"/>
            </w:rPr>
          </w:pPr>
          <w:hyperlink w:anchor="_Toc80449603" w:history="1">
            <w:r w:rsidR="003021BA" w:rsidRPr="00FE6077">
              <w:rPr>
                <w:rStyle w:val="ab"/>
                <w:noProof/>
              </w:rPr>
              <w:t>5.2</w:t>
            </w:r>
            <w:r w:rsidR="003021BA">
              <w:rPr>
                <w:rFonts w:asciiTheme="minorHAnsi" w:hAnsiTheme="minorHAnsi"/>
                <w:noProof/>
                <w:sz w:val="21"/>
              </w:rPr>
              <w:tab/>
            </w:r>
            <w:r w:rsidR="003021BA" w:rsidRPr="00FE6077">
              <w:rPr>
                <w:rStyle w:val="ab"/>
                <w:noProof/>
              </w:rPr>
              <w:t>PFC</w:t>
            </w:r>
            <w:r w:rsidR="003021BA" w:rsidRPr="00FE6077">
              <w:rPr>
                <w:rStyle w:val="ab"/>
                <w:noProof/>
              </w:rPr>
              <w:t>状态机函数</w:t>
            </w:r>
            <w:r w:rsidR="003021BA">
              <w:rPr>
                <w:noProof/>
                <w:webHidden/>
              </w:rPr>
              <w:tab/>
            </w:r>
            <w:r w:rsidR="003021BA">
              <w:rPr>
                <w:noProof/>
                <w:webHidden/>
              </w:rPr>
              <w:fldChar w:fldCharType="begin"/>
            </w:r>
            <w:r w:rsidR="003021BA">
              <w:rPr>
                <w:noProof/>
                <w:webHidden/>
              </w:rPr>
              <w:instrText xml:space="preserve"> PAGEREF _Toc80449603 \h </w:instrText>
            </w:r>
            <w:r w:rsidR="003021BA">
              <w:rPr>
                <w:noProof/>
                <w:webHidden/>
              </w:rPr>
            </w:r>
            <w:r w:rsidR="003021BA">
              <w:rPr>
                <w:noProof/>
                <w:webHidden/>
              </w:rPr>
              <w:fldChar w:fldCharType="separate"/>
            </w:r>
            <w:r w:rsidR="00FE7F53">
              <w:rPr>
                <w:noProof/>
                <w:webHidden/>
              </w:rPr>
              <w:t>40</w:t>
            </w:r>
            <w:r w:rsidR="003021BA">
              <w:rPr>
                <w:noProof/>
                <w:webHidden/>
              </w:rPr>
              <w:fldChar w:fldCharType="end"/>
            </w:r>
          </w:hyperlink>
        </w:p>
        <w:p w14:paraId="359398A5" w14:textId="4F3EA8D4" w:rsidR="003021BA" w:rsidRDefault="00447CA7">
          <w:pPr>
            <w:pStyle w:val="TOC2"/>
            <w:rPr>
              <w:rFonts w:asciiTheme="minorHAnsi" w:hAnsiTheme="minorHAnsi"/>
              <w:noProof/>
              <w:sz w:val="21"/>
            </w:rPr>
          </w:pPr>
          <w:hyperlink w:anchor="_Toc80449604" w:history="1">
            <w:r w:rsidR="003021BA" w:rsidRPr="00FE6077">
              <w:rPr>
                <w:rStyle w:val="ab"/>
                <w:noProof/>
              </w:rPr>
              <w:t>5.3</w:t>
            </w:r>
            <w:r w:rsidR="003021BA">
              <w:rPr>
                <w:rFonts w:asciiTheme="minorHAnsi" w:hAnsiTheme="minorHAnsi"/>
                <w:noProof/>
                <w:sz w:val="21"/>
              </w:rPr>
              <w:tab/>
            </w:r>
            <w:r w:rsidR="003021BA" w:rsidRPr="00FE6077">
              <w:rPr>
                <w:rStyle w:val="ab"/>
                <w:noProof/>
              </w:rPr>
              <w:t>输入电压保护</w:t>
            </w:r>
            <w:r w:rsidR="003021BA">
              <w:rPr>
                <w:noProof/>
                <w:webHidden/>
              </w:rPr>
              <w:tab/>
            </w:r>
            <w:r w:rsidR="003021BA">
              <w:rPr>
                <w:noProof/>
                <w:webHidden/>
              </w:rPr>
              <w:fldChar w:fldCharType="begin"/>
            </w:r>
            <w:r w:rsidR="003021BA">
              <w:rPr>
                <w:noProof/>
                <w:webHidden/>
              </w:rPr>
              <w:instrText xml:space="preserve"> PAGEREF _Toc80449604 \h </w:instrText>
            </w:r>
            <w:r w:rsidR="003021BA">
              <w:rPr>
                <w:noProof/>
                <w:webHidden/>
              </w:rPr>
            </w:r>
            <w:r w:rsidR="003021BA">
              <w:rPr>
                <w:noProof/>
                <w:webHidden/>
              </w:rPr>
              <w:fldChar w:fldCharType="separate"/>
            </w:r>
            <w:r w:rsidR="00FE7F53">
              <w:rPr>
                <w:noProof/>
                <w:webHidden/>
              </w:rPr>
              <w:t>45</w:t>
            </w:r>
            <w:r w:rsidR="003021BA">
              <w:rPr>
                <w:noProof/>
                <w:webHidden/>
              </w:rPr>
              <w:fldChar w:fldCharType="end"/>
            </w:r>
          </w:hyperlink>
        </w:p>
        <w:p w14:paraId="7A53B23A" w14:textId="6F8EE902" w:rsidR="003021BA" w:rsidRDefault="00447CA7" w:rsidP="00943B63">
          <w:pPr>
            <w:pStyle w:val="TOC1"/>
            <w:rPr>
              <w:rFonts w:asciiTheme="minorHAnsi" w:hAnsiTheme="minorHAnsi"/>
              <w:noProof/>
              <w:sz w:val="21"/>
            </w:rPr>
          </w:pPr>
          <w:hyperlink w:anchor="_Toc80449605" w:history="1">
            <w:r w:rsidR="003021BA" w:rsidRPr="00FE6077">
              <w:rPr>
                <w:rStyle w:val="ab"/>
                <w:noProof/>
              </w:rPr>
              <w:t>6.</w:t>
            </w:r>
            <w:r w:rsidR="003021BA">
              <w:rPr>
                <w:rFonts w:asciiTheme="minorHAnsi" w:hAnsiTheme="minorHAnsi"/>
                <w:noProof/>
                <w:sz w:val="21"/>
              </w:rPr>
              <w:tab/>
            </w:r>
            <w:r w:rsidR="003021BA" w:rsidRPr="00FE6077">
              <w:rPr>
                <w:rStyle w:val="ab"/>
                <w:noProof/>
              </w:rPr>
              <w:t>SCI</w:t>
            </w:r>
            <w:r w:rsidR="003021BA" w:rsidRPr="00FE6077">
              <w:rPr>
                <w:rStyle w:val="ab"/>
                <w:noProof/>
              </w:rPr>
              <w:t>内部通信</w:t>
            </w:r>
            <w:r w:rsidR="003021BA">
              <w:rPr>
                <w:noProof/>
                <w:webHidden/>
              </w:rPr>
              <w:tab/>
            </w:r>
            <w:r w:rsidR="003021BA">
              <w:rPr>
                <w:noProof/>
                <w:webHidden/>
              </w:rPr>
              <w:fldChar w:fldCharType="begin"/>
            </w:r>
            <w:r w:rsidR="003021BA">
              <w:rPr>
                <w:noProof/>
                <w:webHidden/>
              </w:rPr>
              <w:instrText xml:space="preserve"> PAGEREF _Toc80449605 \h </w:instrText>
            </w:r>
            <w:r w:rsidR="003021BA">
              <w:rPr>
                <w:noProof/>
                <w:webHidden/>
              </w:rPr>
            </w:r>
            <w:r w:rsidR="003021BA">
              <w:rPr>
                <w:noProof/>
                <w:webHidden/>
              </w:rPr>
              <w:fldChar w:fldCharType="separate"/>
            </w:r>
            <w:r w:rsidR="00FE7F53">
              <w:rPr>
                <w:noProof/>
                <w:webHidden/>
              </w:rPr>
              <w:t>47</w:t>
            </w:r>
            <w:r w:rsidR="003021BA">
              <w:rPr>
                <w:noProof/>
                <w:webHidden/>
              </w:rPr>
              <w:fldChar w:fldCharType="end"/>
            </w:r>
          </w:hyperlink>
        </w:p>
        <w:p w14:paraId="77E9556D" w14:textId="561D04F0" w:rsidR="003021BA" w:rsidRDefault="00447CA7">
          <w:pPr>
            <w:pStyle w:val="TOC2"/>
            <w:rPr>
              <w:rFonts w:asciiTheme="minorHAnsi" w:hAnsiTheme="minorHAnsi"/>
              <w:noProof/>
              <w:sz w:val="21"/>
            </w:rPr>
          </w:pPr>
          <w:hyperlink w:anchor="_Toc80449606" w:history="1">
            <w:r w:rsidR="003021BA" w:rsidRPr="00FE6077">
              <w:rPr>
                <w:rStyle w:val="ab"/>
                <w:noProof/>
              </w:rPr>
              <w:t>6.1</w:t>
            </w:r>
            <w:r w:rsidR="003021BA">
              <w:rPr>
                <w:rFonts w:asciiTheme="minorHAnsi" w:hAnsiTheme="minorHAnsi"/>
                <w:noProof/>
                <w:sz w:val="21"/>
              </w:rPr>
              <w:tab/>
            </w:r>
            <w:r w:rsidR="003021BA" w:rsidRPr="00FE6077">
              <w:rPr>
                <w:rStyle w:val="ab"/>
                <w:noProof/>
              </w:rPr>
              <w:t>SCI</w:t>
            </w:r>
            <w:r w:rsidR="003021BA" w:rsidRPr="00FE6077">
              <w:rPr>
                <w:rStyle w:val="ab"/>
                <w:noProof/>
              </w:rPr>
              <w:t>通信中断事件</w:t>
            </w:r>
            <w:r w:rsidR="003021BA">
              <w:rPr>
                <w:noProof/>
                <w:webHidden/>
              </w:rPr>
              <w:tab/>
            </w:r>
            <w:r w:rsidR="003021BA">
              <w:rPr>
                <w:noProof/>
                <w:webHidden/>
              </w:rPr>
              <w:fldChar w:fldCharType="begin"/>
            </w:r>
            <w:r w:rsidR="003021BA">
              <w:rPr>
                <w:noProof/>
                <w:webHidden/>
              </w:rPr>
              <w:instrText xml:space="preserve"> PAGEREF _Toc80449606 \h </w:instrText>
            </w:r>
            <w:r w:rsidR="003021BA">
              <w:rPr>
                <w:noProof/>
                <w:webHidden/>
              </w:rPr>
            </w:r>
            <w:r w:rsidR="003021BA">
              <w:rPr>
                <w:noProof/>
                <w:webHidden/>
              </w:rPr>
              <w:fldChar w:fldCharType="separate"/>
            </w:r>
            <w:r w:rsidR="00FE7F53">
              <w:rPr>
                <w:noProof/>
                <w:webHidden/>
              </w:rPr>
              <w:t>47</w:t>
            </w:r>
            <w:r w:rsidR="003021BA">
              <w:rPr>
                <w:noProof/>
                <w:webHidden/>
              </w:rPr>
              <w:fldChar w:fldCharType="end"/>
            </w:r>
          </w:hyperlink>
        </w:p>
        <w:p w14:paraId="6D61A891" w14:textId="4D7F2843" w:rsidR="00E174C5" w:rsidRDefault="00E174C5">
          <w:pPr>
            <w:ind w:firstLine="482"/>
          </w:pPr>
          <w:r>
            <w:rPr>
              <w:b/>
              <w:bCs/>
              <w:lang w:val="zh-CN"/>
            </w:rPr>
            <w:fldChar w:fldCharType="end"/>
          </w:r>
        </w:p>
      </w:sdtContent>
    </w:sdt>
    <w:p w14:paraId="7B55473A" w14:textId="77777777" w:rsidR="00C70B2A" w:rsidRPr="002D5558" w:rsidRDefault="00C70B2A" w:rsidP="00E174C5">
      <w:pPr>
        <w:ind w:firstLine="480"/>
      </w:pPr>
    </w:p>
    <w:p w14:paraId="6ACF5C22" w14:textId="77777777" w:rsidR="00C70B2A" w:rsidRDefault="00C70B2A" w:rsidP="00E174C5">
      <w:pPr>
        <w:ind w:firstLineChars="0" w:firstLine="0"/>
        <w:rPr>
          <w:rFonts w:asciiTheme="minorEastAsia" w:hAnsiTheme="minorEastAsia"/>
          <w:b/>
          <w:sz w:val="36"/>
          <w:szCs w:val="36"/>
        </w:rPr>
      </w:pPr>
    </w:p>
    <w:p w14:paraId="300E8322" w14:textId="77777777" w:rsidR="00C70B2A" w:rsidRDefault="00C70B2A" w:rsidP="00C70B2A">
      <w:pPr>
        <w:ind w:firstLineChars="0" w:firstLine="0"/>
        <w:jc w:val="center"/>
        <w:rPr>
          <w:rFonts w:asciiTheme="minorEastAsia" w:hAnsiTheme="minorEastAsia"/>
          <w:b/>
          <w:sz w:val="36"/>
          <w:szCs w:val="36"/>
        </w:rPr>
      </w:pPr>
    </w:p>
    <w:p w14:paraId="37C96FB7" w14:textId="77777777" w:rsidR="00C70B2A" w:rsidRDefault="00C70B2A" w:rsidP="00C70B2A">
      <w:pPr>
        <w:ind w:firstLineChars="0" w:firstLine="0"/>
        <w:jc w:val="center"/>
        <w:rPr>
          <w:rFonts w:asciiTheme="minorEastAsia" w:hAnsiTheme="minorEastAsia"/>
          <w:b/>
          <w:sz w:val="36"/>
          <w:szCs w:val="36"/>
        </w:rPr>
      </w:pPr>
    </w:p>
    <w:p w14:paraId="45CF9A72" w14:textId="77777777" w:rsidR="00C70B2A" w:rsidRDefault="00C70B2A" w:rsidP="00C70B2A">
      <w:pPr>
        <w:ind w:firstLineChars="0" w:firstLine="0"/>
        <w:jc w:val="center"/>
        <w:rPr>
          <w:rFonts w:asciiTheme="minorEastAsia" w:hAnsiTheme="minorEastAsia"/>
          <w:b/>
          <w:sz w:val="36"/>
          <w:szCs w:val="36"/>
        </w:rPr>
      </w:pPr>
    </w:p>
    <w:p w14:paraId="7E580BBE" w14:textId="77777777" w:rsidR="00AC35A4" w:rsidRPr="00C70B2A" w:rsidRDefault="00AC35A4">
      <w:pPr>
        <w:widowControl/>
        <w:spacing w:line="240" w:lineRule="auto"/>
        <w:ind w:firstLineChars="0" w:firstLine="0"/>
        <w:jc w:val="left"/>
      </w:pPr>
    </w:p>
    <w:p w14:paraId="37A9F366" w14:textId="77777777" w:rsidR="00C70B2A" w:rsidRDefault="00C70B2A">
      <w:pPr>
        <w:widowControl/>
        <w:spacing w:line="240" w:lineRule="auto"/>
        <w:ind w:firstLineChars="0" w:firstLine="0"/>
        <w:jc w:val="left"/>
      </w:pPr>
    </w:p>
    <w:p w14:paraId="7594660C" w14:textId="77777777" w:rsidR="00C70B2A" w:rsidRDefault="00C70B2A">
      <w:pPr>
        <w:widowControl/>
        <w:spacing w:line="240" w:lineRule="auto"/>
        <w:ind w:firstLineChars="0" w:firstLine="0"/>
        <w:jc w:val="left"/>
      </w:pPr>
      <w:r>
        <w:br w:type="page"/>
      </w:r>
    </w:p>
    <w:p w14:paraId="1724E8CF" w14:textId="0C822856" w:rsidR="00220804" w:rsidRDefault="009D5BD4" w:rsidP="007C05A6">
      <w:pPr>
        <w:pStyle w:val="1"/>
        <w:spacing w:before="156" w:after="156"/>
      </w:pPr>
      <w:bookmarkStart w:id="0" w:name="_Toc80449564"/>
      <w:r>
        <w:rPr>
          <w:rFonts w:hint="eastAsia"/>
        </w:rPr>
        <w:lastRenderedPageBreak/>
        <w:t>P</w:t>
      </w:r>
      <w:r>
        <w:t>FC</w:t>
      </w:r>
      <w:r>
        <w:rPr>
          <w:rFonts w:hint="eastAsia"/>
        </w:rPr>
        <w:t>硬件</w:t>
      </w:r>
      <w:r w:rsidR="00D23333">
        <w:rPr>
          <w:rFonts w:hint="eastAsia"/>
        </w:rPr>
        <w:t>及软件框架说明</w:t>
      </w:r>
      <w:bookmarkEnd w:id="0"/>
    </w:p>
    <w:p w14:paraId="40BEA8C6" w14:textId="5B4CFDCF" w:rsidR="00CA7E65" w:rsidRDefault="00CA7E65" w:rsidP="00CA7E65">
      <w:pPr>
        <w:pStyle w:val="2"/>
        <w:numPr>
          <w:ilvl w:val="1"/>
          <w:numId w:val="3"/>
        </w:numPr>
        <w:spacing w:before="156" w:after="156"/>
      </w:pPr>
      <w:bookmarkStart w:id="1" w:name="_Toc80449565"/>
      <w:r>
        <w:rPr>
          <w:rFonts w:hint="eastAsia"/>
        </w:rPr>
        <w:t>P</w:t>
      </w:r>
      <w:r>
        <w:t>FC</w:t>
      </w:r>
      <w:r>
        <w:rPr>
          <w:rFonts w:hint="eastAsia"/>
        </w:rPr>
        <w:t>硬件框架与端口配置</w:t>
      </w:r>
      <w:bookmarkEnd w:id="1"/>
    </w:p>
    <w:p w14:paraId="4EB0CB52" w14:textId="42AB4D3B" w:rsidR="00C84C37" w:rsidRDefault="00EA5508" w:rsidP="00C84C37">
      <w:pPr>
        <w:ind w:firstLine="480"/>
      </w:pPr>
      <w:r w:rsidRPr="00EA5508">
        <w:rPr>
          <w:rFonts w:hint="eastAsia"/>
        </w:rPr>
        <w:t>基于</w:t>
      </w:r>
      <w:r w:rsidRPr="00EA5508">
        <w:rPr>
          <w:rFonts w:hint="eastAsia"/>
        </w:rPr>
        <w:t>TMS320F28034</w:t>
      </w:r>
      <w:r w:rsidRPr="00EA5508">
        <w:rPr>
          <w:rFonts w:hint="eastAsia"/>
        </w:rPr>
        <w:t>控制的</w:t>
      </w:r>
      <w:r w:rsidRPr="00EA5508">
        <w:rPr>
          <w:rFonts w:hint="eastAsia"/>
        </w:rPr>
        <w:t>BOOST PFC</w:t>
      </w:r>
      <w:r w:rsidRPr="00EA5508">
        <w:rPr>
          <w:rFonts w:hint="eastAsia"/>
        </w:rPr>
        <w:t>整体硬件</w:t>
      </w:r>
      <w:r>
        <w:rPr>
          <w:rFonts w:hint="eastAsia"/>
        </w:rPr>
        <w:t>框架</w:t>
      </w:r>
      <w:r w:rsidRPr="00EA5508">
        <w:rPr>
          <w:rFonts w:hint="eastAsia"/>
        </w:rPr>
        <w:t>及其信号连接如下图</w:t>
      </w:r>
      <w:r w:rsidR="00C84C37">
        <w:rPr>
          <w:rFonts w:hint="eastAsia"/>
        </w:rPr>
        <w:t>1.1</w:t>
      </w:r>
      <w:r w:rsidR="00C84C37" w:rsidRPr="00C84C37">
        <w:rPr>
          <w:rFonts w:hint="eastAsia"/>
        </w:rPr>
        <w:t>所示。</w:t>
      </w:r>
    </w:p>
    <w:p w14:paraId="0013464D" w14:textId="5F444BE1" w:rsidR="008F289D" w:rsidRDefault="00B0130F" w:rsidP="00376987">
      <w:pPr>
        <w:pStyle w:val="a8"/>
        <w:spacing w:before="156" w:after="156"/>
      </w:pPr>
      <w:r>
        <w:object w:dxaOrig="5041" w:dyaOrig="3984" w14:anchorId="033937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5pt;height:269pt" o:ole="">
            <v:imagedata r:id="rId8" o:title=""/>
          </v:shape>
          <o:OLEObject Type="Embed" ProgID="Visio.Drawing.15" ShapeID="_x0000_i1025" DrawAspect="Content" ObjectID="_1699709451" r:id="rId9"/>
        </w:object>
      </w:r>
    </w:p>
    <w:p w14:paraId="2606E2A8" w14:textId="4AB78686" w:rsidR="00C10720" w:rsidRDefault="00C10720" w:rsidP="00376987">
      <w:pPr>
        <w:pStyle w:val="a8"/>
        <w:spacing w:before="156" w:after="156"/>
      </w:pPr>
      <w:r>
        <w:rPr>
          <w:rFonts w:hint="eastAsia"/>
        </w:rPr>
        <w:t>图</w:t>
      </w:r>
      <w:r w:rsidR="00E537F1">
        <w:rPr>
          <w:rFonts w:hint="eastAsia"/>
        </w:rPr>
        <w:t>1</w:t>
      </w:r>
      <w:r w:rsidR="00E537F1">
        <w:t>.</w:t>
      </w:r>
      <w:r>
        <w:rPr>
          <w:rFonts w:hint="eastAsia"/>
        </w:rPr>
        <w:t>1</w:t>
      </w:r>
      <w:r w:rsidR="00EA5508">
        <w:t xml:space="preserve"> PFC</w:t>
      </w:r>
      <w:r w:rsidR="00EA5508">
        <w:rPr>
          <w:rFonts w:hint="eastAsia"/>
        </w:rPr>
        <w:t>硬件框架以及信号连接图</w:t>
      </w:r>
    </w:p>
    <w:p w14:paraId="25F510CB" w14:textId="1BEA7ABD" w:rsidR="0033745C" w:rsidRDefault="0033745C" w:rsidP="00CA7E65">
      <w:pPr>
        <w:spacing w:afterLines="50" w:after="156"/>
        <w:ind w:firstLineChars="0" w:firstLine="482"/>
      </w:pPr>
      <w:r w:rsidRPr="0033745C">
        <w:rPr>
          <w:rFonts w:hint="eastAsia"/>
        </w:rPr>
        <w:t>如上图所示</w:t>
      </w:r>
      <w:r>
        <w:rPr>
          <w:rFonts w:hint="eastAsia"/>
        </w:rPr>
        <w:t>标出了</w:t>
      </w:r>
      <w:r w:rsidRPr="0033745C">
        <w:rPr>
          <w:rFonts w:hint="eastAsia"/>
        </w:rPr>
        <w:t>PFC</w:t>
      </w:r>
      <w:r w:rsidRPr="0033745C">
        <w:rPr>
          <w:rFonts w:hint="eastAsia"/>
        </w:rPr>
        <w:t>控制器与</w:t>
      </w:r>
      <w:r>
        <w:rPr>
          <w:rFonts w:hint="eastAsia"/>
        </w:rPr>
        <w:t>P</w:t>
      </w:r>
      <w:r>
        <w:t>FC</w:t>
      </w:r>
      <w:r w:rsidRPr="0033745C">
        <w:rPr>
          <w:rFonts w:hint="eastAsia"/>
        </w:rPr>
        <w:t>主功率</w:t>
      </w:r>
      <w:r>
        <w:rPr>
          <w:rFonts w:hint="eastAsia"/>
        </w:rPr>
        <w:t>电路，以及</w:t>
      </w:r>
      <w:r w:rsidRPr="0033745C">
        <w:rPr>
          <w:rFonts w:hint="eastAsia"/>
        </w:rPr>
        <w:t>辅助</w:t>
      </w:r>
      <w:r>
        <w:rPr>
          <w:rFonts w:hint="eastAsia"/>
        </w:rPr>
        <w:t>电路</w:t>
      </w:r>
      <w:r w:rsidRPr="0033745C">
        <w:rPr>
          <w:rFonts w:hint="eastAsia"/>
        </w:rPr>
        <w:t>（与</w:t>
      </w:r>
      <w:r w:rsidRPr="0033745C">
        <w:rPr>
          <w:rFonts w:hint="eastAsia"/>
        </w:rPr>
        <w:t>LLC</w:t>
      </w:r>
      <w:r w:rsidRPr="0033745C">
        <w:rPr>
          <w:rFonts w:hint="eastAsia"/>
        </w:rPr>
        <w:t>信息交互）的信号连接定义，同时对应控制板上</w:t>
      </w:r>
      <w:r w:rsidRPr="00EA5508">
        <w:rPr>
          <w:rFonts w:hint="eastAsia"/>
        </w:rPr>
        <w:t>TMS320F28034</w:t>
      </w:r>
      <w:r>
        <w:rPr>
          <w:rFonts w:hint="eastAsia"/>
        </w:rPr>
        <w:t>控制器的</w:t>
      </w:r>
      <w:r w:rsidRPr="0033745C">
        <w:rPr>
          <w:rFonts w:hint="eastAsia"/>
        </w:rPr>
        <w:t>端口复用功能说明如下表：</w:t>
      </w:r>
    </w:p>
    <w:tbl>
      <w:tblPr>
        <w:tblStyle w:val="ac"/>
        <w:tblW w:w="0" w:type="auto"/>
        <w:tblInd w:w="704" w:type="dxa"/>
        <w:tblLook w:val="04A0" w:firstRow="1" w:lastRow="0" w:firstColumn="1" w:lastColumn="0" w:noHBand="0" w:noVBand="1"/>
      </w:tblPr>
      <w:tblGrid>
        <w:gridCol w:w="1442"/>
        <w:gridCol w:w="2669"/>
        <w:gridCol w:w="1276"/>
        <w:gridCol w:w="2205"/>
      </w:tblGrid>
      <w:tr w:rsidR="0033745C" w14:paraId="1B523FF0" w14:textId="77777777" w:rsidTr="0033745C">
        <w:tc>
          <w:tcPr>
            <w:tcW w:w="1442"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59213B6" w14:textId="77777777" w:rsidR="0033745C" w:rsidRPr="0033745C" w:rsidRDefault="0033745C" w:rsidP="0033745C">
            <w:pPr>
              <w:widowControl/>
              <w:spacing w:line="240" w:lineRule="auto"/>
              <w:ind w:firstLineChars="0" w:firstLine="0"/>
              <w:jc w:val="center"/>
              <w:rPr>
                <w:b/>
                <w:bCs/>
                <w:kern w:val="2"/>
                <w:sz w:val="18"/>
                <w:szCs w:val="18"/>
              </w:rPr>
            </w:pPr>
            <w:r w:rsidRPr="0033745C">
              <w:rPr>
                <w:rFonts w:ascii="宋体" w:eastAsia="宋体" w:hAnsi="宋体" w:cs="宋体" w:hint="eastAsia"/>
                <w:b/>
                <w:bCs/>
                <w:kern w:val="2"/>
                <w:sz w:val="18"/>
                <w:szCs w:val="18"/>
              </w:rPr>
              <w:t>信号名称</w:t>
            </w:r>
          </w:p>
        </w:tc>
        <w:tc>
          <w:tcPr>
            <w:tcW w:w="266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00B1067" w14:textId="77777777" w:rsidR="0033745C" w:rsidRPr="0033745C" w:rsidRDefault="0033745C" w:rsidP="0033745C">
            <w:pPr>
              <w:widowControl/>
              <w:spacing w:line="240" w:lineRule="auto"/>
              <w:ind w:firstLineChars="0" w:firstLine="0"/>
              <w:jc w:val="center"/>
              <w:rPr>
                <w:b/>
                <w:bCs/>
                <w:kern w:val="2"/>
                <w:sz w:val="18"/>
                <w:szCs w:val="18"/>
              </w:rPr>
            </w:pPr>
            <w:r w:rsidRPr="0033745C">
              <w:rPr>
                <w:rFonts w:eastAsiaTheme="minorEastAsia" w:hint="eastAsia"/>
                <w:b/>
                <w:bCs/>
                <w:kern w:val="2"/>
                <w:sz w:val="18"/>
                <w:szCs w:val="18"/>
              </w:rPr>
              <w:t>内容定</w:t>
            </w:r>
            <w:r w:rsidRPr="0033745C">
              <w:rPr>
                <w:rFonts w:ascii="宋体" w:eastAsia="宋体" w:hAnsi="宋体" w:cs="宋体" w:hint="eastAsia"/>
                <w:b/>
                <w:bCs/>
                <w:kern w:val="2"/>
                <w:sz w:val="18"/>
                <w:szCs w:val="18"/>
              </w:rPr>
              <w:t>义</w:t>
            </w:r>
          </w:p>
        </w:tc>
        <w:tc>
          <w:tcPr>
            <w:tcW w:w="127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380E662" w14:textId="77777777" w:rsidR="0033745C" w:rsidRPr="0033745C" w:rsidRDefault="0033745C" w:rsidP="0033745C">
            <w:pPr>
              <w:widowControl/>
              <w:spacing w:line="240" w:lineRule="auto"/>
              <w:ind w:firstLineChars="0" w:firstLine="0"/>
              <w:jc w:val="center"/>
              <w:rPr>
                <w:rFonts w:eastAsiaTheme="minorEastAsia"/>
                <w:b/>
                <w:bCs/>
                <w:kern w:val="2"/>
                <w:sz w:val="18"/>
                <w:szCs w:val="18"/>
              </w:rPr>
            </w:pPr>
            <w:r w:rsidRPr="0033745C">
              <w:rPr>
                <w:rFonts w:eastAsiaTheme="minorEastAsia" w:hint="eastAsia"/>
                <w:b/>
                <w:bCs/>
                <w:kern w:val="2"/>
                <w:sz w:val="18"/>
                <w:szCs w:val="18"/>
              </w:rPr>
              <w:t>控制板信号</w:t>
            </w:r>
          </w:p>
        </w:tc>
        <w:tc>
          <w:tcPr>
            <w:tcW w:w="220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3130276" w14:textId="77777777" w:rsidR="0033745C" w:rsidRPr="0033745C" w:rsidRDefault="0033745C" w:rsidP="0033745C">
            <w:pPr>
              <w:widowControl/>
              <w:spacing w:line="240" w:lineRule="auto"/>
              <w:ind w:firstLineChars="0" w:firstLine="0"/>
              <w:jc w:val="center"/>
              <w:rPr>
                <w:rFonts w:eastAsiaTheme="minorEastAsia"/>
                <w:b/>
                <w:bCs/>
                <w:kern w:val="2"/>
                <w:sz w:val="18"/>
                <w:szCs w:val="18"/>
              </w:rPr>
            </w:pPr>
            <w:r w:rsidRPr="0033745C">
              <w:rPr>
                <w:rFonts w:eastAsiaTheme="minorEastAsia" w:hint="eastAsia"/>
                <w:b/>
                <w:bCs/>
                <w:sz w:val="18"/>
                <w:szCs w:val="18"/>
              </w:rPr>
              <w:t>说明</w:t>
            </w:r>
          </w:p>
        </w:tc>
      </w:tr>
      <w:tr w:rsidR="0033745C" w14:paraId="66BEF708" w14:textId="77777777" w:rsidTr="0033745C">
        <w:tc>
          <w:tcPr>
            <w:tcW w:w="1442" w:type="dxa"/>
            <w:tcBorders>
              <w:top w:val="single" w:sz="4" w:space="0" w:color="auto"/>
              <w:left w:val="single" w:sz="4" w:space="0" w:color="auto"/>
              <w:bottom w:val="single" w:sz="4" w:space="0" w:color="auto"/>
              <w:right w:val="single" w:sz="4" w:space="0" w:color="auto"/>
            </w:tcBorders>
            <w:hideMark/>
          </w:tcPr>
          <w:p w14:paraId="3D6B9036" w14:textId="77777777" w:rsidR="0033745C" w:rsidRPr="0033745C" w:rsidRDefault="0033745C" w:rsidP="0033745C">
            <w:pPr>
              <w:widowControl/>
              <w:spacing w:line="240" w:lineRule="auto"/>
              <w:ind w:firstLineChars="0" w:firstLine="0"/>
              <w:jc w:val="center"/>
              <w:rPr>
                <w:kern w:val="2"/>
                <w:sz w:val="18"/>
                <w:szCs w:val="18"/>
              </w:rPr>
            </w:pPr>
            <w:r w:rsidRPr="0033745C">
              <w:rPr>
                <w:sz w:val="18"/>
                <w:szCs w:val="18"/>
              </w:rPr>
              <w:t>ADC_IMOS</w:t>
            </w:r>
          </w:p>
        </w:tc>
        <w:tc>
          <w:tcPr>
            <w:tcW w:w="2669" w:type="dxa"/>
            <w:tcBorders>
              <w:top w:val="single" w:sz="4" w:space="0" w:color="auto"/>
              <w:left w:val="single" w:sz="4" w:space="0" w:color="auto"/>
              <w:bottom w:val="single" w:sz="4" w:space="0" w:color="auto"/>
              <w:right w:val="single" w:sz="4" w:space="0" w:color="auto"/>
            </w:tcBorders>
            <w:hideMark/>
          </w:tcPr>
          <w:p w14:paraId="62884008"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MOS</w:t>
            </w:r>
            <w:r w:rsidRPr="0033745C">
              <w:rPr>
                <w:rFonts w:eastAsiaTheme="minorEastAsia" w:hint="eastAsia"/>
                <w:sz w:val="18"/>
                <w:szCs w:val="18"/>
              </w:rPr>
              <w:t>电流信号</w:t>
            </w:r>
          </w:p>
        </w:tc>
        <w:tc>
          <w:tcPr>
            <w:tcW w:w="1276" w:type="dxa"/>
            <w:tcBorders>
              <w:top w:val="single" w:sz="4" w:space="0" w:color="auto"/>
              <w:left w:val="single" w:sz="4" w:space="0" w:color="auto"/>
              <w:bottom w:val="single" w:sz="4" w:space="0" w:color="auto"/>
              <w:right w:val="single" w:sz="4" w:space="0" w:color="auto"/>
            </w:tcBorders>
          </w:tcPr>
          <w:p w14:paraId="200D59A3"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DCINA0</w:t>
            </w:r>
          </w:p>
        </w:tc>
        <w:tc>
          <w:tcPr>
            <w:tcW w:w="2205" w:type="dxa"/>
            <w:tcBorders>
              <w:top w:val="single" w:sz="4" w:space="0" w:color="auto"/>
              <w:left w:val="single" w:sz="4" w:space="0" w:color="auto"/>
              <w:bottom w:val="single" w:sz="4" w:space="0" w:color="auto"/>
              <w:right w:val="single" w:sz="4" w:space="0" w:color="auto"/>
            </w:tcBorders>
          </w:tcPr>
          <w:p w14:paraId="3B3476D1"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ADCA0</w:t>
            </w:r>
            <w:r w:rsidRPr="0033745C">
              <w:rPr>
                <w:rFonts w:eastAsiaTheme="minorEastAsia" w:hint="eastAsia"/>
                <w:sz w:val="18"/>
                <w:szCs w:val="18"/>
              </w:rPr>
              <w:t>通道</w:t>
            </w:r>
          </w:p>
        </w:tc>
      </w:tr>
      <w:tr w:rsidR="0033745C" w14:paraId="7AC45896" w14:textId="77777777" w:rsidTr="0033745C">
        <w:tc>
          <w:tcPr>
            <w:tcW w:w="1442" w:type="dxa"/>
            <w:tcBorders>
              <w:top w:val="single" w:sz="4" w:space="0" w:color="auto"/>
              <w:left w:val="single" w:sz="4" w:space="0" w:color="auto"/>
              <w:bottom w:val="single" w:sz="4" w:space="0" w:color="auto"/>
              <w:right w:val="single" w:sz="4" w:space="0" w:color="auto"/>
            </w:tcBorders>
          </w:tcPr>
          <w:p w14:paraId="4717D635"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ADC_ACL</w:t>
            </w:r>
          </w:p>
        </w:tc>
        <w:tc>
          <w:tcPr>
            <w:tcW w:w="2669" w:type="dxa"/>
            <w:tcBorders>
              <w:top w:val="single" w:sz="4" w:space="0" w:color="auto"/>
              <w:left w:val="single" w:sz="4" w:space="0" w:color="auto"/>
              <w:bottom w:val="single" w:sz="4" w:space="0" w:color="auto"/>
              <w:right w:val="single" w:sz="4" w:space="0" w:color="auto"/>
            </w:tcBorders>
          </w:tcPr>
          <w:p w14:paraId="78818318" w14:textId="77777777" w:rsidR="0033745C" w:rsidRPr="0033745C" w:rsidRDefault="0033745C" w:rsidP="0033745C">
            <w:pPr>
              <w:widowControl/>
              <w:spacing w:line="240" w:lineRule="auto"/>
              <w:ind w:firstLineChars="0" w:firstLine="0"/>
              <w:jc w:val="center"/>
              <w:rPr>
                <w:sz w:val="18"/>
                <w:szCs w:val="18"/>
              </w:rPr>
            </w:pPr>
            <w:r w:rsidRPr="0033745C">
              <w:rPr>
                <w:rFonts w:eastAsiaTheme="minorEastAsia" w:hint="eastAsia"/>
                <w:sz w:val="18"/>
                <w:szCs w:val="18"/>
              </w:rPr>
              <w:t>输入</w:t>
            </w:r>
            <w:r w:rsidRPr="0033745C">
              <w:rPr>
                <w:rFonts w:eastAsiaTheme="minorEastAsia" w:hint="eastAsia"/>
                <w:sz w:val="18"/>
                <w:szCs w:val="18"/>
              </w:rPr>
              <w:t>L</w:t>
            </w:r>
            <w:r w:rsidRPr="0033745C">
              <w:rPr>
                <w:rFonts w:eastAsiaTheme="minorEastAsia" w:hint="eastAsia"/>
                <w:sz w:val="18"/>
                <w:szCs w:val="18"/>
              </w:rPr>
              <w:t>线对</w:t>
            </w:r>
            <w:r w:rsidRPr="0033745C">
              <w:rPr>
                <w:rFonts w:eastAsiaTheme="minorEastAsia" w:hint="eastAsia"/>
                <w:sz w:val="18"/>
                <w:szCs w:val="18"/>
              </w:rPr>
              <w:t>P</w:t>
            </w:r>
            <w:r w:rsidRPr="0033745C">
              <w:rPr>
                <w:rFonts w:eastAsiaTheme="minorEastAsia"/>
                <w:sz w:val="18"/>
                <w:szCs w:val="18"/>
              </w:rPr>
              <w:t>GND</w:t>
            </w:r>
            <w:r w:rsidRPr="0033745C">
              <w:rPr>
                <w:rFonts w:eastAsiaTheme="minorEastAsia" w:hint="eastAsia"/>
                <w:sz w:val="18"/>
                <w:szCs w:val="18"/>
              </w:rPr>
              <w:t>电压信号</w:t>
            </w:r>
          </w:p>
        </w:tc>
        <w:tc>
          <w:tcPr>
            <w:tcW w:w="1276" w:type="dxa"/>
            <w:tcBorders>
              <w:top w:val="single" w:sz="4" w:space="0" w:color="auto"/>
              <w:left w:val="single" w:sz="4" w:space="0" w:color="auto"/>
              <w:bottom w:val="single" w:sz="4" w:space="0" w:color="auto"/>
              <w:right w:val="single" w:sz="4" w:space="0" w:color="auto"/>
            </w:tcBorders>
          </w:tcPr>
          <w:p w14:paraId="1B8F39BD"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DCINA1</w:t>
            </w:r>
          </w:p>
        </w:tc>
        <w:tc>
          <w:tcPr>
            <w:tcW w:w="2205" w:type="dxa"/>
            <w:tcBorders>
              <w:top w:val="single" w:sz="4" w:space="0" w:color="auto"/>
              <w:left w:val="single" w:sz="4" w:space="0" w:color="auto"/>
              <w:bottom w:val="single" w:sz="4" w:space="0" w:color="auto"/>
              <w:right w:val="single" w:sz="4" w:space="0" w:color="auto"/>
            </w:tcBorders>
          </w:tcPr>
          <w:p w14:paraId="60A6D19D"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sz w:val="18"/>
                <w:szCs w:val="18"/>
              </w:rPr>
              <w:t>ADCA1</w:t>
            </w:r>
            <w:r w:rsidRPr="0033745C">
              <w:rPr>
                <w:rFonts w:eastAsiaTheme="minorEastAsia" w:hint="eastAsia"/>
                <w:sz w:val="18"/>
                <w:szCs w:val="18"/>
              </w:rPr>
              <w:t>通道</w:t>
            </w:r>
          </w:p>
        </w:tc>
      </w:tr>
      <w:tr w:rsidR="0033745C" w14:paraId="70F43D33" w14:textId="77777777" w:rsidTr="00C96543">
        <w:trPr>
          <w:trHeight w:val="63"/>
        </w:trPr>
        <w:tc>
          <w:tcPr>
            <w:tcW w:w="1442" w:type="dxa"/>
            <w:tcBorders>
              <w:top w:val="single" w:sz="4" w:space="0" w:color="auto"/>
              <w:left w:val="single" w:sz="4" w:space="0" w:color="auto"/>
              <w:bottom w:val="single" w:sz="4" w:space="0" w:color="auto"/>
              <w:right w:val="single" w:sz="4" w:space="0" w:color="auto"/>
            </w:tcBorders>
          </w:tcPr>
          <w:p w14:paraId="5987698D"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ADC_ACN</w:t>
            </w:r>
          </w:p>
        </w:tc>
        <w:tc>
          <w:tcPr>
            <w:tcW w:w="2669" w:type="dxa"/>
            <w:tcBorders>
              <w:top w:val="single" w:sz="4" w:space="0" w:color="auto"/>
              <w:left w:val="single" w:sz="4" w:space="0" w:color="auto"/>
              <w:bottom w:val="single" w:sz="4" w:space="0" w:color="auto"/>
              <w:right w:val="single" w:sz="4" w:space="0" w:color="auto"/>
            </w:tcBorders>
          </w:tcPr>
          <w:p w14:paraId="3AE93830" w14:textId="77777777" w:rsidR="0033745C" w:rsidRPr="0033745C" w:rsidRDefault="0033745C" w:rsidP="0033745C">
            <w:pPr>
              <w:widowControl/>
              <w:spacing w:line="240" w:lineRule="auto"/>
              <w:ind w:firstLineChars="0" w:firstLine="0"/>
              <w:jc w:val="center"/>
              <w:rPr>
                <w:sz w:val="18"/>
                <w:szCs w:val="18"/>
              </w:rPr>
            </w:pPr>
            <w:r w:rsidRPr="0033745C">
              <w:rPr>
                <w:rFonts w:eastAsiaTheme="minorEastAsia" w:hint="eastAsia"/>
                <w:sz w:val="18"/>
                <w:szCs w:val="18"/>
              </w:rPr>
              <w:t>输入</w:t>
            </w:r>
            <w:r w:rsidRPr="0033745C">
              <w:rPr>
                <w:rFonts w:eastAsiaTheme="minorEastAsia" w:hint="eastAsia"/>
                <w:sz w:val="18"/>
                <w:szCs w:val="18"/>
              </w:rPr>
              <w:t>N</w:t>
            </w:r>
            <w:r w:rsidRPr="0033745C">
              <w:rPr>
                <w:rFonts w:eastAsiaTheme="minorEastAsia" w:hint="eastAsia"/>
                <w:sz w:val="18"/>
                <w:szCs w:val="18"/>
              </w:rPr>
              <w:t>线对</w:t>
            </w:r>
            <w:r w:rsidRPr="0033745C">
              <w:rPr>
                <w:rFonts w:eastAsiaTheme="minorEastAsia" w:hint="eastAsia"/>
                <w:sz w:val="18"/>
                <w:szCs w:val="18"/>
              </w:rPr>
              <w:t>P</w:t>
            </w:r>
            <w:r w:rsidRPr="0033745C">
              <w:rPr>
                <w:rFonts w:eastAsiaTheme="minorEastAsia"/>
                <w:sz w:val="18"/>
                <w:szCs w:val="18"/>
              </w:rPr>
              <w:t>GND</w:t>
            </w:r>
            <w:r w:rsidRPr="0033745C">
              <w:rPr>
                <w:rFonts w:eastAsiaTheme="minorEastAsia" w:hint="eastAsia"/>
                <w:sz w:val="18"/>
                <w:szCs w:val="18"/>
              </w:rPr>
              <w:t>电压信号</w:t>
            </w:r>
          </w:p>
        </w:tc>
        <w:tc>
          <w:tcPr>
            <w:tcW w:w="1276" w:type="dxa"/>
            <w:tcBorders>
              <w:top w:val="single" w:sz="4" w:space="0" w:color="auto"/>
              <w:left w:val="single" w:sz="4" w:space="0" w:color="auto"/>
              <w:bottom w:val="single" w:sz="4" w:space="0" w:color="auto"/>
              <w:right w:val="single" w:sz="4" w:space="0" w:color="auto"/>
            </w:tcBorders>
          </w:tcPr>
          <w:p w14:paraId="201D6DD8"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DCINB1</w:t>
            </w:r>
          </w:p>
        </w:tc>
        <w:tc>
          <w:tcPr>
            <w:tcW w:w="2205" w:type="dxa"/>
            <w:tcBorders>
              <w:top w:val="single" w:sz="4" w:space="0" w:color="auto"/>
              <w:left w:val="single" w:sz="4" w:space="0" w:color="auto"/>
              <w:bottom w:val="single" w:sz="4" w:space="0" w:color="auto"/>
              <w:right w:val="single" w:sz="4" w:space="0" w:color="auto"/>
            </w:tcBorders>
          </w:tcPr>
          <w:p w14:paraId="240BBA3B"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sz w:val="18"/>
                <w:szCs w:val="18"/>
              </w:rPr>
              <w:t>ADCB1</w:t>
            </w:r>
            <w:r w:rsidRPr="0033745C">
              <w:rPr>
                <w:rFonts w:eastAsiaTheme="minorEastAsia" w:hint="eastAsia"/>
                <w:sz w:val="18"/>
                <w:szCs w:val="18"/>
              </w:rPr>
              <w:t>通道</w:t>
            </w:r>
          </w:p>
        </w:tc>
      </w:tr>
      <w:tr w:rsidR="0033745C" w14:paraId="6B6AC997" w14:textId="77777777" w:rsidTr="0033745C">
        <w:tc>
          <w:tcPr>
            <w:tcW w:w="1442" w:type="dxa"/>
            <w:tcBorders>
              <w:top w:val="single" w:sz="4" w:space="0" w:color="auto"/>
              <w:left w:val="single" w:sz="4" w:space="0" w:color="auto"/>
              <w:bottom w:val="single" w:sz="4" w:space="0" w:color="auto"/>
              <w:right w:val="single" w:sz="4" w:space="0" w:color="auto"/>
            </w:tcBorders>
          </w:tcPr>
          <w:p w14:paraId="64DCD093"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ADC_BUS</w:t>
            </w:r>
          </w:p>
        </w:tc>
        <w:tc>
          <w:tcPr>
            <w:tcW w:w="2669" w:type="dxa"/>
            <w:tcBorders>
              <w:top w:val="single" w:sz="4" w:space="0" w:color="auto"/>
              <w:left w:val="single" w:sz="4" w:space="0" w:color="auto"/>
              <w:bottom w:val="single" w:sz="4" w:space="0" w:color="auto"/>
              <w:right w:val="single" w:sz="4" w:space="0" w:color="auto"/>
            </w:tcBorders>
          </w:tcPr>
          <w:p w14:paraId="063A8BC5" w14:textId="63CBED49" w:rsidR="0033745C" w:rsidRPr="0033745C" w:rsidRDefault="001644E5" w:rsidP="0033745C">
            <w:pPr>
              <w:widowControl/>
              <w:spacing w:line="240" w:lineRule="auto"/>
              <w:ind w:firstLineChars="0" w:firstLine="0"/>
              <w:jc w:val="center"/>
              <w:rPr>
                <w:sz w:val="18"/>
                <w:szCs w:val="18"/>
              </w:rPr>
            </w:pPr>
            <w:r>
              <w:rPr>
                <w:rFonts w:eastAsiaTheme="minorEastAsia" w:hint="eastAsia"/>
                <w:sz w:val="18"/>
                <w:szCs w:val="18"/>
              </w:rPr>
              <w:t>直流</w:t>
            </w:r>
            <w:r w:rsidR="0033745C" w:rsidRPr="0033745C">
              <w:rPr>
                <w:rFonts w:eastAsiaTheme="minorEastAsia" w:hint="eastAsia"/>
                <w:sz w:val="18"/>
                <w:szCs w:val="18"/>
              </w:rPr>
              <w:t>母线电压信号</w:t>
            </w:r>
          </w:p>
        </w:tc>
        <w:tc>
          <w:tcPr>
            <w:tcW w:w="1276" w:type="dxa"/>
            <w:tcBorders>
              <w:top w:val="single" w:sz="4" w:space="0" w:color="auto"/>
              <w:left w:val="single" w:sz="4" w:space="0" w:color="auto"/>
              <w:bottom w:val="single" w:sz="4" w:space="0" w:color="auto"/>
              <w:right w:val="single" w:sz="4" w:space="0" w:color="auto"/>
            </w:tcBorders>
          </w:tcPr>
          <w:p w14:paraId="0F10BB6B"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DCINB0</w:t>
            </w:r>
          </w:p>
        </w:tc>
        <w:tc>
          <w:tcPr>
            <w:tcW w:w="2205" w:type="dxa"/>
            <w:tcBorders>
              <w:top w:val="single" w:sz="4" w:space="0" w:color="auto"/>
              <w:left w:val="single" w:sz="4" w:space="0" w:color="auto"/>
              <w:bottom w:val="single" w:sz="4" w:space="0" w:color="auto"/>
              <w:right w:val="single" w:sz="4" w:space="0" w:color="auto"/>
            </w:tcBorders>
          </w:tcPr>
          <w:p w14:paraId="0FF2A9DA"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sz w:val="18"/>
                <w:szCs w:val="18"/>
              </w:rPr>
              <w:t>ADCB0</w:t>
            </w:r>
            <w:r w:rsidRPr="0033745C">
              <w:rPr>
                <w:rFonts w:eastAsiaTheme="minorEastAsia" w:hint="eastAsia"/>
                <w:sz w:val="18"/>
                <w:szCs w:val="18"/>
              </w:rPr>
              <w:t>通道</w:t>
            </w:r>
          </w:p>
        </w:tc>
      </w:tr>
      <w:tr w:rsidR="0033745C" w14:paraId="2AEECAF1" w14:textId="77777777" w:rsidTr="0033745C">
        <w:tc>
          <w:tcPr>
            <w:tcW w:w="1442" w:type="dxa"/>
            <w:tcBorders>
              <w:top w:val="single" w:sz="4" w:space="0" w:color="auto"/>
              <w:left w:val="single" w:sz="4" w:space="0" w:color="auto"/>
              <w:bottom w:val="single" w:sz="4" w:space="0" w:color="auto"/>
              <w:right w:val="single" w:sz="4" w:space="0" w:color="auto"/>
            </w:tcBorders>
          </w:tcPr>
          <w:p w14:paraId="7AC484F0"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PWM1A_DRI</w:t>
            </w:r>
          </w:p>
        </w:tc>
        <w:tc>
          <w:tcPr>
            <w:tcW w:w="2669" w:type="dxa"/>
            <w:tcBorders>
              <w:top w:val="single" w:sz="4" w:space="0" w:color="auto"/>
              <w:left w:val="single" w:sz="4" w:space="0" w:color="auto"/>
              <w:bottom w:val="single" w:sz="4" w:space="0" w:color="auto"/>
              <w:right w:val="single" w:sz="4" w:space="0" w:color="auto"/>
            </w:tcBorders>
          </w:tcPr>
          <w:p w14:paraId="602CD85B"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M</w:t>
            </w:r>
            <w:r w:rsidRPr="0033745C">
              <w:rPr>
                <w:rFonts w:eastAsiaTheme="minorEastAsia"/>
                <w:sz w:val="18"/>
                <w:szCs w:val="18"/>
              </w:rPr>
              <w:t>OS</w:t>
            </w:r>
            <w:r w:rsidRPr="0033745C">
              <w:rPr>
                <w:rFonts w:eastAsiaTheme="minorEastAsia" w:hint="eastAsia"/>
                <w:sz w:val="18"/>
                <w:szCs w:val="18"/>
              </w:rPr>
              <w:t>驱动</w:t>
            </w:r>
            <w:r w:rsidRPr="0033745C">
              <w:rPr>
                <w:rFonts w:eastAsiaTheme="minorEastAsia" w:hint="eastAsia"/>
                <w:sz w:val="18"/>
                <w:szCs w:val="18"/>
              </w:rPr>
              <w:t>P</w:t>
            </w:r>
            <w:r w:rsidRPr="0033745C">
              <w:rPr>
                <w:rFonts w:eastAsiaTheme="minorEastAsia"/>
                <w:sz w:val="18"/>
                <w:szCs w:val="18"/>
              </w:rPr>
              <w:t>WM</w:t>
            </w:r>
            <w:r w:rsidRPr="0033745C">
              <w:rPr>
                <w:rFonts w:eastAsiaTheme="minorEastAsia" w:hint="eastAsia"/>
                <w:sz w:val="18"/>
                <w:szCs w:val="18"/>
              </w:rPr>
              <w:t>信号</w:t>
            </w:r>
          </w:p>
        </w:tc>
        <w:tc>
          <w:tcPr>
            <w:tcW w:w="1276" w:type="dxa"/>
            <w:tcBorders>
              <w:top w:val="single" w:sz="4" w:space="0" w:color="auto"/>
              <w:left w:val="single" w:sz="4" w:space="0" w:color="auto"/>
              <w:bottom w:val="single" w:sz="4" w:space="0" w:color="auto"/>
              <w:right w:val="single" w:sz="4" w:space="0" w:color="auto"/>
            </w:tcBorders>
          </w:tcPr>
          <w:p w14:paraId="33750DED"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PWM1A</w:t>
            </w:r>
          </w:p>
        </w:tc>
        <w:tc>
          <w:tcPr>
            <w:tcW w:w="2205" w:type="dxa"/>
            <w:tcBorders>
              <w:top w:val="single" w:sz="4" w:space="0" w:color="auto"/>
              <w:left w:val="single" w:sz="4" w:space="0" w:color="auto"/>
              <w:bottom w:val="single" w:sz="4" w:space="0" w:color="auto"/>
              <w:right w:val="single" w:sz="4" w:space="0" w:color="auto"/>
            </w:tcBorders>
          </w:tcPr>
          <w:p w14:paraId="2CA40208"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e</w:t>
            </w:r>
            <w:r w:rsidRPr="0033745C">
              <w:rPr>
                <w:rFonts w:eastAsiaTheme="minorEastAsia"/>
                <w:sz w:val="18"/>
                <w:szCs w:val="18"/>
              </w:rPr>
              <w:t>PWM</w:t>
            </w:r>
            <w:r w:rsidRPr="0033745C">
              <w:rPr>
                <w:rFonts w:eastAsiaTheme="minorEastAsia" w:hint="eastAsia"/>
                <w:sz w:val="18"/>
                <w:szCs w:val="18"/>
              </w:rPr>
              <w:t>模块</w:t>
            </w:r>
            <w:r w:rsidRPr="0033745C">
              <w:rPr>
                <w:rFonts w:eastAsiaTheme="minorEastAsia" w:hint="eastAsia"/>
                <w:sz w:val="18"/>
                <w:szCs w:val="18"/>
              </w:rPr>
              <w:t>1</w:t>
            </w:r>
            <w:r w:rsidRPr="0033745C">
              <w:rPr>
                <w:rFonts w:eastAsiaTheme="minorEastAsia"/>
                <w:sz w:val="18"/>
                <w:szCs w:val="18"/>
              </w:rPr>
              <w:t>A</w:t>
            </w:r>
            <w:r w:rsidRPr="0033745C">
              <w:rPr>
                <w:rFonts w:eastAsiaTheme="minorEastAsia" w:hint="eastAsia"/>
                <w:sz w:val="18"/>
                <w:szCs w:val="18"/>
              </w:rPr>
              <w:t>通道</w:t>
            </w:r>
          </w:p>
        </w:tc>
      </w:tr>
      <w:tr w:rsidR="0033745C" w14:paraId="618EDA96" w14:textId="77777777" w:rsidTr="0033745C">
        <w:tc>
          <w:tcPr>
            <w:tcW w:w="1442" w:type="dxa"/>
            <w:tcBorders>
              <w:top w:val="single" w:sz="4" w:space="0" w:color="auto"/>
              <w:left w:val="single" w:sz="4" w:space="0" w:color="auto"/>
              <w:bottom w:val="single" w:sz="4" w:space="0" w:color="auto"/>
              <w:right w:val="single" w:sz="4" w:space="0" w:color="auto"/>
            </w:tcBorders>
          </w:tcPr>
          <w:p w14:paraId="25EC57D1"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Relay</w:t>
            </w:r>
          </w:p>
        </w:tc>
        <w:tc>
          <w:tcPr>
            <w:tcW w:w="2669" w:type="dxa"/>
            <w:tcBorders>
              <w:top w:val="single" w:sz="4" w:space="0" w:color="auto"/>
              <w:left w:val="single" w:sz="4" w:space="0" w:color="auto"/>
              <w:bottom w:val="single" w:sz="4" w:space="0" w:color="auto"/>
              <w:right w:val="single" w:sz="4" w:space="0" w:color="auto"/>
            </w:tcBorders>
          </w:tcPr>
          <w:p w14:paraId="76F1C5B6" w14:textId="77777777" w:rsidR="0033745C" w:rsidRPr="0033745C" w:rsidRDefault="0033745C" w:rsidP="0033745C">
            <w:pPr>
              <w:widowControl/>
              <w:spacing w:line="240" w:lineRule="auto"/>
              <w:ind w:firstLineChars="0" w:firstLine="0"/>
              <w:jc w:val="center"/>
              <w:rPr>
                <w:sz w:val="18"/>
                <w:szCs w:val="18"/>
              </w:rPr>
            </w:pPr>
            <w:r w:rsidRPr="0033745C">
              <w:rPr>
                <w:rFonts w:eastAsiaTheme="minorEastAsia" w:hint="eastAsia"/>
                <w:sz w:val="18"/>
                <w:szCs w:val="18"/>
              </w:rPr>
              <w:t>继电器控制信号</w:t>
            </w:r>
          </w:p>
        </w:tc>
        <w:tc>
          <w:tcPr>
            <w:tcW w:w="1276" w:type="dxa"/>
            <w:tcBorders>
              <w:top w:val="single" w:sz="4" w:space="0" w:color="auto"/>
              <w:left w:val="single" w:sz="4" w:space="0" w:color="auto"/>
              <w:bottom w:val="single" w:sz="4" w:space="0" w:color="auto"/>
              <w:right w:val="single" w:sz="4" w:space="0" w:color="auto"/>
            </w:tcBorders>
          </w:tcPr>
          <w:p w14:paraId="343AE0B0"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G</w:t>
            </w:r>
            <w:r w:rsidRPr="0033745C">
              <w:rPr>
                <w:rFonts w:eastAsiaTheme="minorEastAsia"/>
                <w:sz w:val="18"/>
                <w:szCs w:val="18"/>
              </w:rPr>
              <w:t>PIO32</w:t>
            </w:r>
          </w:p>
        </w:tc>
        <w:tc>
          <w:tcPr>
            <w:tcW w:w="2205" w:type="dxa"/>
            <w:tcBorders>
              <w:top w:val="single" w:sz="4" w:space="0" w:color="auto"/>
              <w:left w:val="single" w:sz="4" w:space="0" w:color="auto"/>
              <w:bottom w:val="single" w:sz="4" w:space="0" w:color="auto"/>
              <w:right w:val="single" w:sz="4" w:space="0" w:color="auto"/>
            </w:tcBorders>
          </w:tcPr>
          <w:p w14:paraId="51CA864B"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sz w:val="18"/>
                <w:szCs w:val="18"/>
              </w:rPr>
              <w:t>GPIO32</w:t>
            </w:r>
            <w:r w:rsidRPr="0033745C">
              <w:rPr>
                <w:rFonts w:eastAsiaTheme="minorEastAsia" w:hint="eastAsia"/>
                <w:sz w:val="18"/>
                <w:szCs w:val="18"/>
              </w:rPr>
              <w:t>口</w:t>
            </w:r>
          </w:p>
        </w:tc>
      </w:tr>
      <w:tr w:rsidR="0033745C" w14:paraId="3CE07477" w14:textId="77777777" w:rsidTr="00C96543">
        <w:trPr>
          <w:trHeight w:val="63"/>
        </w:trPr>
        <w:tc>
          <w:tcPr>
            <w:tcW w:w="1442" w:type="dxa"/>
            <w:tcBorders>
              <w:top w:val="single" w:sz="4" w:space="0" w:color="auto"/>
              <w:left w:val="single" w:sz="4" w:space="0" w:color="auto"/>
              <w:bottom w:val="single" w:sz="4" w:space="0" w:color="auto"/>
              <w:right w:val="single" w:sz="4" w:space="0" w:color="auto"/>
            </w:tcBorders>
          </w:tcPr>
          <w:p w14:paraId="4064A98C"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P_SCI_RXD</w:t>
            </w:r>
          </w:p>
        </w:tc>
        <w:tc>
          <w:tcPr>
            <w:tcW w:w="2669" w:type="dxa"/>
            <w:tcBorders>
              <w:top w:val="single" w:sz="4" w:space="0" w:color="auto"/>
              <w:left w:val="single" w:sz="4" w:space="0" w:color="auto"/>
              <w:bottom w:val="single" w:sz="4" w:space="0" w:color="auto"/>
              <w:right w:val="single" w:sz="4" w:space="0" w:color="auto"/>
            </w:tcBorders>
          </w:tcPr>
          <w:p w14:paraId="70C93FC4"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w:t>
            </w:r>
            <w:r w:rsidRPr="0033745C">
              <w:rPr>
                <w:rFonts w:eastAsiaTheme="minorEastAsia" w:hint="eastAsia"/>
                <w:sz w:val="18"/>
                <w:szCs w:val="18"/>
              </w:rPr>
              <w:t>通信接收信号</w:t>
            </w:r>
          </w:p>
        </w:tc>
        <w:tc>
          <w:tcPr>
            <w:tcW w:w="1276" w:type="dxa"/>
            <w:tcBorders>
              <w:top w:val="single" w:sz="4" w:space="0" w:color="auto"/>
              <w:left w:val="single" w:sz="4" w:space="0" w:color="auto"/>
              <w:bottom w:val="single" w:sz="4" w:space="0" w:color="auto"/>
              <w:right w:val="single" w:sz="4" w:space="0" w:color="auto"/>
            </w:tcBorders>
          </w:tcPr>
          <w:p w14:paraId="73A02F39"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CIARXD</w:t>
            </w:r>
          </w:p>
        </w:tc>
        <w:tc>
          <w:tcPr>
            <w:tcW w:w="2205" w:type="dxa"/>
            <w:tcBorders>
              <w:top w:val="single" w:sz="4" w:space="0" w:color="auto"/>
              <w:left w:val="single" w:sz="4" w:space="0" w:color="auto"/>
              <w:bottom w:val="single" w:sz="4" w:space="0" w:color="auto"/>
              <w:right w:val="single" w:sz="4" w:space="0" w:color="auto"/>
            </w:tcBorders>
          </w:tcPr>
          <w:p w14:paraId="634082A2"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CIA</w:t>
            </w:r>
            <w:r w:rsidRPr="0033745C">
              <w:rPr>
                <w:rFonts w:eastAsiaTheme="minorEastAsia" w:hint="eastAsia"/>
                <w:sz w:val="18"/>
                <w:szCs w:val="18"/>
              </w:rPr>
              <w:t>通信接收口</w:t>
            </w:r>
          </w:p>
        </w:tc>
      </w:tr>
      <w:tr w:rsidR="0033745C" w14:paraId="5A61CEAF" w14:textId="77777777" w:rsidTr="0033745C">
        <w:tc>
          <w:tcPr>
            <w:tcW w:w="1442" w:type="dxa"/>
            <w:tcBorders>
              <w:top w:val="single" w:sz="4" w:space="0" w:color="auto"/>
              <w:left w:val="single" w:sz="4" w:space="0" w:color="auto"/>
              <w:bottom w:val="single" w:sz="4" w:space="0" w:color="auto"/>
              <w:right w:val="single" w:sz="4" w:space="0" w:color="auto"/>
            </w:tcBorders>
          </w:tcPr>
          <w:p w14:paraId="09E0DD7D"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P_SCI_TXD</w:t>
            </w:r>
          </w:p>
        </w:tc>
        <w:tc>
          <w:tcPr>
            <w:tcW w:w="2669" w:type="dxa"/>
            <w:tcBorders>
              <w:top w:val="single" w:sz="4" w:space="0" w:color="auto"/>
              <w:left w:val="single" w:sz="4" w:space="0" w:color="auto"/>
              <w:bottom w:val="single" w:sz="4" w:space="0" w:color="auto"/>
              <w:right w:val="single" w:sz="4" w:space="0" w:color="auto"/>
            </w:tcBorders>
          </w:tcPr>
          <w:p w14:paraId="129DB93D"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w:t>
            </w:r>
            <w:r w:rsidRPr="0033745C">
              <w:rPr>
                <w:rFonts w:eastAsiaTheme="minorEastAsia" w:hint="eastAsia"/>
                <w:sz w:val="18"/>
                <w:szCs w:val="18"/>
              </w:rPr>
              <w:t>通信发送信号</w:t>
            </w:r>
          </w:p>
        </w:tc>
        <w:tc>
          <w:tcPr>
            <w:tcW w:w="1276" w:type="dxa"/>
            <w:tcBorders>
              <w:top w:val="single" w:sz="4" w:space="0" w:color="auto"/>
              <w:left w:val="single" w:sz="4" w:space="0" w:color="auto"/>
              <w:bottom w:val="single" w:sz="4" w:space="0" w:color="auto"/>
              <w:right w:val="single" w:sz="4" w:space="0" w:color="auto"/>
            </w:tcBorders>
          </w:tcPr>
          <w:p w14:paraId="47D80ECF" w14:textId="77777777" w:rsidR="0033745C" w:rsidRPr="0033745C" w:rsidRDefault="0033745C" w:rsidP="0033745C">
            <w:pPr>
              <w:widowControl/>
              <w:spacing w:line="240" w:lineRule="auto"/>
              <w:ind w:firstLineChars="0" w:firstLine="0"/>
              <w:jc w:val="center"/>
              <w:rPr>
                <w:sz w:val="18"/>
                <w:szCs w:val="18"/>
              </w:rPr>
            </w:pPr>
            <w:r w:rsidRPr="0033745C">
              <w:rPr>
                <w:rFonts w:eastAsiaTheme="minorEastAsia" w:hint="eastAsia"/>
                <w:sz w:val="18"/>
                <w:szCs w:val="18"/>
              </w:rPr>
              <w:t>S</w:t>
            </w:r>
            <w:r w:rsidRPr="0033745C">
              <w:rPr>
                <w:rFonts w:eastAsiaTheme="minorEastAsia"/>
                <w:sz w:val="18"/>
                <w:szCs w:val="18"/>
              </w:rPr>
              <w:t>CIATXD</w:t>
            </w:r>
          </w:p>
        </w:tc>
        <w:tc>
          <w:tcPr>
            <w:tcW w:w="2205" w:type="dxa"/>
            <w:tcBorders>
              <w:top w:val="single" w:sz="4" w:space="0" w:color="auto"/>
              <w:left w:val="single" w:sz="4" w:space="0" w:color="auto"/>
              <w:bottom w:val="single" w:sz="4" w:space="0" w:color="auto"/>
              <w:right w:val="single" w:sz="4" w:space="0" w:color="auto"/>
            </w:tcBorders>
          </w:tcPr>
          <w:p w14:paraId="46BCF723"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CIA</w:t>
            </w:r>
            <w:r w:rsidRPr="0033745C">
              <w:rPr>
                <w:rFonts w:eastAsiaTheme="minorEastAsia" w:hint="eastAsia"/>
                <w:sz w:val="18"/>
                <w:szCs w:val="18"/>
              </w:rPr>
              <w:t>通信发送口</w:t>
            </w:r>
          </w:p>
        </w:tc>
      </w:tr>
      <w:tr w:rsidR="0033745C" w14:paraId="57D61A8C" w14:textId="77777777" w:rsidTr="0033745C">
        <w:tc>
          <w:tcPr>
            <w:tcW w:w="1442" w:type="dxa"/>
            <w:tcBorders>
              <w:top w:val="single" w:sz="4" w:space="0" w:color="auto"/>
              <w:left w:val="single" w:sz="4" w:space="0" w:color="auto"/>
              <w:bottom w:val="single" w:sz="4" w:space="0" w:color="auto"/>
              <w:right w:val="single" w:sz="4" w:space="0" w:color="auto"/>
            </w:tcBorders>
          </w:tcPr>
          <w:p w14:paraId="7542E8A9" w14:textId="77777777" w:rsidR="0033745C" w:rsidRPr="0033745C" w:rsidRDefault="0033745C" w:rsidP="0033745C">
            <w:pPr>
              <w:widowControl/>
              <w:spacing w:line="240" w:lineRule="auto"/>
              <w:ind w:firstLineChars="0" w:firstLine="0"/>
              <w:jc w:val="center"/>
              <w:rPr>
                <w:sz w:val="18"/>
                <w:szCs w:val="18"/>
              </w:rPr>
            </w:pPr>
            <w:r w:rsidRPr="0033745C">
              <w:rPr>
                <w:sz w:val="18"/>
                <w:szCs w:val="18"/>
              </w:rPr>
              <w:t>PFC_OK_S</w:t>
            </w:r>
          </w:p>
        </w:tc>
        <w:tc>
          <w:tcPr>
            <w:tcW w:w="2669" w:type="dxa"/>
            <w:tcBorders>
              <w:top w:val="single" w:sz="4" w:space="0" w:color="auto"/>
              <w:left w:val="single" w:sz="4" w:space="0" w:color="auto"/>
              <w:bottom w:val="single" w:sz="4" w:space="0" w:color="auto"/>
              <w:right w:val="single" w:sz="4" w:space="0" w:color="auto"/>
            </w:tcBorders>
          </w:tcPr>
          <w:p w14:paraId="22E49A7A" w14:textId="77777777" w:rsidR="0033745C" w:rsidRPr="0033745C" w:rsidRDefault="0033745C" w:rsidP="0033745C">
            <w:pPr>
              <w:widowControl/>
              <w:spacing w:line="240" w:lineRule="auto"/>
              <w:ind w:firstLineChars="0" w:firstLine="0"/>
              <w:jc w:val="center"/>
              <w:rPr>
                <w:rFonts w:eastAsiaTheme="minorEastAsia"/>
                <w:sz w:val="18"/>
                <w:szCs w:val="18"/>
              </w:rPr>
            </w:pPr>
            <w:r w:rsidRPr="0033745C">
              <w:rPr>
                <w:rFonts w:eastAsiaTheme="minorEastAsia" w:hint="eastAsia"/>
                <w:sz w:val="18"/>
                <w:szCs w:val="18"/>
              </w:rPr>
              <w:t>P</w:t>
            </w:r>
            <w:r w:rsidRPr="0033745C">
              <w:rPr>
                <w:rFonts w:eastAsiaTheme="minorEastAsia"/>
                <w:sz w:val="18"/>
                <w:szCs w:val="18"/>
              </w:rPr>
              <w:t>FC</w:t>
            </w:r>
            <w:r w:rsidRPr="0033745C">
              <w:rPr>
                <w:rFonts w:eastAsiaTheme="minorEastAsia" w:hint="eastAsia"/>
                <w:sz w:val="18"/>
                <w:szCs w:val="18"/>
              </w:rPr>
              <w:t>状态</w:t>
            </w:r>
            <w:r w:rsidRPr="0033745C">
              <w:rPr>
                <w:rFonts w:eastAsiaTheme="minorEastAsia" w:hint="eastAsia"/>
                <w:sz w:val="18"/>
                <w:szCs w:val="18"/>
              </w:rPr>
              <w:t>I</w:t>
            </w:r>
            <w:r w:rsidRPr="0033745C">
              <w:rPr>
                <w:rFonts w:eastAsiaTheme="minorEastAsia"/>
                <w:sz w:val="18"/>
                <w:szCs w:val="18"/>
              </w:rPr>
              <w:t>O</w:t>
            </w:r>
            <w:r w:rsidRPr="0033745C">
              <w:rPr>
                <w:rFonts w:eastAsiaTheme="minorEastAsia" w:hint="eastAsia"/>
                <w:sz w:val="18"/>
                <w:szCs w:val="18"/>
              </w:rPr>
              <w:t>口信号</w:t>
            </w:r>
          </w:p>
        </w:tc>
        <w:tc>
          <w:tcPr>
            <w:tcW w:w="1276" w:type="dxa"/>
            <w:tcBorders>
              <w:top w:val="single" w:sz="4" w:space="0" w:color="auto"/>
              <w:left w:val="single" w:sz="4" w:space="0" w:color="auto"/>
              <w:bottom w:val="single" w:sz="4" w:space="0" w:color="auto"/>
              <w:right w:val="single" w:sz="4" w:space="0" w:color="auto"/>
            </w:tcBorders>
          </w:tcPr>
          <w:p w14:paraId="3706F032" w14:textId="77777777" w:rsidR="0033745C" w:rsidRPr="0033745C" w:rsidRDefault="0033745C" w:rsidP="0033745C">
            <w:pPr>
              <w:widowControl/>
              <w:spacing w:line="240" w:lineRule="auto"/>
              <w:ind w:firstLineChars="0" w:firstLine="0"/>
              <w:jc w:val="center"/>
              <w:rPr>
                <w:sz w:val="18"/>
                <w:szCs w:val="18"/>
              </w:rPr>
            </w:pPr>
            <w:r w:rsidRPr="0033745C">
              <w:rPr>
                <w:rFonts w:eastAsiaTheme="minorEastAsia" w:hint="eastAsia"/>
                <w:sz w:val="18"/>
                <w:szCs w:val="18"/>
              </w:rPr>
              <w:t>G</w:t>
            </w:r>
            <w:r w:rsidRPr="0033745C">
              <w:rPr>
                <w:rFonts w:eastAsiaTheme="minorEastAsia"/>
                <w:sz w:val="18"/>
                <w:szCs w:val="18"/>
              </w:rPr>
              <w:t>PIO</w:t>
            </w:r>
            <w:r w:rsidRPr="0033745C">
              <w:rPr>
                <w:rFonts w:eastAsiaTheme="minorEastAsia" w:hint="eastAsia"/>
                <w:sz w:val="18"/>
                <w:szCs w:val="18"/>
              </w:rPr>
              <w:t>2</w:t>
            </w:r>
            <w:r w:rsidRPr="0033745C">
              <w:rPr>
                <w:rFonts w:eastAsiaTheme="minorEastAsia"/>
                <w:sz w:val="18"/>
                <w:szCs w:val="18"/>
              </w:rPr>
              <w:t>2</w:t>
            </w:r>
          </w:p>
        </w:tc>
        <w:tc>
          <w:tcPr>
            <w:tcW w:w="2205" w:type="dxa"/>
            <w:tcBorders>
              <w:top w:val="single" w:sz="4" w:space="0" w:color="auto"/>
              <w:left w:val="single" w:sz="4" w:space="0" w:color="auto"/>
              <w:bottom w:val="single" w:sz="4" w:space="0" w:color="auto"/>
              <w:right w:val="single" w:sz="4" w:space="0" w:color="auto"/>
            </w:tcBorders>
          </w:tcPr>
          <w:p w14:paraId="203978A5" w14:textId="77777777" w:rsidR="0033745C" w:rsidRPr="0033745C" w:rsidRDefault="0033745C" w:rsidP="0033745C">
            <w:pPr>
              <w:widowControl/>
              <w:spacing w:line="240" w:lineRule="auto"/>
              <w:ind w:firstLineChars="0" w:firstLine="0"/>
              <w:jc w:val="center"/>
              <w:rPr>
                <w:sz w:val="18"/>
                <w:szCs w:val="18"/>
              </w:rPr>
            </w:pPr>
            <w:r w:rsidRPr="0033745C">
              <w:rPr>
                <w:rFonts w:eastAsiaTheme="minorEastAsia"/>
                <w:sz w:val="18"/>
                <w:szCs w:val="18"/>
              </w:rPr>
              <w:t>GPIO</w:t>
            </w:r>
            <w:r w:rsidRPr="0033745C">
              <w:rPr>
                <w:rFonts w:eastAsiaTheme="minorEastAsia" w:hint="eastAsia"/>
                <w:sz w:val="18"/>
                <w:szCs w:val="18"/>
              </w:rPr>
              <w:t>2</w:t>
            </w:r>
            <w:r w:rsidRPr="0033745C">
              <w:rPr>
                <w:rFonts w:eastAsiaTheme="minorEastAsia"/>
                <w:sz w:val="18"/>
                <w:szCs w:val="18"/>
              </w:rPr>
              <w:t>2</w:t>
            </w:r>
            <w:r w:rsidRPr="0033745C">
              <w:rPr>
                <w:rFonts w:eastAsiaTheme="minorEastAsia" w:hint="eastAsia"/>
                <w:sz w:val="18"/>
                <w:szCs w:val="18"/>
              </w:rPr>
              <w:t>口</w:t>
            </w:r>
          </w:p>
        </w:tc>
      </w:tr>
    </w:tbl>
    <w:p w14:paraId="3ED6A14A" w14:textId="64ED4DF1" w:rsidR="00C84C37" w:rsidRDefault="0033745C" w:rsidP="008E22A3">
      <w:pPr>
        <w:pStyle w:val="2"/>
        <w:numPr>
          <w:ilvl w:val="1"/>
          <w:numId w:val="3"/>
        </w:numPr>
        <w:spacing w:before="156" w:after="156"/>
      </w:pPr>
      <w:r>
        <w:lastRenderedPageBreak/>
        <w:t xml:space="preserve"> </w:t>
      </w:r>
      <w:bookmarkStart w:id="2" w:name="_Toc80449566"/>
      <w:r w:rsidR="008E22A3">
        <w:t>PFC</w:t>
      </w:r>
      <w:r w:rsidR="008E22A3">
        <w:rPr>
          <w:rFonts w:hint="eastAsia"/>
        </w:rPr>
        <w:t>软件架构</w:t>
      </w:r>
      <w:bookmarkEnd w:id="2"/>
    </w:p>
    <w:p w14:paraId="2E612ABC" w14:textId="39A36436" w:rsidR="00927699" w:rsidRDefault="008E22A3" w:rsidP="00927699">
      <w:pPr>
        <w:ind w:firstLine="480"/>
      </w:pPr>
      <w:r w:rsidRPr="008E22A3">
        <w:rPr>
          <w:rFonts w:hint="eastAsia"/>
        </w:rPr>
        <w:t>为简化系统软件架构，同时增加软件系统可移植性，以中断事件触发的思想设计整体</w:t>
      </w:r>
      <w:r w:rsidRPr="008E22A3">
        <w:rPr>
          <w:rFonts w:hint="eastAsia"/>
        </w:rPr>
        <w:t>PFC</w:t>
      </w:r>
      <w:r w:rsidRPr="008E22A3">
        <w:rPr>
          <w:rFonts w:hint="eastAsia"/>
        </w:rPr>
        <w:t>软件系统</w:t>
      </w:r>
      <w:r>
        <w:rPr>
          <w:rFonts w:hint="eastAsia"/>
        </w:rPr>
        <w:t>，</w:t>
      </w:r>
      <w:r w:rsidR="00691094">
        <w:rPr>
          <w:rFonts w:hint="eastAsia"/>
        </w:rPr>
        <w:t>如</w:t>
      </w:r>
      <w:r>
        <w:rPr>
          <w:rFonts w:hint="eastAsia"/>
        </w:rPr>
        <w:t>下图</w:t>
      </w:r>
      <w:r>
        <w:rPr>
          <w:rFonts w:hint="eastAsia"/>
        </w:rPr>
        <w:t>1.2</w:t>
      </w:r>
      <w:r w:rsidRPr="008E22A3">
        <w:rPr>
          <w:rFonts w:hint="eastAsia"/>
        </w:rPr>
        <w:t>为整体软件系统架构图。</w:t>
      </w:r>
    </w:p>
    <w:p w14:paraId="1CA69234" w14:textId="518F9C08" w:rsidR="008E22A3" w:rsidRDefault="008E22A3" w:rsidP="008E22A3">
      <w:pPr>
        <w:pStyle w:val="a8"/>
      </w:pPr>
      <w:r>
        <w:object w:dxaOrig="10969" w:dyaOrig="9336" w14:anchorId="3C222E70">
          <v:shape id="_x0000_i1026" type="#_x0000_t75" style="width:416.5pt;height:353.5pt" o:ole="">
            <v:imagedata r:id="rId10" o:title=""/>
          </v:shape>
          <o:OLEObject Type="Embed" ProgID="Visio.Drawing.15" ShapeID="_x0000_i1026" DrawAspect="Content" ObjectID="_1699709452" r:id="rId11"/>
        </w:object>
      </w:r>
    </w:p>
    <w:p w14:paraId="0A1F82C2" w14:textId="729BE46B" w:rsidR="008E22A3" w:rsidRDefault="008E22A3" w:rsidP="008E22A3">
      <w:pPr>
        <w:ind w:firstLine="480"/>
        <w:jc w:val="center"/>
      </w:pPr>
      <w:r>
        <w:rPr>
          <w:rFonts w:hint="eastAsia"/>
        </w:rPr>
        <w:t>图</w:t>
      </w:r>
      <w:r>
        <w:rPr>
          <w:rFonts w:hint="eastAsia"/>
        </w:rPr>
        <w:t xml:space="preserve">1.2 </w:t>
      </w:r>
      <w:r>
        <w:rPr>
          <w:rFonts w:hint="eastAsia"/>
        </w:rPr>
        <w:t>整体软件架构</w:t>
      </w:r>
    </w:p>
    <w:p w14:paraId="6196CFCF" w14:textId="1AF72BCD" w:rsidR="008E22A3" w:rsidRDefault="008E22A3" w:rsidP="008E22A3">
      <w:pPr>
        <w:ind w:firstLine="480"/>
      </w:pPr>
      <w:r>
        <w:rPr>
          <w:rFonts w:hint="eastAsia"/>
        </w:rPr>
        <w:t>P</w:t>
      </w:r>
      <w:r>
        <w:t>FC</w:t>
      </w:r>
      <w:r>
        <w:rPr>
          <w:rFonts w:hint="eastAsia"/>
        </w:rPr>
        <w:t>控制器在上电</w:t>
      </w:r>
      <w:r>
        <w:t>/</w:t>
      </w:r>
      <w:r>
        <w:rPr>
          <w:rFonts w:hint="eastAsia"/>
        </w:rPr>
        <w:t>复位后，初始化</w:t>
      </w:r>
      <w:r>
        <w:rPr>
          <w:rFonts w:hint="eastAsia"/>
        </w:rPr>
        <w:t>D</w:t>
      </w:r>
      <w:r>
        <w:t>SP</w:t>
      </w:r>
      <w:r>
        <w:rPr>
          <w:rFonts w:hint="eastAsia"/>
        </w:rPr>
        <w:t>所有外设，打开各组模块功能所需的中断，随后进入空循环（空循环中无任何处理）。软件主体分别由四个中断内容构成，分别为</w:t>
      </w:r>
      <w:r>
        <w:t>ADC</w:t>
      </w:r>
      <w:r>
        <w:rPr>
          <w:rFonts w:hint="eastAsia"/>
        </w:rPr>
        <w:t>中断、</w:t>
      </w:r>
      <w:r>
        <w:t>1kHz</w:t>
      </w:r>
      <w:r>
        <w:rPr>
          <w:rFonts w:hint="eastAsia"/>
        </w:rPr>
        <w:t>中断、</w:t>
      </w:r>
      <w:r>
        <w:t>200Hz</w:t>
      </w:r>
      <w:r>
        <w:rPr>
          <w:rFonts w:hint="eastAsia"/>
        </w:rPr>
        <w:t>中断、</w:t>
      </w:r>
      <w:r>
        <w:t>SCI</w:t>
      </w:r>
      <w:r>
        <w:rPr>
          <w:rFonts w:hint="eastAsia"/>
        </w:rPr>
        <w:t>中断。其优先级从高到低顺序为</w:t>
      </w:r>
      <w:r>
        <w:t>ADC</w:t>
      </w:r>
      <w:r>
        <w:rPr>
          <w:rFonts w:hint="eastAsia"/>
        </w:rPr>
        <w:t>中断、</w:t>
      </w:r>
      <w:r>
        <w:t>1kHz</w:t>
      </w:r>
      <w:r>
        <w:rPr>
          <w:rFonts w:hint="eastAsia"/>
        </w:rPr>
        <w:t>中断、</w:t>
      </w:r>
      <w:r>
        <w:t>200Hz</w:t>
      </w:r>
      <w:r>
        <w:rPr>
          <w:rFonts w:hint="eastAsia"/>
        </w:rPr>
        <w:t>中断、</w:t>
      </w:r>
      <w:r>
        <w:t>SCI</w:t>
      </w:r>
      <w:r>
        <w:rPr>
          <w:rFonts w:hint="eastAsia"/>
        </w:rPr>
        <w:t>中断，各个中断运行过程中均使用中断嵌套功能，优先级高的中断可以任意时刻打断优先级较低的中断，每个中断有其对应的处理事件内容，如上图中断内容中所示。</w:t>
      </w:r>
    </w:p>
    <w:p w14:paraId="1758288C" w14:textId="3A174A99" w:rsidR="008D65E7" w:rsidRDefault="008D65E7" w:rsidP="008D65E7">
      <w:pPr>
        <w:pStyle w:val="2"/>
        <w:numPr>
          <w:ilvl w:val="1"/>
          <w:numId w:val="3"/>
        </w:numPr>
        <w:spacing w:before="156" w:after="156"/>
      </w:pPr>
      <w:bookmarkStart w:id="3" w:name="_Toc80449567"/>
      <w:r>
        <w:rPr>
          <w:rFonts w:hint="eastAsia"/>
        </w:rPr>
        <w:t>工程</w:t>
      </w:r>
      <w:r w:rsidRPr="008D65E7">
        <w:rPr>
          <w:rFonts w:hint="eastAsia"/>
        </w:rPr>
        <w:t>文件说明与函数说明</w:t>
      </w:r>
      <w:bookmarkEnd w:id="3"/>
    </w:p>
    <w:p w14:paraId="0D61C530" w14:textId="254B9B37" w:rsidR="008E22A3" w:rsidRDefault="00AB311D" w:rsidP="00AB311D">
      <w:pPr>
        <w:ind w:firstLine="480"/>
      </w:pPr>
      <w:r>
        <w:rPr>
          <w:rFonts w:hint="eastAsia"/>
        </w:rPr>
        <w:t>设计软件架构保证</w:t>
      </w:r>
      <w:r>
        <w:t>PFC</w:t>
      </w:r>
      <w:r>
        <w:rPr>
          <w:rFonts w:hint="eastAsia"/>
        </w:rPr>
        <w:t>软体整体编程遵循规范简易原则，对于不同中断</w:t>
      </w:r>
      <w:r w:rsidR="00C96543">
        <w:rPr>
          <w:rFonts w:hint="eastAsia"/>
        </w:rPr>
        <w:t>分别以</w:t>
      </w:r>
      <w:r>
        <w:rPr>
          <w:rFonts w:hint="eastAsia"/>
        </w:rPr>
        <w:t>不同文件划分，并对应编写中断里</w:t>
      </w:r>
      <w:r w:rsidR="00C96543">
        <w:rPr>
          <w:rFonts w:hint="eastAsia"/>
        </w:rPr>
        <w:t>对应该中断中所执行的</w:t>
      </w:r>
      <w:r>
        <w:rPr>
          <w:rFonts w:hint="eastAsia"/>
        </w:rPr>
        <w:t>功能函数</w:t>
      </w:r>
      <w:r w:rsidR="00C96543">
        <w:rPr>
          <w:rFonts w:hint="eastAsia"/>
        </w:rPr>
        <w:t>，</w:t>
      </w:r>
      <w:r>
        <w:rPr>
          <w:rFonts w:hint="eastAsia"/>
        </w:rPr>
        <w:t>下表为</w:t>
      </w:r>
      <w:r w:rsidR="00C96543">
        <w:rPr>
          <w:rFonts w:hint="eastAsia"/>
        </w:rPr>
        <w:t>整体工程里的</w:t>
      </w:r>
      <w:r>
        <w:rPr>
          <w:rFonts w:hint="eastAsia"/>
        </w:rPr>
        <w:t>文件划分定义：</w:t>
      </w:r>
    </w:p>
    <w:p w14:paraId="608E4F24" w14:textId="77777777" w:rsidR="00B72174" w:rsidRDefault="00B72174" w:rsidP="00AB311D">
      <w:pPr>
        <w:ind w:firstLine="480"/>
      </w:pPr>
    </w:p>
    <w:tbl>
      <w:tblPr>
        <w:tblStyle w:val="ac"/>
        <w:tblW w:w="0" w:type="auto"/>
        <w:jc w:val="center"/>
        <w:tblBorders>
          <w:left w:val="none" w:sz="0" w:space="0" w:color="auto"/>
          <w:right w:val="none" w:sz="0" w:space="0" w:color="auto"/>
        </w:tblBorders>
        <w:tblLook w:val="04A0" w:firstRow="1" w:lastRow="0" w:firstColumn="1" w:lastColumn="0" w:noHBand="0" w:noVBand="1"/>
      </w:tblPr>
      <w:tblGrid>
        <w:gridCol w:w="1985"/>
        <w:gridCol w:w="5804"/>
      </w:tblGrid>
      <w:tr w:rsidR="00C96543" w14:paraId="79395226" w14:textId="77777777" w:rsidTr="00487636">
        <w:trPr>
          <w:trHeight w:val="274"/>
          <w:jc w:val="center"/>
        </w:trPr>
        <w:tc>
          <w:tcPr>
            <w:tcW w:w="1985" w:type="dxa"/>
            <w:tcBorders>
              <w:top w:val="single" w:sz="4" w:space="0" w:color="auto"/>
              <w:left w:val="nil"/>
              <w:bottom w:val="single" w:sz="4" w:space="0" w:color="auto"/>
              <w:right w:val="single" w:sz="4" w:space="0" w:color="auto"/>
            </w:tcBorders>
            <w:shd w:val="clear" w:color="auto" w:fill="D9D9D9" w:themeFill="background1" w:themeFillShade="D9"/>
            <w:hideMark/>
          </w:tcPr>
          <w:p w14:paraId="365F466A" w14:textId="77777777" w:rsidR="00C96543" w:rsidRPr="00487636" w:rsidRDefault="00C96543" w:rsidP="00A50233">
            <w:pPr>
              <w:ind w:firstLine="360"/>
              <w:rPr>
                <w:rFonts w:ascii="宋体" w:eastAsia="宋体" w:hAnsi="宋体" w:cs="宋体"/>
                <w:sz w:val="18"/>
                <w:szCs w:val="18"/>
              </w:rPr>
            </w:pPr>
            <w:r w:rsidRPr="00487636">
              <w:rPr>
                <w:rFonts w:ascii="宋体" w:eastAsia="宋体" w:hAnsi="宋体" w:cs="宋体" w:hint="eastAsia"/>
                <w:sz w:val="18"/>
                <w:szCs w:val="18"/>
              </w:rPr>
              <w:lastRenderedPageBreak/>
              <w:t>文件名</w:t>
            </w:r>
          </w:p>
        </w:tc>
        <w:tc>
          <w:tcPr>
            <w:tcW w:w="5804" w:type="dxa"/>
            <w:tcBorders>
              <w:top w:val="single" w:sz="4" w:space="0" w:color="auto"/>
              <w:left w:val="single" w:sz="4" w:space="0" w:color="auto"/>
              <w:bottom w:val="single" w:sz="4" w:space="0" w:color="auto"/>
              <w:right w:val="nil"/>
            </w:tcBorders>
            <w:shd w:val="clear" w:color="auto" w:fill="D9D9D9" w:themeFill="background1" w:themeFillShade="D9"/>
            <w:hideMark/>
          </w:tcPr>
          <w:p w14:paraId="001D25A1" w14:textId="77777777" w:rsidR="00C96543" w:rsidRPr="00487636" w:rsidRDefault="00C96543" w:rsidP="00487636">
            <w:pPr>
              <w:ind w:firstLineChars="0" w:firstLine="0"/>
              <w:rPr>
                <w:rFonts w:ascii="宋体" w:eastAsia="宋体" w:hAnsi="宋体" w:cs="宋体"/>
                <w:sz w:val="18"/>
                <w:szCs w:val="18"/>
              </w:rPr>
            </w:pPr>
            <w:r w:rsidRPr="00487636">
              <w:rPr>
                <w:rFonts w:ascii="宋体" w:eastAsia="宋体" w:hAnsi="宋体" w:cs="宋体" w:hint="eastAsia"/>
                <w:sz w:val="18"/>
                <w:szCs w:val="18"/>
              </w:rPr>
              <w:t>说明</w:t>
            </w:r>
          </w:p>
        </w:tc>
      </w:tr>
      <w:tr w:rsidR="00C96543" w14:paraId="24609748"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271172A5"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main.c</w:t>
            </w:r>
          </w:p>
        </w:tc>
        <w:tc>
          <w:tcPr>
            <w:tcW w:w="5804" w:type="dxa"/>
            <w:tcBorders>
              <w:top w:val="single" w:sz="4" w:space="0" w:color="auto"/>
              <w:left w:val="single" w:sz="4" w:space="0" w:color="auto"/>
              <w:bottom w:val="single" w:sz="4" w:space="0" w:color="auto"/>
              <w:right w:val="nil"/>
            </w:tcBorders>
            <w:hideMark/>
          </w:tcPr>
          <w:p w14:paraId="6367E8F3" w14:textId="77777777" w:rsidR="00C96543" w:rsidRPr="00C96543" w:rsidRDefault="00C96543" w:rsidP="00C96543">
            <w:pPr>
              <w:widowControl/>
              <w:spacing w:line="240" w:lineRule="auto"/>
              <w:ind w:firstLineChars="0" w:firstLine="0"/>
              <w:jc w:val="left"/>
              <w:rPr>
                <w:sz w:val="18"/>
                <w:szCs w:val="18"/>
              </w:rPr>
            </w:pPr>
            <w:r w:rsidRPr="00C96543">
              <w:rPr>
                <w:rFonts w:ascii="宋体" w:eastAsia="宋体" w:hAnsi="宋体" w:cs="宋体" w:hint="eastAsia"/>
                <w:sz w:val="18"/>
                <w:szCs w:val="18"/>
              </w:rPr>
              <w:t>主函数：初始化配置</w:t>
            </w:r>
          </w:p>
        </w:tc>
      </w:tr>
      <w:tr w:rsidR="00C96543" w14:paraId="25E1D675"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2898794D"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InterruptADC.c</w:t>
            </w:r>
          </w:p>
        </w:tc>
        <w:tc>
          <w:tcPr>
            <w:tcW w:w="5804" w:type="dxa"/>
            <w:tcBorders>
              <w:top w:val="single" w:sz="4" w:space="0" w:color="auto"/>
              <w:left w:val="single" w:sz="4" w:space="0" w:color="auto"/>
              <w:bottom w:val="single" w:sz="4" w:space="0" w:color="auto"/>
              <w:right w:val="nil"/>
            </w:tcBorders>
            <w:hideMark/>
          </w:tcPr>
          <w:p w14:paraId="7C725822"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ADC</w:t>
            </w:r>
            <w:r w:rsidRPr="00C96543">
              <w:rPr>
                <w:rFonts w:ascii="宋体" w:eastAsia="宋体" w:hAnsi="宋体" w:cs="宋体" w:hint="eastAsia"/>
                <w:sz w:val="18"/>
                <w:szCs w:val="18"/>
              </w:rPr>
              <w:t>中断函数文件：</w:t>
            </w:r>
          </w:p>
          <w:p w14:paraId="4E97854E" w14:textId="3C986566" w:rsidR="00C96543" w:rsidRPr="00C96543" w:rsidRDefault="00C96543" w:rsidP="00C96543">
            <w:pPr>
              <w:widowControl/>
              <w:spacing w:line="240" w:lineRule="auto"/>
              <w:ind w:firstLineChars="0" w:firstLine="0"/>
              <w:jc w:val="left"/>
              <w:rPr>
                <w:sz w:val="18"/>
                <w:szCs w:val="18"/>
              </w:rPr>
            </w:pPr>
            <w:r w:rsidRPr="00C96543">
              <w:rPr>
                <w:rFonts w:ascii="宋体" w:eastAsia="宋体" w:hAnsi="宋体" w:cs="宋体" w:hint="eastAsia"/>
                <w:sz w:val="18"/>
                <w:szCs w:val="18"/>
              </w:rPr>
              <w:t>数据获取函数</w:t>
            </w:r>
            <w:r w:rsidR="00B72174">
              <w:rPr>
                <w:rFonts w:eastAsia="宋体" w:cs="宋体" w:hint="eastAsia"/>
                <w:sz w:val="18"/>
                <w:szCs w:val="18"/>
              </w:rPr>
              <w:t>，</w:t>
            </w:r>
            <w:r w:rsidRPr="00C96543">
              <w:rPr>
                <w:rFonts w:ascii="宋体" w:eastAsia="宋体" w:hAnsi="宋体" w:cs="宋体" w:hint="eastAsia"/>
                <w:sz w:val="18"/>
                <w:szCs w:val="18"/>
              </w:rPr>
              <w:t>锁相环设计</w:t>
            </w:r>
            <w:r w:rsidR="00B72174">
              <w:rPr>
                <w:rFonts w:eastAsiaTheme="minorEastAsia" w:hint="eastAsia"/>
                <w:sz w:val="18"/>
                <w:szCs w:val="18"/>
              </w:rPr>
              <w:t>，</w:t>
            </w:r>
            <w:r w:rsidRPr="00C96543">
              <w:rPr>
                <w:rFonts w:ascii="宋体" w:eastAsia="宋体" w:hAnsi="宋体" w:cs="宋体" w:hint="eastAsia"/>
                <w:sz w:val="18"/>
                <w:szCs w:val="18"/>
              </w:rPr>
              <w:t>前馈环设计</w:t>
            </w:r>
            <w:r w:rsidR="00B72174">
              <w:rPr>
                <w:rFonts w:eastAsiaTheme="minorEastAsia" w:hint="eastAsia"/>
                <w:sz w:val="18"/>
                <w:szCs w:val="18"/>
              </w:rPr>
              <w:t>，</w:t>
            </w:r>
            <w:r w:rsidRPr="00C96543">
              <w:rPr>
                <w:rFonts w:ascii="宋体" w:eastAsia="宋体" w:hAnsi="宋体" w:cs="宋体" w:hint="eastAsia"/>
                <w:sz w:val="18"/>
                <w:szCs w:val="18"/>
              </w:rPr>
              <w:t>参考电流计算</w:t>
            </w:r>
            <w:r w:rsidR="00B72174">
              <w:rPr>
                <w:rFonts w:eastAsiaTheme="minorEastAsia" w:hint="eastAsia"/>
                <w:sz w:val="18"/>
                <w:szCs w:val="18"/>
              </w:rPr>
              <w:t>，</w:t>
            </w:r>
            <w:r w:rsidRPr="00C96543">
              <w:rPr>
                <w:rFonts w:ascii="宋体" w:eastAsia="宋体" w:hAnsi="宋体" w:cs="宋体" w:hint="eastAsia"/>
                <w:sz w:val="18"/>
                <w:szCs w:val="18"/>
              </w:rPr>
              <w:t>电流环</w:t>
            </w:r>
            <w:r w:rsidR="00B72174">
              <w:rPr>
                <w:rFonts w:ascii="宋体" w:eastAsia="宋体" w:hAnsi="宋体" w:cs="宋体" w:hint="eastAsia"/>
                <w:sz w:val="18"/>
                <w:szCs w:val="18"/>
              </w:rPr>
              <w:t>计算</w:t>
            </w:r>
            <w:r w:rsidR="00B72174">
              <w:rPr>
                <w:rFonts w:eastAsiaTheme="minorEastAsia" w:hint="eastAsia"/>
                <w:sz w:val="18"/>
                <w:szCs w:val="18"/>
              </w:rPr>
              <w:t>，</w:t>
            </w:r>
            <w:r w:rsidRPr="00C96543">
              <w:rPr>
                <w:rFonts w:ascii="宋体" w:eastAsia="宋体" w:hAnsi="宋体" w:cs="宋体" w:hint="eastAsia"/>
                <w:sz w:val="18"/>
                <w:szCs w:val="18"/>
              </w:rPr>
              <w:t>寄存器更新</w:t>
            </w:r>
            <w:r w:rsidR="00B72174">
              <w:rPr>
                <w:rFonts w:eastAsiaTheme="minorEastAsia" w:hint="eastAsia"/>
                <w:sz w:val="18"/>
                <w:szCs w:val="18"/>
              </w:rPr>
              <w:t>，</w:t>
            </w:r>
            <w:r w:rsidRPr="00C96543">
              <w:rPr>
                <w:sz w:val="18"/>
                <w:szCs w:val="18"/>
              </w:rPr>
              <w:t>DCM</w:t>
            </w:r>
            <w:r w:rsidRPr="00C96543">
              <w:rPr>
                <w:rFonts w:ascii="宋体" w:eastAsia="宋体" w:hAnsi="宋体" w:cs="宋体" w:hint="eastAsia"/>
                <w:sz w:val="18"/>
                <w:szCs w:val="18"/>
              </w:rPr>
              <w:t>电流采样矫正</w:t>
            </w:r>
            <w:r w:rsidR="00B72174">
              <w:rPr>
                <w:rFonts w:eastAsiaTheme="minorEastAsia" w:hint="eastAsia"/>
                <w:sz w:val="18"/>
                <w:szCs w:val="18"/>
              </w:rPr>
              <w:t>，</w:t>
            </w:r>
            <w:r w:rsidRPr="00C96543">
              <w:rPr>
                <w:rFonts w:ascii="宋体" w:eastAsia="宋体" w:hAnsi="宋体" w:cs="宋体" w:hint="eastAsia"/>
                <w:sz w:val="18"/>
                <w:szCs w:val="18"/>
              </w:rPr>
              <w:t>硬件过流保护设计</w:t>
            </w:r>
          </w:p>
        </w:tc>
      </w:tr>
      <w:tr w:rsidR="00C96543" w14:paraId="7920EEB4"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63ED072A"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InterruptADC.h</w:t>
            </w:r>
          </w:p>
        </w:tc>
        <w:tc>
          <w:tcPr>
            <w:tcW w:w="5804" w:type="dxa"/>
            <w:tcBorders>
              <w:top w:val="single" w:sz="4" w:space="0" w:color="auto"/>
              <w:left w:val="single" w:sz="4" w:space="0" w:color="auto"/>
              <w:bottom w:val="single" w:sz="4" w:space="0" w:color="auto"/>
              <w:right w:val="nil"/>
            </w:tcBorders>
            <w:hideMark/>
          </w:tcPr>
          <w:p w14:paraId="1738CD19"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ADC</w:t>
            </w:r>
            <w:r w:rsidRPr="00C96543">
              <w:rPr>
                <w:rFonts w:ascii="宋体" w:eastAsia="宋体" w:hAnsi="宋体" w:cs="宋体" w:hint="eastAsia"/>
                <w:sz w:val="18"/>
                <w:szCs w:val="18"/>
              </w:rPr>
              <w:t>中断头文件：宏定义</w:t>
            </w:r>
          </w:p>
        </w:tc>
      </w:tr>
      <w:tr w:rsidR="00C96543" w14:paraId="3BDFD605"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7F725930"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Interrupt1kHz.c</w:t>
            </w:r>
          </w:p>
        </w:tc>
        <w:tc>
          <w:tcPr>
            <w:tcW w:w="5804" w:type="dxa"/>
            <w:tcBorders>
              <w:top w:val="single" w:sz="4" w:space="0" w:color="auto"/>
              <w:left w:val="single" w:sz="4" w:space="0" w:color="auto"/>
              <w:bottom w:val="single" w:sz="4" w:space="0" w:color="auto"/>
              <w:right w:val="nil"/>
            </w:tcBorders>
            <w:hideMark/>
          </w:tcPr>
          <w:p w14:paraId="60D4728F"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1kHz</w:t>
            </w:r>
            <w:r w:rsidRPr="00C96543">
              <w:rPr>
                <w:rFonts w:ascii="宋体" w:eastAsia="宋体" w:hAnsi="宋体" w:cs="宋体" w:hint="eastAsia"/>
                <w:sz w:val="18"/>
                <w:szCs w:val="18"/>
              </w:rPr>
              <w:t>中断函数文件：</w:t>
            </w:r>
          </w:p>
          <w:p w14:paraId="32BDF153" w14:textId="257B0BE7" w:rsidR="00C96543" w:rsidRPr="00C96543" w:rsidRDefault="00C96543" w:rsidP="00C96543">
            <w:pPr>
              <w:widowControl/>
              <w:spacing w:line="240" w:lineRule="auto"/>
              <w:ind w:firstLineChars="0" w:firstLine="0"/>
              <w:jc w:val="left"/>
              <w:rPr>
                <w:sz w:val="18"/>
                <w:szCs w:val="18"/>
              </w:rPr>
            </w:pPr>
            <w:r w:rsidRPr="00C96543">
              <w:rPr>
                <w:rFonts w:ascii="宋体" w:eastAsia="宋体" w:hAnsi="宋体" w:cs="宋体" w:hint="eastAsia"/>
                <w:sz w:val="18"/>
                <w:szCs w:val="18"/>
              </w:rPr>
              <w:t>电压平均值计算</w:t>
            </w:r>
            <w:r w:rsidR="00B72174">
              <w:rPr>
                <w:rFonts w:eastAsiaTheme="minorEastAsia" w:hint="eastAsia"/>
                <w:sz w:val="18"/>
                <w:szCs w:val="18"/>
              </w:rPr>
              <w:t>，</w:t>
            </w:r>
            <w:r w:rsidRPr="00C96543">
              <w:rPr>
                <w:rFonts w:ascii="宋体" w:eastAsia="宋体" w:hAnsi="宋体" w:cs="宋体" w:hint="eastAsia"/>
                <w:sz w:val="18"/>
                <w:szCs w:val="18"/>
              </w:rPr>
              <w:t>电压环参数变增益</w:t>
            </w:r>
            <w:r w:rsidR="00B72174">
              <w:rPr>
                <w:rFonts w:eastAsiaTheme="minorEastAsia" w:hint="eastAsia"/>
                <w:sz w:val="18"/>
                <w:szCs w:val="18"/>
              </w:rPr>
              <w:t>，</w:t>
            </w:r>
            <w:r w:rsidRPr="00C96543">
              <w:rPr>
                <w:sz w:val="18"/>
                <w:szCs w:val="18"/>
              </w:rPr>
              <w:t>BUS</w:t>
            </w:r>
            <w:r w:rsidRPr="00C96543">
              <w:rPr>
                <w:rFonts w:ascii="宋体" w:eastAsia="宋体" w:hAnsi="宋体" w:cs="宋体" w:hint="eastAsia"/>
                <w:sz w:val="18"/>
                <w:szCs w:val="18"/>
              </w:rPr>
              <w:t>参考电压处理</w:t>
            </w:r>
            <w:r w:rsidR="00B72174">
              <w:rPr>
                <w:rFonts w:eastAsiaTheme="minorEastAsia" w:hint="eastAsia"/>
                <w:sz w:val="18"/>
                <w:szCs w:val="18"/>
              </w:rPr>
              <w:t>，</w:t>
            </w:r>
            <w:r w:rsidRPr="00C96543">
              <w:rPr>
                <w:rFonts w:ascii="宋体" w:eastAsia="宋体" w:hAnsi="宋体" w:cs="宋体" w:hint="eastAsia"/>
                <w:sz w:val="18"/>
                <w:szCs w:val="18"/>
              </w:rPr>
              <w:t>电压环函数</w:t>
            </w:r>
            <w:r w:rsidR="00B72174">
              <w:rPr>
                <w:rFonts w:eastAsiaTheme="minorEastAsia" w:hint="eastAsia"/>
                <w:sz w:val="18"/>
                <w:szCs w:val="18"/>
              </w:rPr>
              <w:t>，</w:t>
            </w:r>
            <w:r w:rsidRPr="00C96543">
              <w:rPr>
                <w:rFonts w:ascii="宋体" w:eastAsia="宋体" w:hAnsi="宋体" w:cs="宋体" w:hint="eastAsia"/>
                <w:sz w:val="18"/>
                <w:szCs w:val="18"/>
              </w:rPr>
              <w:t>母线电压限制</w:t>
            </w:r>
            <w:r w:rsidR="00B72174">
              <w:rPr>
                <w:rFonts w:eastAsiaTheme="minorEastAsia" w:hint="eastAsia"/>
                <w:sz w:val="18"/>
                <w:szCs w:val="18"/>
              </w:rPr>
              <w:t>，</w:t>
            </w:r>
            <w:r w:rsidRPr="00C96543">
              <w:rPr>
                <w:sz w:val="18"/>
                <w:szCs w:val="18"/>
              </w:rPr>
              <w:t>UVP</w:t>
            </w:r>
            <w:r w:rsidRPr="00C96543">
              <w:rPr>
                <w:rFonts w:ascii="宋体" w:eastAsia="宋体" w:hAnsi="宋体" w:cs="宋体" w:hint="eastAsia"/>
                <w:sz w:val="18"/>
                <w:szCs w:val="18"/>
              </w:rPr>
              <w:t>函数</w:t>
            </w:r>
            <w:r w:rsidR="00B72174">
              <w:rPr>
                <w:rFonts w:eastAsiaTheme="minorEastAsia" w:hint="eastAsia"/>
                <w:sz w:val="18"/>
                <w:szCs w:val="18"/>
              </w:rPr>
              <w:t>，</w:t>
            </w:r>
            <w:r w:rsidRPr="00C96543">
              <w:rPr>
                <w:sz w:val="18"/>
                <w:szCs w:val="18"/>
              </w:rPr>
              <w:t>AC</w:t>
            </w:r>
            <w:r w:rsidRPr="00C96543">
              <w:rPr>
                <w:rFonts w:ascii="宋体" w:eastAsia="宋体" w:hAnsi="宋体" w:cs="宋体" w:hint="eastAsia"/>
                <w:sz w:val="18"/>
                <w:szCs w:val="18"/>
              </w:rPr>
              <w:t>有效值计算函数</w:t>
            </w:r>
            <w:r w:rsidR="00B72174">
              <w:rPr>
                <w:rFonts w:eastAsiaTheme="minorEastAsia" w:hint="eastAsia"/>
                <w:sz w:val="18"/>
                <w:szCs w:val="18"/>
              </w:rPr>
              <w:t>，</w:t>
            </w:r>
            <w:r w:rsidRPr="00C96543">
              <w:rPr>
                <w:sz w:val="18"/>
                <w:szCs w:val="18"/>
              </w:rPr>
              <w:t>DCM</w:t>
            </w:r>
            <w:r w:rsidRPr="00C96543">
              <w:rPr>
                <w:rFonts w:ascii="宋体" w:eastAsia="宋体" w:hAnsi="宋体" w:cs="宋体" w:hint="eastAsia"/>
                <w:sz w:val="18"/>
                <w:szCs w:val="18"/>
              </w:rPr>
              <w:t>前馈参数计算</w:t>
            </w:r>
            <w:r w:rsidR="00B72174">
              <w:rPr>
                <w:rFonts w:eastAsiaTheme="minorEastAsia" w:hint="eastAsia"/>
                <w:sz w:val="18"/>
                <w:szCs w:val="18"/>
              </w:rPr>
              <w:t>，</w:t>
            </w:r>
            <w:r w:rsidRPr="00C96543">
              <w:rPr>
                <w:rFonts w:ascii="宋体" w:eastAsia="宋体" w:hAnsi="宋体" w:cs="宋体" w:hint="eastAsia"/>
                <w:sz w:val="18"/>
                <w:szCs w:val="18"/>
              </w:rPr>
              <w:t>电流环便增益</w:t>
            </w:r>
            <w:r w:rsidR="00B72174">
              <w:rPr>
                <w:rFonts w:eastAsiaTheme="minorEastAsia" w:hint="eastAsia"/>
                <w:sz w:val="18"/>
                <w:szCs w:val="18"/>
              </w:rPr>
              <w:t>，</w:t>
            </w:r>
            <w:r w:rsidRPr="00C96543">
              <w:rPr>
                <w:rFonts w:ascii="宋体" w:eastAsia="宋体" w:hAnsi="宋体" w:cs="宋体" w:hint="eastAsia"/>
                <w:sz w:val="18"/>
                <w:szCs w:val="18"/>
              </w:rPr>
              <w:t>前馈软启</w:t>
            </w:r>
            <w:r w:rsidR="00B72174">
              <w:rPr>
                <w:rFonts w:eastAsiaTheme="minorEastAsia" w:hint="eastAsia"/>
                <w:sz w:val="18"/>
                <w:szCs w:val="18"/>
              </w:rPr>
              <w:t>，</w:t>
            </w:r>
            <w:r w:rsidRPr="00C96543">
              <w:rPr>
                <w:rFonts w:ascii="宋体" w:eastAsia="宋体" w:hAnsi="宋体" w:cs="宋体" w:hint="eastAsia"/>
                <w:sz w:val="18"/>
                <w:szCs w:val="18"/>
              </w:rPr>
              <w:t>电流参考值软启</w:t>
            </w:r>
          </w:p>
        </w:tc>
      </w:tr>
      <w:tr w:rsidR="00C96543" w14:paraId="51FCCBED"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152241A1"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Interrupt1kHz.h</w:t>
            </w:r>
          </w:p>
        </w:tc>
        <w:tc>
          <w:tcPr>
            <w:tcW w:w="5804" w:type="dxa"/>
            <w:tcBorders>
              <w:top w:val="single" w:sz="4" w:space="0" w:color="auto"/>
              <w:left w:val="single" w:sz="4" w:space="0" w:color="auto"/>
              <w:bottom w:val="single" w:sz="4" w:space="0" w:color="auto"/>
              <w:right w:val="nil"/>
            </w:tcBorders>
            <w:hideMark/>
          </w:tcPr>
          <w:p w14:paraId="5E3C7FB9"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1kHz</w:t>
            </w:r>
            <w:r w:rsidRPr="00C96543">
              <w:rPr>
                <w:rFonts w:ascii="宋体" w:eastAsia="宋体" w:hAnsi="宋体" w:cs="宋体" w:hint="eastAsia"/>
                <w:sz w:val="18"/>
                <w:szCs w:val="18"/>
              </w:rPr>
              <w:t>中断头文件：宏定义</w:t>
            </w:r>
          </w:p>
        </w:tc>
      </w:tr>
      <w:tr w:rsidR="00C96543" w14:paraId="0951BC86"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6A281644"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Interrupt200Hz.c</w:t>
            </w:r>
          </w:p>
        </w:tc>
        <w:tc>
          <w:tcPr>
            <w:tcW w:w="5804" w:type="dxa"/>
            <w:tcBorders>
              <w:top w:val="single" w:sz="4" w:space="0" w:color="auto"/>
              <w:left w:val="single" w:sz="4" w:space="0" w:color="auto"/>
              <w:bottom w:val="single" w:sz="4" w:space="0" w:color="auto"/>
              <w:right w:val="nil"/>
            </w:tcBorders>
            <w:hideMark/>
          </w:tcPr>
          <w:p w14:paraId="1EEB205F"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200Hz</w:t>
            </w:r>
            <w:r w:rsidRPr="00C96543">
              <w:rPr>
                <w:rFonts w:ascii="宋体" w:eastAsia="宋体" w:hAnsi="宋体" w:cs="宋体" w:hint="eastAsia"/>
                <w:sz w:val="18"/>
                <w:szCs w:val="18"/>
              </w:rPr>
              <w:t>中断函数文件：</w:t>
            </w:r>
          </w:p>
          <w:p w14:paraId="36CD9ECC" w14:textId="7E35B1F5" w:rsidR="00C96543" w:rsidRPr="00C96543" w:rsidRDefault="00C96543" w:rsidP="00C96543">
            <w:pPr>
              <w:widowControl/>
              <w:spacing w:line="240" w:lineRule="auto"/>
              <w:ind w:firstLineChars="0" w:firstLine="0"/>
              <w:jc w:val="left"/>
              <w:rPr>
                <w:sz w:val="18"/>
                <w:szCs w:val="18"/>
              </w:rPr>
            </w:pPr>
            <w:r w:rsidRPr="00C96543">
              <w:rPr>
                <w:sz w:val="18"/>
                <w:szCs w:val="18"/>
              </w:rPr>
              <w:t>PFC</w:t>
            </w:r>
            <w:r w:rsidRPr="00C96543">
              <w:rPr>
                <w:rFonts w:ascii="宋体" w:eastAsia="宋体" w:hAnsi="宋体" w:cs="宋体" w:hint="eastAsia"/>
                <w:sz w:val="18"/>
                <w:szCs w:val="18"/>
              </w:rPr>
              <w:t>状态机函数</w:t>
            </w:r>
            <w:r w:rsidR="00B72174">
              <w:rPr>
                <w:rFonts w:eastAsiaTheme="minorEastAsia" w:hint="eastAsia"/>
                <w:sz w:val="18"/>
                <w:szCs w:val="18"/>
              </w:rPr>
              <w:t>，</w:t>
            </w:r>
            <w:r w:rsidRPr="00C96543">
              <w:rPr>
                <w:rFonts w:ascii="宋体" w:eastAsia="宋体" w:hAnsi="宋体" w:cs="宋体" w:hint="eastAsia"/>
                <w:sz w:val="18"/>
                <w:szCs w:val="18"/>
              </w:rPr>
              <w:t>输入电压保护</w:t>
            </w:r>
            <w:r w:rsidR="00B72174">
              <w:rPr>
                <w:rFonts w:eastAsiaTheme="minorEastAsia" w:hint="eastAsia"/>
                <w:sz w:val="18"/>
                <w:szCs w:val="18"/>
              </w:rPr>
              <w:t>，</w:t>
            </w:r>
            <w:r w:rsidRPr="00C96543">
              <w:rPr>
                <w:sz w:val="18"/>
                <w:szCs w:val="18"/>
              </w:rPr>
              <w:t>SCI</w:t>
            </w:r>
            <w:r w:rsidRPr="00C96543">
              <w:rPr>
                <w:rFonts w:ascii="宋体" w:eastAsia="宋体" w:hAnsi="宋体" w:cs="宋体" w:hint="eastAsia"/>
                <w:sz w:val="18"/>
                <w:szCs w:val="18"/>
              </w:rPr>
              <w:t>发送数据</w:t>
            </w:r>
          </w:p>
        </w:tc>
      </w:tr>
      <w:tr w:rsidR="00C96543" w14:paraId="30D3935B"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1FBA0DF0"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Interrupt200Hz.h</w:t>
            </w:r>
          </w:p>
        </w:tc>
        <w:tc>
          <w:tcPr>
            <w:tcW w:w="5804" w:type="dxa"/>
            <w:tcBorders>
              <w:top w:val="single" w:sz="4" w:space="0" w:color="auto"/>
              <w:left w:val="single" w:sz="4" w:space="0" w:color="auto"/>
              <w:bottom w:val="single" w:sz="4" w:space="0" w:color="auto"/>
              <w:right w:val="nil"/>
            </w:tcBorders>
            <w:hideMark/>
          </w:tcPr>
          <w:p w14:paraId="3FB57EF0"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200Hz</w:t>
            </w:r>
            <w:r w:rsidRPr="00C96543">
              <w:rPr>
                <w:rFonts w:ascii="宋体" w:eastAsia="宋体" w:hAnsi="宋体" w:cs="宋体" w:hint="eastAsia"/>
                <w:sz w:val="18"/>
                <w:szCs w:val="18"/>
              </w:rPr>
              <w:t>头文件：宏定义</w:t>
            </w:r>
          </w:p>
        </w:tc>
      </w:tr>
      <w:tr w:rsidR="00C96543" w14:paraId="56DCB05C"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3FC8DF8D"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SCIcom.c</w:t>
            </w:r>
          </w:p>
        </w:tc>
        <w:tc>
          <w:tcPr>
            <w:tcW w:w="5804" w:type="dxa"/>
            <w:tcBorders>
              <w:top w:val="single" w:sz="4" w:space="0" w:color="auto"/>
              <w:left w:val="single" w:sz="4" w:space="0" w:color="auto"/>
              <w:bottom w:val="single" w:sz="4" w:space="0" w:color="auto"/>
              <w:right w:val="nil"/>
            </w:tcBorders>
            <w:hideMark/>
          </w:tcPr>
          <w:p w14:paraId="183507BB"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SCI</w:t>
            </w:r>
            <w:r w:rsidRPr="00C96543">
              <w:rPr>
                <w:rFonts w:ascii="宋体" w:eastAsia="宋体" w:hAnsi="宋体" w:cs="宋体" w:hint="eastAsia"/>
                <w:sz w:val="18"/>
                <w:szCs w:val="18"/>
              </w:rPr>
              <w:t>通信功能函数文件：</w:t>
            </w:r>
          </w:p>
          <w:p w14:paraId="06571C13" w14:textId="22DA3FD6" w:rsidR="00C96543" w:rsidRPr="00C96543" w:rsidRDefault="00C96543" w:rsidP="00C96543">
            <w:pPr>
              <w:widowControl/>
              <w:spacing w:line="240" w:lineRule="auto"/>
              <w:ind w:firstLineChars="0" w:firstLine="0"/>
              <w:jc w:val="left"/>
              <w:rPr>
                <w:sz w:val="18"/>
                <w:szCs w:val="18"/>
              </w:rPr>
            </w:pPr>
            <w:r w:rsidRPr="00C96543">
              <w:rPr>
                <w:rFonts w:ascii="宋体" w:eastAsia="宋体" w:hAnsi="宋体" w:cs="宋体" w:hint="eastAsia"/>
                <w:sz w:val="18"/>
                <w:szCs w:val="18"/>
              </w:rPr>
              <w:t>接收中断</w:t>
            </w:r>
            <w:r w:rsidR="00B72174">
              <w:rPr>
                <w:rFonts w:eastAsiaTheme="minorEastAsia" w:hint="eastAsia"/>
                <w:sz w:val="18"/>
                <w:szCs w:val="18"/>
              </w:rPr>
              <w:t>，</w:t>
            </w:r>
            <w:r w:rsidRPr="00C96543">
              <w:rPr>
                <w:sz w:val="18"/>
                <w:szCs w:val="18"/>
              </w:rPr>
              <w:t>SCI</w:t>
            </w:r>
            <w:r w:rsidRPr="00C96543">
              <w:rPr>
                <w:rFonts w:ascii="宋体" w:eastAsia="宋体" w:hAnsi="宋体" w:cs="宋体" w:hint="eastAsia"/>
                <w:sz w:val="18"/>
                <w:szCs w:val="18"/>
              </w:rPr>
              <w:t>状态</w:t>
            </w:r>
            <w:r w:rsidR="00B72174">
              <w:rPr>
                <w:rFonts w:ascii="宋体" w:eastAsia="宋体" w:hAnsi="宋体" w:cs="宋体" w:hint="eastAsia"/>
                <w:sz w:val="18"/>
                <w:szCs w:val="18"/>
              </w:rPr>
              <w:t>处理</w:t>
            </w:r>
            <w:r w:rsidR="00B72174">
              <w:rPr>
                <w:rFonts w:eastAsiaTheme="minorEastAsia" w:hint="eastAsia"/>
                <w:sz w:val="18"/>
                <w:szCs w:val="18"/>
              </w:rPr>
              <w:t>，</w:t>
            </w:r>
            <w:r w:rsidRPr="00C96543">
              <w:rPr>
                <w:rFonts w:ascii="宋体" w:eastAsia="宋体" w:hAnsi="宋体" w:cs="宋体" w:hint="eastAsia"/>
                <w:sz w:val="18"/>
                <w:szCs w:val="18"/>
              </w:rPr>
              <w:t>发送等</w:t>
            </w:r>
          </w:p>
        </w:tc>
      </w:tr>
      <w:tr w:rsidR="00C96543" w14:paraId="1B9617F3" w14:textId="77777777" w:rsidTr="00A50233">
        <w:trPr>
          <w:jc w:val="center"/>
        </w:trPr>
        <w:tc>
          <w:tcPr>
            <w:tcW w:w="1985" w:type="dxa"/>
            <w:tcBorders>
              <w:top w:val="single" w:sz="4" w:space="0" w:color="auto"/>
              <w:left w:val="nil"/>
              <w:bottom w:val="single" w:sz="4" w:space="0" w:color="auto"/>
              <w:right w:val="single" w:sz="4" w:space="0" w:color="auto"/>
            </w:tcBorders>
            <w:vAlign w:val="center"/>
            <w:hideMark/>
          </w:tcPr>
          <w:p w14:paraId="6B66A0BF"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SCIcom.h</w:t>
            </w:r>
          </w:p>
        </w:tc>
        <w:tc>
          <w:tcPr>
            <w:tcW w:w="5804" w:type="dxa"/>
            <w:tcBorders>
              <w:top w:val="single" w:sz="4" w:space="0" w:color="auto"/>
              <w:left w:val="single" w:sz="4" w:space="0" w:color="auto"/>
              <w:bottom w:val="single" w:sz="4" w:space="0" w:color="auto"/>
              <w:right w:val="nil"/>
            </w:tcBorders>
            <w:hideMark/>
          </w:tcPr>
          <w:p w14:paraId="5B31ABBB"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SCI</w:t>
            </w:r>
            <w:r w:rsidRPr="00C96543">
              <w:rPr>
                <w:rFonts w:ascii="宋体" w:eastAsia="宋体" w:hAnsi="宋体" w:cs="宋体" w:hint="eastAsia"/>
                <w:sz w:val="18"/>
                <w:szCs w:val="18"/>
              </w:rPr>
              <w:t>通信功能函数头文件：宏定义</w:t>
            </w:r>
          </w:p>
        </w:tc>
      </w:tr>
      <w:tr w:rsidR="00C96543" w14:paraId="28812999" w14:textId="77777777" w:rsidTr="00A50233">
        <w:trPr>
          <w:trHeight w:val="56"/>
          <w:jc w:val="center"/>
        </w:trPr>
        <w:tc>
          <w:tcPr>
            <w:tcW w:w="1985" w:type="dxa"/>
            <w:tcBorders>
              <w:top w:val="single" w:sz="4" w:space="0" w:color="auto"/>
              <w:left w:val="nil"/>
              <w:bottom w:val="single" w:sz="4" w:space="0" w:color="auto"/>
              <w:right w:val="single" w:sz="4" w:space="0" w:color="auto"/>
            </w:tcBorders>
            <w:vAlign w:val="center"/>
            <w:hideMark/>
          </w:tcPr>
          <w:p w14:paraId="68219825" w14:textId="77777777" w:rsidR="00C96543" w:rsidRPr="00C96543" w:rsidRDefault="00C96543" w:rsidP="00C96543">
            <w:pPr>
              <w:widowControl/>
              <w:spacing w:line="240" w:lineRule="auto"/>
              <w:ind w:firstLineChars="0" w:firstLine="0"/>
              <w:jc w:val="left"/>
              <w:rPr>
                <w:sz w:val="18"/>
                <w:szCs w:val="18"/>
              </w:rPr>
            </w:pPr>
            <w:r w:rsidRPr="00C96543">
              <w:rPr>
                <w:sz w:val="18"/>
                <w:szCs w:val="18"/>
              </w:rPr>
              <w:t>Table.h</w:t>
            </w:r>
          </w:p>
        </w:tc>
        <w:tc>
          <w:tcPr>
            <w:tcW w:w="5804" w:type="dxa"/>
            <w:tcBorders>
              <w:top w:val="single" w:sz="4" w:space="0" w:color="auto"/>
              <w:left w:val="single" w:sz="4" w:space="0" w:color="auto"/>
              <w:bottom w:val="single" w:sz="4" w:space="0" w:color="auto"/>
              <w:right w:val="nil"/>
            </w:tcBorders>
            <w:hideMark/>
          </w:tcPr>
          <w:p w14:paraId="6BD6BF98" w14:textId="77777777" w:rsidR="00C96543" w:rsidRPr="00C96543" w:rsidRDefault="00C96543" w:rsidP="00C96543">
            <w:pPr>
              <w:widowControl/>
              <w:spacing w:line="240" w:lineRule="auto"/>
              <w:ind w:firstLineChars="0" w:firstLine="0"/>
              <w:jc w:val="left"/>
              <w:rPr>
                <w:sz w:val="18"/>
                <w:szCs w:val="18"/>
              </w:rPr>
            </w:pPr>
            <w:r w:rsidRPr="00C96543">
              <w:rPr>
                <w:rFonts w:ascii="宋体" w:eastAsia="宋体" w:hAnsi="宋体" w:cs="宋体" w:hint="eastAsia"/>
                <w:sz w:val="18"/>
                <w:szCs w:val="18"/>
              </w:rPr>
              <w:t>运算所需表</w:t>
            </w:r>
          </w:p>
        </w:tc>
      </w:tr>
    </w:tbl>
    <w:p w14:paraId="42E70097" w14:textId="77777777" w:rsidR="00A55EC7" w:rsidRDefault="00A55EC7" w:rsidP="00A55EC7">
      <w:pPr>
        <w:ind w:firstLine="480"/>
      </w:pPr>
    </w:p>
    <w:p w14:paraId="12DEF8D2" w14:textId="256F88FC" w:rsidR="00A55EC7" w:rsidRDefault="00A55EC7" w:rsidP="00A55EC7">
      <w:pPr>
        <w:ind w:firstLine="480"/>
      </w:pPr>
      <w:r>
        <w:rPr>
          <w:rFonts w:hint="eastAsia"/>
        </w:rPr>
        <w:t>以下定义不同文件中的不同函数具体功能：</w:t>
      </w:r>
    </w:p>
    <w:p w14:paraId="0EFC3BAD" w14:textId="77777777" w:rsidR="00A55EC7" w:rsidRDefault="00A55EC7" w:rsidP="00A55EC7">
      <w:pPr>
        <w:spacing w:afterLines="50" w:after="156"/>
        <w:ind w:firstLine="480"/>
      </w:pPr>
      <w:r w:rsidRPr="00A55EC7">
        <w:t>main.c</w:t>
      </w:r>
      <w:r w:rsidRPr="00A55EC7">
        <w:rPr>
          <w:rFonts w:hint="eastAsia"/>
        </w:rPr>
        <w:t>文件函数集合定义如下：</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A55EC7" w14:paraId="5C65D89A" w14:textId="77777777" w:rsidTr="00A5023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7D8A15D7"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3574C993"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说明</w:t>
            </w:r>
          </w:p>
        </w:tc>
      </w:tr>
      <w:tr w:rsidR="00A55EC7" w14:paraId="14E425E9" w14:textId="77777777" w:rsidTr="00A50233">
        <w:tc>
          <w:tcPr>
            <w:tcW w:w="1984" w:type="dxa"/>
            <w:tcBorders>
              <w:top w:val="single" w:sz="4" w:space="0" w:color="auto"/>
              <w:left w:val="nil"/>
              <w:bottom w:val="single" w:sz="4" w:space="0" w:color="auto"/>
              <w:right w:val="single" w:sz="4" w:space="0" w:color="auto"/>
            </w:tcBorders>
            <w:hideMark/>
          </w:tcPr>
          <w:p w14:paraId="4A3381B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main()</w:t>
            </w:r>
          </w:p>
        </w:tc>
        <w:tc>
          <w:tcPr>
            <w:tcW w:w="5812" w:type="dxa"/>
            <w:tcBorders>
              <w:top w:val="single" w:sz="4" w:space="0" w:color="auto"/>
              <w:left w:val="single" w:sz="4" w:space="0" w:color="auto"/>
              <w:bottom w:val="single" w:sz="4" w:space="0" w:color="auto"/>
              <w:right w:val="nil"/>
            </w:tcBorders>
            <w:hideMark/>
          </w:tcPr>
          <w:p w14:paraId="3504D17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主函数</w:t>
            </w:r>
          </w:p>
        </w:tc>
      </w:tr>
      <w:tr w:rsidR="00A55EC7" w14:paraId="024E4831" w14:textId="77777777" w:rsidTr="00A50233">
        <w:tc>
          <w:tcPr>
            <w:tcW w:w="1984" w:type="dxa"/>
            <w:tcBorders>
              <w:top w:val="single" w:sz="4" w:space="0" w:color="auto"/>
              <w:left w:val="nil"/>
              <w:bottom w:val="single" w:sz="4" w:space="0" w:color="auto"/>
              <w:right w:val="single" w:sz="4" w:space="0" w:color="auto"/>
            </w:tcBorders>
            <w:hideMark/>
          </w:tcPr>
          <w:p w14:paraId="0F8F1C2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SysCtrlInit()</w:t>
            </w:r>
          </w:p>
        </w:tc>
        <w:tc>
          <w:tcPr>
            <w:tcW w:w="5812" w:type="dxa"/>
            <w:tcBorders>
              <w:top w:val="single" w:sz="4" w:space="0" w:color="auto"/>
              <w:left w:val="single" w:sz="4" w:space="0" w:color="auto"/>
              <w:bottom w:val="single" w:sz="4" w:space="0" w:color="auto"/>
              <w:right w:val="nil"/>
            </w:tcBorders>
            <w:hideMark/>
          </w:tcPr>
          <w:p w14:paraId="0038136F"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系统时钟初始化配置</w:t>
            </w:r>
          </w:p>
        </w:tc>
      </w:tr>
      <w:tr w:rsidR="00A55EC7" w14:paraId="31A2A69E" w14:textId="77777777" w:rsidTr="00A50233">
        <w:tc>
          <w:tcPr>
            <w:tcW w:w="1984" w:type="dxa"/>
            <w:tcBorders>
              <w:top w:val="single" w:sz="4" w:space="0" w:color="auto"/>
              <w:left w:val="nil"/>
              <w:bottom w:val="single" w:sz="4" w:space="0" w:color="auto"/>
              <w:right w:val="single" w:sz="4" w:space="0" w:color="auto"/>
            </w:tcBorders>
            <w:hideMark/>
          </w:tcPr>
          <w:p w14:paraId="1034427E"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Timer0Init()</w:t>
            </w:r>
          </w:p>
        </w:tc>
        <w:tc>
          <w:tcPr>
            <w:tcW w:w="5812" w:type="dxa"/>
            <w:tcBorders>
              <w:top w:val="single" w:sz="4" w:space="0" w:color="auto"/>
              <w:left w:val="single" w:sz="4" w:space="0" w:color="auto"/>
              <w:bottom w:val="single" w:sz="4" w:space="0" w:color="auto"/>
              <w:right w:val="nil"/>
            </w:tcBorders>
            <w:hideMark/>
          </w:tcPr>
          <w:p w14:paraId="3FE7909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1kHz</w:t>
            </w:r>
            <w:r w:rsidRPr="00A55EC7">
              <w:rPr>
                <w:rFonts w:eastAsiaTheme="minorEastAsia" w:hint="eastAsia"/>
                <w:sz w:val="18"/>
                <w:szCs w:val="18"/>
              </w:rPr>
              <w:t>（</w:t>
            </w:r>
            <w:r w:rsidRPr="00A55EC7">
              <w:rPr>
                <w:rFonts w:eastAsiaTheme="minorEastAsia" w:hint="eastAsia"/>
                <w:sz w:val="18"/>
                <w:szCs w:val="18"/>
              </w:rPr>
              <w:t>1m</w:t>
            </w:r>
            <w:r w:rsidRPr="00A55EC7">
              <w:rPr>
                <w:rFonts w:eastAsiaTheme="minorEastAsia"/>
                <w:sz w:val="18"/>
                <w:szCs w:val="18"/>
              </w:rPr>
              <w:t>S</w:t>
            </w:r>
            <w:r w:rsidRPr="00A55EC7">
              <w:rPr>
                <w:rFonts w:eastAsiaTheme="minorEastAsia" w:hint="eastAsia"/>
                <w:sz w:val="18"/>
                <w:szCs w:val="18"/>
              </w:rPr>
              <w:t>中断）定时器初始化配置</w:t>
            </w:r>
          </w:p>
        </w:tc>
      </w:tr>
      <w:tr w:rsidR="00A55EC7" w14:paraId="3A403280" w14:textId="77777777" w:rsidTr="00A50233">
        <w:tc>
          <w:tcPr>
            <w:tcW w:w="1984" w:type="dxa"/>
            <w:tcBorders>
              <w:top w:val="single" w:sz="4" w:space="0" w:color="auto"/>
              <w:left w:val="nil"/>
              <w:bottom w:val="single" w:sz="4" w:space="0" w:color="auto"/>
              <w:right w:val="single" w:sz="4" w:space="0" w:color="auto"/>
            </w:tcBorders>
            <w:hideMark/>
          </w:tcPr>
          <w:p w14:paraId="47DECE92"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Timer1Init()</w:t>
            </w:r>
          </w:p>
        </w:tc>
        <w:tc>
          <w:tcPr>
            <w:tcW w:w="5812" w:type="dxa"/>
            <w:tcBorders>
              <w:top w:val="single" w:sz="4" w:space="0" w:color="auto"/>
              <w:left w:val="single" w:sz="4" w:space="0" w:color="auto"/>
              <w:bottom w:val="single" w:sz="4" w:space="0" w:color="auto"/>
              <w:right w:val="nil"/>
            </w:tcBorders>
            <w:hideMark/>
          </w:tcPr>
          <w:p w14:paraId="49A78257"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200Hz</w:t>
            </w:r>
            <w:r w:rsidRPr="00A55EC7">
              <w:rPr>
                <w:rFonts w:eastAsiaTheme="minorEastAsia" w:hint="eastAsia"/>
                <w:sz w:val="18"/>
                <w:szCs w:val="18"/>
              </w:rPr>
              <w:t>（</w:t>
            </w:r>
            <w:r w:rsidRPr="00A55EC7">
              <w:rPr>
                <w:rFonts w:eastAsiaTheme="minorEastAsia" w:hint="eastAsia"/>
                <w:sz w:val="18"/>
                <w:szCs w:val="18"/>
              </w:rPr>
              <w:t>5m</w:t>
            </w:r>
            <w:r w:rsidRPr="00A55EC7">
              <w:rPr>
                <w:rFonts w:eastAsiaTheme="minorEastAsia"/>
                <w:sz w:val="18"/>
                <w:szCs w:val="18"/>
              </w:rPr>
              <w:t>S</w:t>
            </w:r>
            <w:r w:rsidRPr="00A55EC7">
              <w:rPr>
                <w:rFonts w:eastAsiaTheme="minorEastAsia" w:hint="eastAsia"/>
                <w:sz w:val="18"/>
                <w:szCs w:val="18"/>
              </w:rPr>
              <w:t>中断）定时器初始化配置</w:t>
            </w:r>
          </w:p>
        </w:tc>
      </w:tr>
      <w:tr w:rsidR="00A55EC7" w14:paraId="4C28E7CE" w14:textId="77777777" w:rsidTr="00A50233">
        <w:tc>
          <w:tcPr>
            <w:tcW w:w="1984" w:type="dxa"/>
            <w:tcBorders>
              <w:top w:val="single" w:sz="4" w:space="0" w:color="auto"/>
              <w:left w:val="nil"/>
              <w:bottom w:val="single" w:sz="4" w:space="0" w:color="auto"/>
              <w:right w:val="single" w:sz="4" w:space="0" w:color="auto"/>
            </w:tcBorders>
            <w:hideMark/>
          </w:tcPr>
          <w:p w14:paraId="4BDE2BBF"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GPIOInit()</w:t>
            </w:r>
          </w:p>
        </w:tc>
        <w:tc>
          <w:tcPr>
            <w:tcW w:w="5812" w:type="dxa"/>
            <w:tcBorders>
              <w:top w:val="single" w:sz="4" w:space="0" w:color="auto"/>
              <w:left w:val="single" w:sz="4" w:space="0" w:color="auto"/>
              <w:bottom w:val="single" w:sz="4" w:space="0" w:color="auto"/>
              <w:right w:val="nil"/>
            </w:tcBorders>
            <w:hideMark/>
          </w:tcPr>
          <w:p w14:paraId="254110A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IO</w:t>
            </w:r>
            <w:r w:rsidRPr="00A55EC7">
              <w:rPr>
                <w:rFonts w:eastAsiaTheme="minorEastAsia" w:hint="eastAsia"/>
                <w:sz w:val="18"/>
                <w:szCs w:val="18"/>
              </w:rPr>
              <w:t>口功能配置函数</w:t>
            </w:r>
          </w:p>
        </w:tc>
      </w:tr>
      <w:tr w:rsidR="00A55EC7" w14:paraId="320373C8" w14:textId="77777777" w:rsidTr="00A50233">
        <w:tc>
          <w:tcPr>
            <w:tcW w:w="1984" w:type="dxa"/>
            <w:tcBorders>
              <w:top w:val="single" w:sz="4" w:space="0" w:color="auto"/>
              <w:left w:val="nil"/>
              <w:bottom w:val="single" w:sz="4" w:space="0" w:color="auto"/>
              <w:right w:val="single" w:sz="4" w:space="0" w:color="auto"/>
            </w:tcBorders>
            <w:hideMark/>
          </w:tcPr>
          <w:p w14:paraId="58519D7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ePWMInit()</w:t>
            </w:r>
          </w:p>
        </w:tc>
        <w:tc>
          <w:tcPr>
            <w:tcW w:w="5812" w:type="dxa"/>
            <w:tcBorders>
              <w:top w:val="single" w:sz="4" w:space="0" w:color="auto"/>
              <w:left w:val="single" w:sz="4" w:space="0" w:color="auto"/>
              <w:bottom w:val="single" w:sz="4" w:space="0" w:color="auto"/>
              <w:right w:val="nil"/>
            </w:tcBorders>
            <w:hideMark/>
          </w:tcPr>
          <w:p w14:paraId="4E126041"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e</w:t>
            </w:r>
            <w:r w:rsidRPr="00A55EC7">
              <w:rPr>
                <w:rFonts w:eastAsiaTheme="minorEastAsia"/>
                <w:sz w:val="18"/>
                <w:szCs w:val="18"/>
              </w:rPr>
              <w:t>PWM</w:t>
            </w:r>
            <w:r w:rsidRPr="00A55EC7">
              <w:rPr>
                <w:rFonts w:eastAsiaTheme="minorEastAsia" w:hint="eastAsia"/>
                <w:sz w:val="18"/>
                <w:szCs w:val="18"/>
              </w:rPr>
              <w:t>（</w:t>
            </w:r>
            <w:r w:rsidRPr="00A55EC7">
              <w:rPr>
                <w:rFonts w:eastAsiaTheme="minorEastAsia" w:hint="eastAsia"/>
                <w:sz w:val="18"/>
                <w:szCs w:val="18"/>
              </w:rPr>
              <w:t>M</w:t>
            </w:r>
            <w:r w:rsidRPr="00A55EC7">
              <w:rPr>
                <w:rFonts w:eastAsiaTheme="minorEastAsia"/>
                <w:sz w:val="18"/>
                <w:szCs w:val="18"/>
              </w:rPr>
              <w:t>OS</w:t>
            </w:r>
            <w:r w:rsidRPr="00A55EC7">
              <w:rPr>
                <w:rFonts w:eastAsiaTheme="minorEastAsia" w:hint="eastAsia"/>
                <w:sz w:val="18"/>
                <w:szCs w:val="18"/>
              </w:rPr>
              <w:t>驱动）初始化配置</w:t>
            </w:r>
          </w:p>
        </w:tc>
      </w:tr>
      <w:tr w:rsidR="00A55EC7" w14:paraId="4891D6EE" w14:textId="77777777" w:rsidTr="00A50233">
        <w:tc>
          <w:tcPr>
            <w:tcW w:w="1984" w:type="dxa"/>
            <w:tcBorders>
              <w:top w:val="single" w:sz="4" w:space="0" w:color="auto"/>
              <w:left w:val="nil"/>
              <w:bottom w:val="single" w:sz="4" w:space="0" w:color="auto"/>
              <w:right w:val="single" w:sz="4" w:space="0" w:color="auto"/>
            </w:tcBorders>
            <w:hideMark/>
          </w:tcPr>
          <w:p w14:paraId="497D952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ePWMDebugInit ()</w:t>
            </w:r>
          </w:p>
        </w:tc>
        <w:tc>
          <w:tcPr>
            <w:tcW w:w="5812" w:type="dxa"/>
            <w:tcBorders>
              <w:top w:val="single" w:sz="4" w:space="0" w:color="auto"/>
              <w:left w:val="single" w:sz="4" w:space="0" w:color="auto"/>
              <w:bottom w:val="single" w:sz="4" w:space="0" w:color="auto"/>
              <w:right w:val="nil"/>
            </w:tcBorders>
            <w:hideMark/>
          </w:tcPr>
          <w:p w14:paraId="71CFB64F"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ePWM 4A</w:t>
            </w:r>
            <w:r w:rsidRPr="00A55EC7">
              <w:rPr>
                <w:rFonts w:eastAsiaTheme="minorEastAsia" w:hint="eastAsia"/>
                <w:sz w:val="18"/>
                <w:szCs w:val="18"/>
              </w:rPr>
              <w:t>初始化配置，模拟</w:t>
            </w:r>
            <w:r w:rsidRPr="00A55EC7">
              <w:rPr>
                <w:rFonts w:eastAsiaTheme="minorEastAsia"/>
                <w:sz w:val="18"/>
                <w:szCs w:val="18"/>
              </w:rPr>
              <w:t>DAC</w:t>
            </w:r>
            <w:r w:rsidRPr="00A55EC7">
              <w:rPr>
                <w:rFonts w:eastAsiaTheme="minorEastAsia" w:hint="eastAsia"/>
                <w:sz w:val="18"/>
                <w:szCs w:val="18"/>
              </w:rPr>
              <w:t>功能</w:t>
            </w:r>
          </w:p>
        </w:tc>
      </w:tr>
      <w:tr w:rsidR="00A55EC7" w14:paraId="3DC994E5" w14:textId="77777777" w:rsidTr="00A50233">
        <w:tc>
          <w:tcPr>
            <w:tcW w:w="1984" w:type="dxa"/>
            <w:tcBorders>
              <w:top w:val="single" w:sz="4" w:space="0" w:color="auto"/>
              <w:left w:val="nil"/>
              <w:bottom w:val="single" w:sz="4" w:space="0" w:color="auto"/>
              <w:right w:val="single" w:sz="4" w:space="0" w:color="auto"/>
            </w:tcBorders>
            <w:hideMark/>
          </w:tcPr>
          <w:p w14:paraId="1DEF476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ADCInit()</w:t>
            </w:r>
          </w:p>
        </w:tc>
        <w:tc>
          <w:tcPr>
            <w:tcW w:w="5812" w:type="dxa"/>
            <w:tcBorders>
              <w:top w:val="single" w:sz="4" w:space="0" w:color="auto"/>
              <w:left w:val="single" w:sz="4" w:space="0" w:color="auto"/>
              <w:bottom w:val="single" w:sz="4" w:space="0" w:color="auto"/>
              <w:right w:val="nil"/>
            </w:tcBorders>
            <w:hideMark/>
          </w:tcPr>
          <w:p w14:paraId="7F92CCD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ADC</w:t>
            </w:r>
            <w:r w:rsidRPr="00A55EC7">
              <w:rPr>
                <w:rFonts w:eastAsiaTheme="minorEastAsia" w:hint="eastAsia"/>
                <w:sz w:val="18"/>
                <w:szCs w:val="18"/>
              </w:rPr>
              <w:t>初始化配置</w:t>
            </w:r>
          </w:p>
        </w:tc>
      </w:tr>
      <w:tr w:rsidR="00A55EC7" w14:paraId="0F5311D2" w14:textId="77777777" w:rsidTr="00A50233">
        <w:tc>
          <w:tcPr>
            <w:tcW w:w="1984" w:type="dxa"/>
            <w:tcBorders>
              <w:top w:val="single" w:sz="4" w:space="0" w:color="auto"/>
              <w:left w:val="nil"/>
              <w:bottom w:val="single" w:sz="4" w:space="0" w:color="auto"/>
              <w:right w:val="single" w:sz="4" w:space="0" w:color="auto"/>
            </w:tcBorders>
            <w:hideMark/>
          </w:tcPr>
          <w:p w14:paraId="7961FCF7"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TZInit ()</w:t>
            </w:r>
          </w:p>
        </w:tc>
        <w:tc>
          <w:tcPr>
            <w:tcW w:w="5812" w:type="dxa"/>
            <w:tcBorders>
              <w:top w:val="single" w:sz="4" w:space="0" w:color="auto"/>
              <w:left w:val="single" w:sz="4" w:space="0" w:color="auto"/>
              <w:bottom w:val="single" w:sz="4" w:space="0" w:color="auto"/>
              <w:right w:val="nil"/>
            </w:tcBorders>
            <w:hideMark/>
          </w:tcPr>
          <w:p w14:paraId="3F327F8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T</w:t>
            </w:r>
            <w:r w:rsidRPr="00A55EC7">
              <w:rPr>
                <w:rFonts w:eastAsiaTheme="minorEastAsia"/>
                <w:sz w:val="18"/>
                <w:szCs w:val="18"/>
              </w:rPr>
              <w:t>Z</w:t>
            </w:r>
            <w:r w:rsidRPr="00A55EC7">
              <w:rPr>
                <w:rFonts w:eastAsiaTheme="minorEastAsia" w:hint="eastAsia"/>
                <w:sz w:val="18"/>
                <w:szCs w:val="18"/>
              </w:rPr>
              <w:t>事件初始化配置，用以实现过流快速封波功能</w:t>
            </w:r>
          </w:p>
        </w:tc>
      </w:tr>
      <w:tr w:rsidR="00A55EC7" w14:paraId="424CBC03" w14:textId="77777777" w:rsidTr="00A50233">
        <w:tc>
          <w:tcPr>
            <w:tcW w:w="1984" w:type="dxa"/>
            <w:tcBorders>
              <w:top w:val="single" w:sz="4" w:space="0" w:color="auto"/>
              <w:left w:val="nil"/>
              <w:bottom w:val="single" w:sz="4" w:space="0" w:color="auto"/>
              <w:right w:val="single" w:sz="4" w:space="0" w:color="auto"/>
            </w:tcBorders>
          </w:tcPr>
          <w:p w14:paraId="00DF6C7A"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SCIInit</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165126DD"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S</w:t>
            </w:r>
            <w:r w:rsidRPr="00A55EC7">
              <w:rPr>
                <w:rFonts w:eastAsiaTheme="minorEastAsia"/>
                <w:sz w:val="18"/>
                <w:szCs w:val="18"/>
              </w:rPr>
              <w:t>CI</w:t>
            </w:r>
            <w:r w:rsidRPr="00A55EC7">
              <w:rPr>
                <w:rFonts w:eastAsiaTheme="minorEastAsia" w:hint="eastAsia"/>
                <w:sz w:val="18"/>
                <w:szCs w:val="18"/>
              </w:rPr>
              <w:t>通信初始化配置</w:t>
            </w:r>
          </w:p>
        </w:tc>
      </w:tr>
    </w:tbl>
    <w:p w14:paraId="5ED920F2" w14:textId="77777777" w:rsidR="00A55EC7" w:rsidRDefault="00A55EC7" w:rsidP="00A55EC7">
      <w:pPr>
        <w:spacing w:beforeLines="50" w:before="156" w:afterLines="50" w:after="156"/>
        <w:ind w:firstLine="480"/>
      </w:pPr>
      <w:r w:rsidRPr="00FE5B39">
        <w:t>InterruptADC.c</w:t>
      </w:r>
      <w:r>
        <w:rPr>
          <w:rFonts w:hint="eastAsia"/>
        </w:rPr>
        <w:t>文件中函数集合定义如下：</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A55EC7" w14:paraId="76D8E380" w14:textId="77777777" w:rsidTr="00A5023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4AD1BD01"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6B4CA813"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说明</w:t>
            </w:r>
          </w:p>
        </w:tc>
      </w:tr>
      <w:tr w:rsidR="00A55EC7" w14:paraId="3D5B0974" w14:textId="77777777" w:rsidTr="00A50233">
        <w:tc>
          <w:tcPr>
            <w:tcW w:w="1984" w:type="dxa"/>
            <w:tcBorders>
              <w:top w:val="single" w:sz="4" w:space="0" w:color="auto"/>
              <w:left w:val="nil"/>
              <w:bottom w:val="single" w:sz="4" w:space="0" w:color="auto"/>
              <w:right w:val="single" w:sz="4" w:space="0" w:color="auto"/>
            </w:tcBorders>
            <w:hideMark/>
          </w:tcPr>
          <w:p w14:paraId="799C966A"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ISR_ADC ()</w:t>
            </w:r>
          </w:p>
        </w:tc>
        <w:tc>
          <w:tcPr>
            <w:tcW w:w="5812" w:type="dxa"/>
            <w:tcBorders>
              <w:top w:val="single" w:sz="4" w:space="0" w:color="auto"/>
              <w:left w:val="single" w:sz="4" w:space="0" w:color="auto"/>
              <w:bottom w:val="single" w:sz="4" w:space="0" w:color="auto"/>
              <w:right w:val="nil"/>
            </w:tcBorders>
            <w:hideMark/>
          </w:tcPr>
          <w:p w14:paraId="0743568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A</w:t>
            </w:r>
            <w:r w:rsidRPr="00A55EC7">
              <w:rPr>
                <w:rFonts w:eastAsiaTheme="minorEastAsia"/>
                <w:sz w:val="18"/>
                <w:szCs w:val="18"/>
              </w:rPr>
              <w:t>DC</w:t>
            </w:r>
            <w:r w:rsidRPr="00A55EC7">
              <w:rPr>
                <w:rFonts w:eastAsiaTheme="minorEastAsia" w:hint="eastAsia"/>
                <w:sz w:val="18"/>
                <w:szCs w:val="18"/>
              </w:rPr>
              <w:t>中断函数，每个开关周期采样一次</w:t>
            </w:r>
          </w:p>
        </w:tc>
      </w:tr>
      <w:tr w:rsidR="00A55EC7" w14:paraId="29D9634E" w14:textId="77777777" w:rsidTr="00A50233">
        <w:tc>
          <w:tcPr>
            <w:tcW w:w="1984" w:type="dxa"/>
            <w:tcBorders>
              <w:top w:val="single" w:sz="4" w:space="0" w:color="auto"/>
              <w:left w:val="nil"/>
              <w:bottom w:val="single" w:sz="4" w:space="0" w:color="auto"/>
              <w:right w:val="single" w:sz="4" w:space="0" w:color="auto"/>
            </w:tcBorders>
            <w:hideMark/>
          </w:tcPr>
          <w:p w14:paraId="68867883"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ADCSample()</w:t>
            </w:r>
          </w:p>
        </w:tc>
        <w:tc>
          <w:tcPr>
            <w:tcW w:w="5812" w:type="dxa"/>
            <w:tcBorders>
              <w:top w:val="single" w:sz="4" w:space="0" w:color="auto"/>
              <w:left w:val="single" w:sz="4" w:space="0" w:color="auto"/>
              <w:bottom w:val="single" w:sz="4" w:space="0" w:color="auto"/>
              <w:right w:val="nil"/>
            </w:tcBorders>
            <w:hideMark/>
          </w:tcPr>
          <w:p w14:paraId="09CA1D7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A</w:t>
            </w:r>
            <w:r w:rsidRPr="00A55EC7">
              <w:rPr>
                <w:rFonts w:eastAsiaTheme="minorEastAsia"/>
                <w:sz w:val="18"/>
                <w:szCs w:val="18"/>
              </w:rPr>
              <w:t>DC</w:t>
            </w:r>
            <w:r w:rsidRPr="00A55EC7">
              <w:rPr>
                <w:rFonts w:eastAsiaTheme="minorEastAsia" w:hint="eastAsia"/>
                <w:sz w:val="18"/>
                <w:szCs w:val="18"/>
              </w:rPr>
              <w:t>数据读取，获取电感电流和输入电压</w:t>
            </w:r>
          </w:p>
        </w:tc>
      </w:tr>
      <w:tr w:rsidR="00A55EC7" w14:paraId="591028F2" w14:textId="77777777" w:rsidTr="00A50233">
        <w:tc>
          <w:tcPr>
            <w:tcW w:w="1984" w:type="dxa"/>
            <w:tcBorders>
              <w:top w:val="single" w:sz="4" w:space="0" w:color="auto"/>
              <w:left w:val="nil"/>
              <w:bottom w:val="single" w:sz="4" w:space="0" w:color="auto"/>
              <w:right w:val="single" w:sz="4" w:space="0" w:color="auto"/>
            </w:tcBorders>
            <w:hideMark/>
          </w:tcPr>
          <w:p w14:paraId="13C37198"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PhaseLockLoop</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4BE987E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锁相环函数</w:t>
            </w:r>
          </w:p>
        </w:tc>
      </w:tr>
      <w:tr w:rsidR="00A55EC7" w14:paraId="22B73B21" w14:textId="77777777" w:rsidTr="00A50233">
        <w:tc>
          <w:tcPr>
            <w:tcW w:w="1984" w:type="dxa"/>
            <w:tcBorders>
              <w:top w:val="single" w:sz="4" w:space="0" w:color="auto"/>
              <w:left w:val="nil"/>
              <w:bottom w:val="single" w:sz="4" w:space="0" w:color="auto"/>
              <w:right w:val="single" w:sz="4" w:space="0" w:color="auto"/>
            </w:tcBorders>
            <w:hideMark/>
          </w:tcPr>
          <w:p w14:paraId="5BFFBF4D"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FeedCal()</w:t>
            </w:r>
          </w:p>
        </w:tc>
        <w:tc>
          <w:tcPr>
            <w:tcW w:w="5812" w:type="dxa"/>
            <w:tcBorders>
              <w:top w:val="single" w:sz="4" w:space="0" w:color="auto"/>
              <w:left w:val="single" w:sz="4" w:space="0" w:color="auto"/>
              <w:bottom w:val="single" w:sz="4" w:space="0" w:color="auto"/>
              <w:right w:val="nil"/>
            </w:tcBorders>
            <w:hideMark/>
          </w:tcPr>
          <w:p w14:paraId="7D5AE2AE"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前馈环计算</w:t>
            </w:r>
          </w:p>
        </w:tc>
      </w:tr>
      <w:tr w:rsidR="00A55EC7" w14:paraId="3DB4178F" w14:textId="77777777" w:rsidTr="00A50233">
        <w:tc>
          <w:tcPr>
            <w:tcW w:w="1984" w:type="dxa"/>
            <w:tcBorders>
              <w:top w:val="single" w:sz="4" w:space="0" w:color="auto"/>
              <w:left w:val="nil"/>
              <w:bottom w:val="single" w:sz="4" w:space="0" w:color="auto"/>
              <w:right w:val="single" w:sz="4" w:space="0" w:color="auto"/>
            </w:tcBorders>
            <w:hideMark/>
          </w:tcPr>
          <w:p w14:paraId="6A6415A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IrefCal()</w:t>
            </w:r>
          </w:p>
        </w:tc>
        <w:tc>
          <w:tcPr>
            <w:tcW w:w="5812" w:type="dxa"/>
            <w:tcBorders>
              <w:top w:val="single" w:sz="4" w:space="0" w:color="auto"/>
              <w:left w:val="single" w:sz="4" w:space="0" w:color="auto"/>
              <w:bottom w:val="single" w:sz="4" w:space="0" w:color="auto"/>
              <w:right w:val="nil"/>
            </w:tcBorders>
            <w:hideMark/>
          </w:tcPr>
          <w:p w14:paraId="1C9FE8D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参考电流计算</w:t>
            </w:r>
          </w:p>
        </w:tc>
      </w:tr>
      <w:tr w:rsidR="00A55EC7" w14:paraId="015079AE" w14:textId="77777777" w:rsidTr="00A50233">
        <w:tc>
          <w:tcPr>
            <w:tcW w:w="1984" w:type="dxa"/>
            <w:tcBorders>
              <w:top w:val="single" w:sz="4" w:space="0" w:color="auto"/>
              <w:left w:val="nil"/>
              <w:bottom w:val="single" w:sz="4" w:space="0" w:color="auto"/>
              <w:right w:val="single" w:sz="4" w:space="0" w:color="auto"/>
            </w:tcBorders>
            <w:hideMark/>
          </w:tcPr>
          <w:p w14:paraId="40F89D2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CurrentLoop()</w:t>
            </w:r>
          </w:p>
        </w:tc>
        <w:tc>
          <w:tcPr>
            <w:tcW w:w="5812" w:type="dxa"/>
            <w:tcBorders>
              <w:top w:val="single" w:sz="4" w:space="0" w:color="auto"/>
              <w:left w:val="single" w:sz="4" w:space="0" w:color="auto"/>
              <w:bottom w:val="single" w:sz="4" w:space="0" w:color="auto"/>
              <w:right w:val="nil"/>
            </w:tcBorders>
            <w:hideMark/>
          </w:tcPr>
          <w:p w14:paraId="1CB25AC2"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电流环计算，得到所需占空比</w:t>
            </w:r>
          </w:p>
        </w:tc>
      </w:tr>
      <w:tr w:rsidR="00A55EC7" w14:paraId="546D7388" w14:textId="77777777" w:rsidTr="00A50233">
        <w:tc>
          <w:tcPr>
            <w:tcW w:w="1984" w:type="dxa"/>
            <w:tcBorders>
              <w:top w:val="single" w:sz="4" w:space="0" w:color="auto"/>
              <w:left w:val="nil"/>
              <w:bottom w:val="single" w:sz="4" w:space="0" w:color="auto"/>
              <w:right w:val="single" w:sz="4" w:space="0" w:color="auto"/>
            </w:tcBorders>
            <w:hideMark/>
          </w:tcPr>
          <w:p w14:paraId="0758BA57"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lastRenderedPageBreak/>
              <w:t>RegReflash()</w:t>
            </w:r>
          </w:p>
        </w:tc>
        <w:tc>
          <w:tcPr>
            <w:tcW w:w="5812" w:type="dxa"/>
            <w:tcBorders>
              <w:top w:val="single" w:sz="4" w:space="0" w:color="auto"/>
              <w:left w:val="single" w:sz="4" w:space="0" w:color="auto"/>
              <w:bottom w:val="single" w:sz="4" w:space="0" w:color="auto"/>
              <w:right w:val="nil"/>
            </w:tcBorders>
            <w:hideMark/>
          </w:tcPr>
          <w:p w14:paraId="71F162F0"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PWM</w:t>
            </w:r>
            <w:r w:rsidRPr="00A55EC7">
              <w:rPr>
                <w:rFonts w:eastAsiaTheme="minorEastAsia" w:hint="eastAsia"/>
                <w:sz w:val="18"/>
                <w:szCs w:val="18"/>
              </w:rPr>
              <w:t>寄存器更新</w:t>
            </w:r>
          </w:p>
        </w:tc>
      </w:tr>
      <w:tr w:rsidR="00A55EC7" w14:paraId="5E71F896" w14:textId="77777777" w:rsidTr="00A50233">
        <w:tc>
          <w:tcPr>
            <w:tcW w:w="1984" w:type="dxa"/>
            <w:tcBorders>
              <w:top w:val="single" w:sz="4" w:space="0" w:color="auto"/>
              <w:left w:val="nil"/>
              <w:bottom w:val="single" w:sz="4" w:space="0" w:color="auto"/>
              <w:right w:val="single" w:sz="4" w:space="0" w:color="auto"/>
            </w:tcBorders>
            <w:hideMark/>
          </w:tcPr>
          <w:p w14:paraId="05F5FEA7"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Icalibrate()</w:t>
            </w:r>
          </w:p>
        </w:tc>
        <w:tc>
          <w:tcPr>
            <w:tcW w:w="5812" w:type="dxa"/>
            <w:tcBorders>
              <w:top w:val="single" w:sz="4" w:space="0" w:color="auto"/>
              <w:left w:val="single" w:sz="4" w:space="0" w:color="auto"/>
              <w:bottom w:val="single" w:sz="4" w:space="0" w:color="auto"/>
              <w:right w:val="nil"/>
            </w:tcBorders>
            <w:hideMark/>
          </w:tcPr>
          <w:p w14:paraId="493702C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DMC</w:t>
            </w:r>
            <w:r w:rsidRPr="00A55EC7">
              <w:rPr>
                <w:rFonts w:eastAsiaTheme="minorEastAsia"/>
                <w:sz w:val="18"/>
                <w:szCs w:val="18"/>
              </w:rPr>
              <w:t>模式电流采样较</w:t>
            </w:r>
            <w:r w:rsidRPr="00A55EC7">
              <w:rPr>
                <w:rFonts w:eastAsiaTheme="minorEastAsia" w:hint="eastAsia"/>
                <w:sz w:val="18"/>
                <w:szCs w:val="18"/>
              </w:rPr>
              <w:t>正</w:t>
            </w:r>
          </w:p>
        </w:tc>
      </w:tr>
      <w:tr w:rsidR="00A55EC7" w14:paraId="7E67C1D1" w14:textId="77777777" w:rsidTr="00A50233">
        <w:tc>
          <w:tcPr>
            <w:tcW w:w="1984" w:type="dxa"/>
            <w:tcBorders>
              <w:top w:val="single" w:sz="4" w:space="0" w:color="auto"/>
              <w:left w:val="nil"/>
              <w:bottom w:val="single" w:sz="4" w:space="0" w:color="auto"/>
              <w:right w:val="single" w:sz="4" w:space="0" w:color="auto"/>
            </w:tcBorders>
          </w:tcPr>
          <w:p w14:paraId="555A751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HwOcp()</w:t>
            </w:r>
          </w:p>
        </w:tc>
        <w:tc>
          <w:tcPr>
            <w:tcW w:w="5812" w:type="dxa"/>
            <w:tcBorders>
              <w:top w:val="single" w:sz="4" w:space="0" w:color="auto"/>
              <w:left w:val="single" w:sz="4" w:space="0" w:color="auto"/>
              <w:bottom w:val="single" w:sz="4" w:space="0" w:color="auto"/>
              <w:right w:val="nil"/>
            </w:tcBorders>
          </w:tcPr>
          <w:p w14:paraId="0A4B1B6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硬件过流封波保护</w:t>
            </w:r>
          </w:p>
        </w:tc>
      </w:tr>
    </w:tbl>
    <w:p w14:paraId="655F6156" w14:textId="77777777" w:rsidR="00A55EC7" w:rsidRDefault="00A55EC7" w:rsidP="00A55EC7">
      <w:pPr>
        <w:spacing w:beforeLines="50" w:before="156" w:afterLines="50" w:after="156"/>
        <w:ind w:firstLine="480"/>
      </w:pPr>
      <w:r w:rsidRPr="00FE5B39">
        <w:t>Interrupt1kHz.c</w:t>
      </w:r>
      <w:r>
        <w:rPr>
          <w:rFonts w:hint="eastAsia"/>
        </w:rPr>
        <w:t>文件中函数集合定义如下：</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A55EC7" w14:paraId="49060D7A" w14:textId="77777777" w:rsidTr="00A5023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17261FB3" w14:textId="77777777" w:rsidR="00A55EC7" w:rsidRDefault="00A55EC7" w:rsidP="00A50233">
            <w:pPr>
              <w:ind w:firstLine="482"/>
              <w:jc w:val="left"/>
              <w:rPr>
                <w:b/>
              </w:rPr>
            </w:pPr>
            <w:r>
              <w:rPr>
                <w:rFonts w:hint="eastAsia"/>
                <w:b/>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2C9AC861" w14:textId="77777777" w:rsidR="00A55EC7" w:rsidRDefault="00A55EC7" w:rsidP="00A50233">
            <w:pPr>
              <w:ind w:firstLine="482"/>
              <w:jc w:val="left"/>
              <w:rPr>
                <w:b/>
              </w:rPr>
            </w:pPr>
            <w:r>
              <w:rPr>
                <w:rFonts w:ascii="宋体" w:eastAsia="宋体" w:hAnsi="宋体" w:cs="宋体" w:hint="eastAsia"/>
                <w:b/>
              </w:rPr>
              <w:t>说</w:t>
            </w:r>
            <w:r>
              <w:rPr>
                <w:rFonts w:hint="eastAsia"/>
                <w:b/>
              </w:rPr>
              <w:t>明</w:t>
            </w:r>
          </w:p>
        </w:tc>
      </w:tr>
      <w:tr w:rsidR="00A55EC7" w14:paraId="76F9197A" w14:textId="77777777" w:rsidTr="00A50233">
        <w:tc>
          <w:tcPr>
            <w:tcW w:w="1984" w:type="dxa"/>
            <w:tcBorders>
              <w:top w:val="single" w:sz="4" w:space="0" w:color="auto"/>
              <w:left w:val="nil"/>
              <w:bottom w:val="single" w:sz="4" w:space="0" w:color="auto"/>
              <w:right w:val="single" w:sz="4" w:space="0" w:color="auto"/>
            </w:tcBorders>
          </w:tcPr>
          <w:p w14:paraId="083FCBCE"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ISR_1kHz</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127A4015"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1</w:t>
            </w:r>
            <w:r w:rsidRPr="00A55EC7">
              <w:rPr>
                <w:rFonts w:eastAsiaTheme="minorEastAsia" w:hint="eastAsia"/>
                <w:sz w:val="18"/>
                <w:szCs w:val="18"/>
              </w:rPr>
              <w:t>毫秒的中断函数</w:t>
            </w:r>
          </w:p>
        </w:tc>
      </w:tr>
      <w:tr w:rsidR="00A55EC7" w14:paraId="4A694203" w14:textId="77777777" w:rsidTr="00A50233">
        <w:tc>
          <w:tcPr>
            <w:tcW w:w="1984" w:type="dxa"/>
            <w:tcBorders>
              <w:top w:val="single" w:sz="4" w:space="0" w:color="auto"/>
              <w:left w:val="nil"/>
              <w:bottom w:val="single" w:sz="4" w:space="0" w:color="auto"/>
              <w:right w:val="single" w:sz="4" w:space="0" w:color="auto"/>
            </w:tcBorders>
          </w:tcPr>
          <w:p w14:paraId="4D5351D5"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VbusAvgCal()</w:t>
            </w:r>
          </w:p>
        </w:tc>
        <w:tc>
          <w:tcPr>
            <w:tcW w:w="5812" w:type="dxa"/>
            <w:tcBorders>
              <w:top w:val="single" w:sz="4" w:space="0" w:color="auto"/>
              <w:left w:val="single" w:sz="4" w:space="0" w:color="auto"/>
              <w:bottom w:val="single" w:sz="4" w:space="0" w:color="auto"/>
              <w:right w:val="nil"/>
            </w:tcBorders>
          </w:tcPr>
          <w:p w14:paraId="1077439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输出电压采样求平均计算</w:t>
            </w:r>
          </w:p>
        </w:tc>
      </w:tr>
      <w:tr w:rsidR="00A55EC7" w14:paraId="2B9C0406" w14:textId="77777777" w:rsidTr="00A50233">
        <w:tc>
          <w:tcPr>
            <w:tcW w:w="1984" w:type="dxa"/>
            <w:tcBorders>
              <w:top w:val="single" w:sz="4" w:space="0" w:color="auto"/>
              <w:left w:val="nil"/>
              <w:bottom w:val="single" w:sz="4" w:space="0" w:color="auto"/>
              <w:right w:val="single" w:sz="4" w:space="0" w:color="auto"/>
            </w:tcBorders>
            <w:hideMark/>
          </w:tcPr>
          <w:p w14:paraId="4316497A"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VloopKpKiCal()</w:t>
            </w:r>
          </w:p>
        </w:tc>
        <w:tc>
          <w:tcPr>
            <w:tcW w:w="5812" w:type="dxa"/>
            <w:tcBorders>
              <w:top w:val="single" w:sz="4" w:space="0" w:color="auto"/>
              <w:left w:val="single" w:sz="4" w:space="0" w:color="auto"/>
              <w:bottom w:val="single" w:sz="4" w:space="0" w:color="auto"/>
              <w:right w:val="nil"/>
            </w:tcBorders>
            <w:hideMark/>
          </w:tcPr>
          <w:p w14:paraId="490DA5B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电压环变增益函数计算</w:t>
            </w:r>
          </w:p>
        </w:tc>
      </w:tr>
      <w:tr w:rsidR="00A55EC7" w14:paraId="166B4A2A" w14:textId="77777777" w:rsidTr="00A50233">
        <w:tc>
          <w:tcPr>
            <w:tcW w:w="1984" w:type="dxa"/>
            <w:tcBorders>
              <w:top w:val="single" w:sz="4" w:space="0" w:color="auto"/>
              <w:left w:val="nil"/>
              <w:bottom w:val="single" w:sz="4" w:space="0" w:color="auto"/>
              <w:right w:val="single" w:sz="4" w:space="0" w:color="auto"/>
            </w:tcBorders>
            <w:hideMark/>
          </w:tcPr>
          <w:p w14:paraId="1B533525"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VrefCal()</w:t>
            </w:r>
          </w:p>
        </w:tc>
        <w:tc>
          <w:tcPr>
            <w:tcW w:w="5812" w:type="dxa"/>
            <w:tcBorders>
              <w:top w:val="single" w:sz="4" w:space="0" w:color="auto"/>
              <w:left w:val="single" w:sz="4" w:space="0" w:color="auto"/>
              <w:bottom w:val="single" w:sz="4" w:space="0" w:color="auto"/>
              <w:right w:val="nil"/>
            </w:tcBorders>
            <w:hideMark/>
          </w:tcPr>
          <w:p w14:paraId="622A938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BUS</w:t>
            </w:r>
            <w:r w:rsidRPr="00A55EC7">
              <w:rPr>
                <w:rFonts w:eastAsiaTheme="minorEastAsia" w:hint="eastAsia"/>
                <w:sz w:val="18"/>
                <w:szCs w:val="18"/>
              </w:rPr>
              <w:t>参考电压处</w:t>
            </w:r>
            <w:r w:rsidRPr="00A55EC7">
              <w:rPr>
                <w:rFonts w:eastAsiaTheme="minorEastAsia"/>
                <w:sz w:val="18"/>
                <w:szCs w:val="18"/>
              </w:rPr>
              <w:t>理</w:t>
            </w:r>
          </w:p>
        </w:tc>
      </w:tr>
      <w:tr w:rsidR="00A55EC7" w14:paraId="21FAB53B" w14:textId="77777777" w:rsidTr="00A50233">
        <w:tc>
          <w:tcPr>
            <w:tcW w:w="1984" w:type="dxa"/>
            <w:tcBorders>
              <w:top w:val="single" w:sz="4" w:space="0" w:color="auto"/>
              <w:left w:val="nil"/>
              <w:bottom w:val="single" w:sz="4" w:space="0" w:color="auto"/>
              <w:right w:val="single" w:sz="4" w:space="0" w:color="auto"/>
            </w:tcBorders>
            <w:hideMark/>
          </w:tcPr>
          <w:p w14:paraId="2D08DABE"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VoltageLoop()</w:t>
            </w:r>
          </w:p>
        </w:tc>
        <w:tc>
          <w:tcPr>
            <w:tcW w:w="5812" w:type="dxa"/>
            <w:tcBorders>
              <w:top w:val="single" w:sz="4" w:space="0" w:color="auto"/>
              <w:left w:val="single" w:sz="4" w:space="0" w:color="auto"/>
              <w:bottom w:val="single" w:sz="4" w:space="0" w:color="auto"/>
              <w:right w:val="nil"/>
            </w:tcBorders>
            <w:hideMark/>
          </w:tcPr>
          <w:p w14:paraId="47BC6851"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电压环</w:t>
            </w:r>
            <w:r w:rsidRPr="00A55EC7">
              <w:rPr>
                <w:rFonts w:eastAsiaTheme="minorEastAsia" w:hint="eastAsia"/>
                <w:sz w:val="18"/>
                <w:szCs w:val="18"/>
              </w:rPr>
              <w:t>计算</w:t>
            </w:r>
            <w:r w:rsidRPr="00A55EC7">
              <w:rPr>
                <w:rFonts w:eastAsiaTheme="minorEastAsia"/>
                <w:sz w:val="18"/>
                <w:szCs w:val="18"/>
              </w:rPr>
              <w:t>函数</w:t>
            </w:r>
          </w:p>
        </w:tc>
      </w:tr>
      <w:tr w:rsidR="00A55EC7" w14:paraId="6F712A89" w14:textId="77777777" w:rsidTr="00A50233">
        <w:tc>
          <w:tcPr>
            <w:tcW w:w="1984" w:type="dxa"/>
            <w:tcBorders>
              <w:top w:val="single" w:sz="4" w:space="0" w:color="auto"/>
              <w:left w:val="nil"/>
              <w:bottom w:val="single" w:sz="4" w:space="0" w:color="auto"/>
              <w:right w:val="single" w:sz="4" w:space="0" w:color="auto"/>
            </w:tcBorders>
            <w:hideMark/>
          </w:tcPr>
          <w:p w14:paraId="2A076F0D"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VbusLimit()</w:t>
            </w:r>
          </w:p>
        </w:tc>
        <w:tc>
          <w:tcPr>
            <w:tcW w:w="5812" w:type="dxa"/>
            <w:tcBorders>
              <w:top w:val="single" w:sz="4" w:space="0" w:color="auto"/>
              <w:left w:val="single" w:sz="4" w:space="0" w:color="auto"/>
              <w:bottom w:val="single" w:sz="4" w:space="0" w:color="auto"/>
              <w:right w:val="nil"/>
            </w:tcBorders>
            <w:hideMark/>
          </w:tcPr>
          <w:p w14:paraId="7A3C1EA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母线电压限制</w:t>
            </w:r>
          </w:p>
        </w:tc>
      </w:tr>
      <w:tr w:rsidR="00A55EC7" w14:paraId="63229E7C" w14:textId="77777777" w:rsidTr="00A50233">
        <w:tc>
          <w:tcPr>
            <w:tcW w:w="1984" w:type="dxa"/>
            <w:tcBorders>
              <w:top w:val="single" w:sz="4" w:space="0" w:color="auto"/>
              <w:left w:val="nil"/>
              <w:bottom w:val="single" w:sz="4" w:space="0" w:color="auto"/>
              <w:right w:val="single" w:sz="4" w:space="0" w:color="auto"/>
            </w:tcBorders>
            <w:hideMark/>
          </w:tcPr>
          <w:p w14:paraId="6379AE65"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VbusUVP()</w:t>
            </w:r>
          </w:p>
        </w:tc>
        <w:tc>
          <w:tcPr>
            <w:tcW w:w="5812" w:type="dxa"/>
            <w:tcBorders>
              <w:top w:val="single" w:sz="4" w:space="0" w:color="auto"/>
              <w:left w:val="single" w:sz="4" w:space="0" w:color="auto"/>
              <w:bottom w:val="single" w:sz="4" w:space="0" w:color="auto"/>
              <w:right w:val="nil"/>
            </w:tcBorders>
            <w:hideMark/>
          </w:tcPr>
          <w:p w14:paraId="4E2456C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母线电压欠压保护函数</w:t>
            </w:r>
          </w:p>
        </w:tc>
      </w:tr>
      <w:tr w:rsidR="00A55EC7" w14:paraId="594D7652" w14:textId="77777777" w:rsidTr="00A50233">
        <w:tc>
          <w:tcPr>
            <w:tcW w:w="1984" w:type="dxa"/>
            <w:tcBorders>
              <w:top w:val="single" w:sz="4" w:space="0" w:color="auto"/>
              <w:left w:val="nil"/>
              <w:bottom w:val="single" w:sz="4" w:space="0" w:color="auto"/>
              <w:right w:val="single" w:sz="4" w:space="0" w:color="auto"/>
            </w:tcBorders>
            <w:hideMark/>
          </w:tcPr>
          <w:p w14:paraId="4226D4B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VIacRmsCal()</w:t>
            </w:r>
          </w:p>
        </w:tc>
        <w:tc>
          <w:tcPr>
            <w:tcW w:w="5812" w:type="dxa"/>
            <w:tcBorders>
              <w:top w:val="single" w:sz="4" w:space="0" w:color="auto"/>
              <w:left w:val="single" w:sz="4" w:space="0" w:color="auto"/>
              <w:bottom w:val="single" w:sz="4" w:space="0" w:color="auto"/>
              <w:right w:val="nil"/>
            </w:tcBorders>
            <w:hideMark/>
          </w:tcPr>
          <w:p w14:paraId="66BC1A65"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计算</w:t>
            </w:r>
            <w:r w:rsidRPr="00A55EC7">
              <w:rPr>
                <w:rFonts w:eastAsiaTheme="minorEastAsia"/>
                <w:sz w:val="18"/>
                <w:szCs w:val="18"/>
              </w:rPr>
              <w:t>AC</w:t>
            </w:r>
            <w:r w:rsidRPr="00A55EC7">
              <w:rPr>
                <w:rFonts w:eastAsiaTheme="minorEastAsia" w:hint="eastAsia"/>
                <w:sz w:val="18"/>
                <w:szCs w:val="18"/>
              </w:rPr>
              <w:t>有效值计算函</w:t>
            </w:r>
            <w:r w:rsidRPr="00A55EC7">
              <w:rPr>
                <w:rFonts w:eastAsiaTheme="minorEastAsia"/>
                <w:sz w:val="18"/>
                <w:szCs w:val="18"/>
              </w:rPr>
              <w:t>数</w:t>
            </w:r>
          </w:p>
        </w:tc>
      </w:tr>
      <w:tr w:rsidR="00A55EC7" w14:paraId="64233958" w14:textId="77777777" w:rsidTr="00A50233">
        <w:tc>
          <w:tcPr>
            <w:tcW w:w="1984" w:type="dxa"/>
            <w:tcBorders>
              <w:top w:val="single" w:sz="4" w:space="0" w:color="auto"/>
              <w:left w:val="nil"/>
              <w:bottom w:val="single" w:sz="4" w:space="0" w:color="auto"/>
              <w:right w:val="single" w:sz="4" w:space="0" w:color="auto"/>
            </w:tcBorders>
            <w:hideMark/>
          </w:tcPr>
          <w:p w14:paraId="0BC11BA2"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DCMFeedCal()</w:t>
            </w:r>
          </w:p>
        </w:tc>
        <w:tc>
          <w:tcPr>
            <w:tcW w:w="5812" w:type="dxa"/>
            <w:tcBorders>
              <w:top w:val="single" w:sz="4" w:space="0" w:color="auto"/>
              <w:left w:val="single" w:sz="4" w:space="0" w:color="auto"/>
              <w:bottom w:val="single" w:sz="4" w:space="0" w:color="auto"/>
              <w:right w:val="nil"/>
            </w:tcBorders>
            <w:hideMark/>
          </w:tcPr>
          <w:p w14:paraId="0A4DC24A"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DCM</w:t>
            </w:r>
            <w:r w:rsidRPr="00A55EC7">
              <w:rPr>
                <w:rFonts w:eastAsiaTheme="minorEastAsia" w:hint="eastAsia"/>
                <w:sz w:val="18"/>
                <w:szCs w:val="18"/>
              </w:rPr>
              <w:t>前馈参数计</w:t>
            </w:r>
            <w:r w:rsidRPr="00A55EC7">
              <w:rPr>
                <w:rFonts w:eastAsiaTheme="minorEastAsia"/>
                <w:sz w:val="18"/>
                <w:szCs w:val="18"/>
              </w:rPr>
              <w:t>算</w:t>
            </w:r>
          </w:p>
        </w:tc>
      </w:tr>
      <w:tr w:rsidR="00A55EC7" w14:paraId="1B476398" w14:textId="77777777" w:rsidTr="00A50233">
        <w:tc>
          <w:tcPr>
            <w:tcW w:w="1984" w:type="dxa"/>
            <w:tcBorders>
              <w:top w:val="single" w:sz="4" w:space="0" w:color="auto"/>
              <w:left w:val="nil"/>
              <w:bottom w:val="single" w:sz="4" w:space="0" w:color="auto"/>
              <w:right w:val="single" w:sz="4" w:space="0" w:color="auto"/>
            </w:tcBorders>
            <w:hideMark/>
          </w:tcPr>
          <w:p w14:paraId="365BC21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IloopKpKiCal()</w:t>
            </w:r>
          </w:p>
        </w:tc>
        <w:tc>
          <w:tcPr>
            <w:tcW w:w="5812" w:type="dxa"/>
            <w:tcBorders>
              <w:top w:val="single" w:sz="4" w:space="0" w:color="auto"/>
              <w:left w:val="single" w:sz="4" w:space="0" w:color="auto"/>
              <w:bottom w:val="single" w:sz="4" w:space="0" w:color="auto"/>
              <w:right w:val="nil"/>
            </w:tcBorders>
            <w:hideMark/>
          </w:tcPr>
          <w:p w14:paraId="7932572D"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电流环便增益</w:t>
            </w:r>
          </w:p>
        </w:tc>
      </w:tr>
      <w:tr w:rsidR="00A55EC7" w14:paraId="2FF7886B" w14:textId="77777777" w:rsidTr="00A50233">
        <w:trPr>
          <w:trHeight w:val="63"/>
        </w:trPr>
        <w:tc>
          <w:tcPr>
            <w:tcW w:w="1984" w:type="dxa"/>
            <w:tcBorders>
              <w:top w:val="single" w:sz="4" w:space="0" w:color="auto"/>
              <w:left w:val="nil"/>
              <w:bottom w:val="single" w:sz="4" w:space="0" w:color="auto"/>
              <w:right w:val="single" w:sz="4" w:space="0" w:color="auto"/>
            </w:tcBorders>
          </w:tcPr>
          <w:p w14:paraId="1CC476A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Feedss()</w:t>
            </w:r>
          </w:p>
        </w:tc>
        <w:tc>
          <w:tcPr>
            <w:tcW w:w="5812" w:type="dxa"/>
            <w:tcBorders>
              <w:top w:val="single" w:sz="4" w:space="0" w:color="auto"/>
              <w:left w:val="single" w:sz="4" w:space="0" w:color="auto"/>
              <w:bottom w:val="single" w:sz="4" w:space="0" w:color="auto"/>
              <w:right w:val="nil"/>
            </w:tcBorders>
          </w:tcPr>
          <w:p w14:paraId="380842CD"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前馈占空比软启</w:t>
            </w:r>
          </w:p>
        </w:tc>
      </w:tr>
      <w:tr w:rsidR="00A55EC7" w14:paraId="66112E9E" w14:textId="77777777" w:rsidTr="00A50233">
        <w:tc>
          <w:tcPr>
            <w:tcW w:w="1984" w:type="dxa"/>
            <w:tcBorders>
              <w:top w:val="single" w:sz="4" w:space="0" w:color="auto"/>
              <w:left w:val="nil"/>
              <w:bottom w:val="single" w:sz="4" w:space="0" w:color="auto"/>
              <w:right w:val="single" w:sz="4" w:space="0" w:color="auto"/>
            </w:tcBorders>
          </w:tcPr>
          <w:p w14:paraId="4639317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Irefss()</w:t>
            </w:r>
          </w:p>
        </w:tc>
        <w:tc>
          <w:tcPr>
            <w:tcW w:w="5812" w:type="dxa"/>
            <w:tcBorders>
              <w:top w:val="single" w:sz="4" w:space="0" w:color="auto"/>
              <w:left w:val="single" w:sz="4" w:space="0" w:color="auto"/>
              <w:bottom w:val="single" w:sz="4" w:space="0" w:color="auto"/>
              <w:right w:val="nil"/>
            </w:tcBorders>
          </w:tcPr>
          <w:p w14:paraId="1B2B4560"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电流参考值软启</w:t>
            </w:r>
          </w:p>
        </w:tc>
      </w:tr>
    </w:tbl>
    <w:p w14:paraId="0A2E03F0" w14:textId="77777777" w:rsidR="00A55EC7" w:rsidRDefault="00A55EC7" w:rsidP="00A55EC7">
      <w:pPr>
        <w:spacing w:beforeLines="50" w:before="156" w:afterLines="50" w:after="156"/>
        <w:ind w:firstLine="480"/>
      </w:pPr>
      <w:r w:rsidRPr="00916003">
        <w:t>Interrupt200Hz</w:t>
      </w:r>
      <w:r w:rsidRPr="00FE5B39">
        <w:t>.c</w:t>
      </w:r>
      <w:r>
        <w:rPr>
          <w:rFonts w:hint="eastAsia"/>
        </w:rPr>
        <w:t>文件中函数集合定义如下：</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A55EC7" w14:paraId="7C0ED53F" w14:textId="77777777" w:rsidTr="00A5023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2259B407" w14:textId="77777777" w:rsidR="00A55EC7" w:rsidRDefault="00A55EC7" w:rsidP="00A50233">
            <w:pPr>
              <w:ind w:firstLine="482"/>
              <w:jc w:val="left"/>
              <w:rPr>
                <w:b/>
              </w:rPr>
            </w:pPr>
            <w:r>
              <w:rPr>
                <w:rFonts w:hint="eastAsia"/>
                <w:b/>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665C3FF7" w14:textId="77777777" w:rsidR="00A55EC7" w:rsidRDefault="00A55EC7" w:rsidP="00A50233">
            <w:pPr>
              <w:ind w:firstLine="482"/>
              <w:jc w:val="left"/>
              <w:rPr>
                <w:b/>
              </w:rPr>
            </w:pPr>
            <w:r>
              <w:rPr>
                <w:rFonts w:ascii="宋体" w:eastAsia="宋体" w:hAnsi="宋体" w:cs="宋体" w:hint="eastAsia"/>
                <w:b/>
              </w:rPr>
              <w:t>说</w:t>
            </w:r>
            <w:r>
              <w:rPr>
                <w:rFonts w:hint="eastAsia"/>
                <w:b/>
              </w:rPr>
              <w:t>明</w:t>
            </w:r>
          </w:p>
        </w:tc>
      </w:tr>
      <w:tr w:rsidR="00A55EC7" w14:paraId="678B4628" w14:textId="77777777" w:rsidTr="00A50233">
        <w:tc>
          <w:tcPr>
            <w:tcW w:w="1984" w:type="dxa"/>
            <w:tcBorders>
              <w:top w:val="single" w:sz="4" w:space="0" w:color="auto"/>
              <w:left w:val="nil"/>
              <w:bottom w:val="single" w:sz="4" w:space="0" w:color="auto"/>
              <w:right w:val="single" w:sz="4" w:space="0" w:color="auto"/>
            </w:tcBorders>
          </w:tcPr>
          <w:p w14:paraId="6017CF0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ISR_200Hz</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0C6DB37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5</w:t>
            </w:r>
            <w:r w:rsidRPr="00A55EC7">
              <w:rPr>
                <w:rFonts w:eastAsiaTheme="minorEastAsia" w:hint="eastAsia"/>
                <w:sz w:val="18"/>
                <w:szCs w:val="18"/>
              </w:rPr>
              <w:t>毫秒</w:t>
            </w:r>
            <w:r w:rsidRPr="00A55EC7">
              <w:rPr>
                <w:rFonts w:eastAsiaTheme="minorEastAsia"/>
                <w:sz w:val="18"/>
                <w:szCs w:val="18"/>
              </w:rPr>
              <w:t>定时中断函数</w:t>
            </w:r>
          </w:p>
        </w:tc>
      </w:tr>
      <w:tr w:rsidR="00A55EC7" w14:paraId="69354FDF" w14:textId="77777777" w:rsidTr="00A50233">
        <w:tc>
          <w:tcPr>
            <w:tcW w:w="1984" w:type="dxa"/>
            <w:tcBorders>
              <w:top w:val="single" w:sz="4" w:space="0" w:color="auto"/>
              <w:left w:val="nil"/>
              <w:bottom w:val="single" w:sz="4" w:space="0" w:color="auto"/>
              <w:right w:val="single" w:sz="4" w:space="0" w:color="auto"/>
            </w:tcBorders>
          </w:tcPr>
          <w:p w14:paraId="650F498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StateM</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168436C1"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P</w:t>
            </w:r>
            <w:r w:rsidRPr="00A55EC7">
              <w:rPr>
                <w:rFonts w:eastAsiaTheme="minorEastAsia"/>
                <w:sz w:val="18"/>
                <w:szCs w:val="18"/>
              </w:rPr>
              <w:t>FC</w:t>
            </w:r>
            <w:r w:rsidRPr="00A55EC7">
              <w:rPr>
                <w:rFonts w:eastAsiaTheme="minorEastAsia"/>
                <w:sz w:val="18"/>
                <w:szCs w:val="18"/>
              </w:rPr>
              <w:t>状态机函数</w:t>
            </w:r>
          </w:p>
        </w:tc>
      </w:tr>
      <w:tr w:rsidR="00A55EC7" w14:paraId="7886D905" w14:textId="77777777" w:rsidTr="00A50233">
        <w:tc>
          <w:tcPr>
            <w:tcW w:w="1984" w:type="dxa"/>
            <w:tcBorders>
              <w:top w:val="single" w:sz="4" w:space="0" w:color="auto"/>
              <w:left w:val="nil"/>
              <w:bottom w:val="single" w:sz="4" w:space="0" w:color="auto"/>
              <w:right w:val="single" w:sz="4" w:space="0" w:color="auto"/>
            </w:tcBorders>
          </w:tcPr>
          <w:p w14:paraId="3D45FBF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StateMInit</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40E050C1"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初始化状态</w:t>
            </w:r>
          </w:p>
        </w:tc>
      </w:tr>
      <w:tr w:rsidR="00A55EC7" w14:paraId="574DC18C" w14:textId="77777777" w:rsidTr="00A50233">
        <w:tc>
          <w:tcPr>
            <w:tcW w:w="1984" w:type="dxa"/>
            <w:tcBorders>
              <w:top w:val="single" w:sz="4" w:space="0" w:color="auto"/>
              <w:left w:val="nil"/>
              <w:bottom w:val="single" w:sz="4" w:space="0" w:color="auto"/>
              <w:right w:val="single" w:sz="4" w:space="0" w:color="auto"/>
            </w:tcBorders>
          </w:tcPr>
          <w:p w14:paraId="68409E02"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StateMWait</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11FAA30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等待</w:t>
            </w:r>
            <w:r w:rsidRPr="00A55EC7">
              <w:rPr>
                <w:rFonts w:eastAsiaTheme="minorEastAsia" w:hint="eastAsia"/>
                <w:sz w:val="18"/>
                <w:szCs w:val="18"/>
              </w:rPr>
              <w:t>状</w:t>
            </w:r>
            <w:r w:rsidRPr="00A55EC7">
              <w:rPr>
                <w:rFonts w:eastAsiaTheme="minorEastAsia"/>
                <w:sz w:val="18"/>
                <w:szCs w:val="18"/>
              </w:rPr>
              <w:t>态</w:t>
            </w:r>
          </w:p>
        </w:tc>
      </w:tr>
      <w:tr w:rsidR="00A55EC7" w14:paraId="538BCAC6" w14:textId="77777777" w:rsidTr="00A50233">
        <w:tc>
          <w:tcPr>
            <w:tcW w:w="1984" w:type="dxa"/>
            <w:tcBorders>
              <w:top w:val="single" w:sz="4" w:space="0" w:color="auto"/>
              <w:left w:val="nil"/>
              <w:bottom w:val="single" w:sz="4" w:space="0" w:color="auto"/>
              <w:right w:val="single" w:sz="4" w:space="0" w:color="auto"/>
            </w:tcBorders>
          </w:tcPr>
          <w:p w14:paraId="5D070EE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StateMRise</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72D43F42"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软启动状态</w:t>
            </w:r>
          </w:p>
        </w:tc>
      </w:tr>
      <w:tr w:rsidR="00A55EC7" w14:paraId="0B038320" w14:textId="77777777" w:rsidTr="00A50233">
        <w:tc>
          <w:tcPr>
            <w:tcW w:w="1984" w:type="dxa"/>
            <w:tcBorders>
              <w:top w:val="single" w:sz="4" w:space="0" w:color="auto"/>
              <w:left w:val="nil"/>
              <w:bottom w:val="single" w:sz="4" w:space="0" w:color="auto"/>
              <w:right w:val="single" w:sz="4" w:space="0" w:color="auto"/>
            </w:tcBorders>
          </w:tcPr>
          <w:p w14:paraId="34EEFB40"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StateMRun</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4F29A09D"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运行状态</w:t>
            </w:r>
          </w:p>
        </w:tc>
      </w:tr>
      <w:tr w:rsidR="00A55EC7" w14:paraId="657F260E" w14:textId="77777777" w:rsidTr="00A50233">
        <w:tc>
          <w:tcPr>
            <w:tcW w:w="1984" w:type="dxa"/>
            <w:tcBorders>
              <w:top w:val="single" w:sz="4" w:space="0" w:color="auto"/>
              <w:left w:val="nil"/>
              <w:bottom w:val="single" w:sz="4" w:space="0" w:color="auto"/>
              <w:right w:val="single" w:sz="4" w:space="0" w:color="auto"/>
            </w:tcBorders>
          </w:tcPr>
          <w:p w14:paraId="20CA1F2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StateMErr</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051A857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故障状态</w:t>
            </w:r>
          </w:p>
        </w:tc>
      </w:tr>
      <w:tr w:rsidR="00A55EC7" w14:paraId="78AF22C0" w14:textId="77777777" w:rsidTr="00A50233">
        <w:tc>
          <w:tcPr>
            <w:tcW w:w="1984" w:type="dxa"/>
            <w:tcBorders>
              <w:top w:val="single" w:sz="4" w:space="0" w:color="auto"/>
              <w:left w:val="nil"/>
              <w:bottom w:val="single" w:sz="4" w:space="0" w:color="auto"/>
              <w:right w:val="single" w:sz="4" w:space="0" w:color="auto"/>
            </w:tcBorders>
          </w:tcPr>
          <w:p w14:paraId="59E3E2A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VariableInit</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167A9B93"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所有变量初始化</w:t>
            </w:r>
          </w:p>
        </w:tc>
      </w:tr>
      <w:tr w:rsidR="00A55EC7" w14:paraId="68C0F821" w14:textId="77777777" w:rsidTr="00A50233">
        <w:tc>
          <w:tcPr>
            <w:tcW w:w="1984" w:type="dxa"/>
            <w:tcBorders>
              <w:top w:val="single" w:sz="4" w:space="0" w:color="auto"/>
              <w:left w:val="nil"/>
              <w:bottom w:val="single" w:sz="4" w:space="0" w:color="auto"/>
              <w:right w:val="single" w:sz="4" w:space="0" w:color="auto"/>
            </w:tcBorders>
          </w:tcPr>
          <w:p w14:paraId="71D52379"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ResetVILoop</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18BEBF63"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电压电流环相关参数复位</w:t>
            </w:r>
          </w:p>
        </w:tc>
      </w:tr>
      <w:tr w:rsidR="00A55EC7" w14:paraId="4A4E0170" w14:textId="77777777" w:rsidTr="00A50233">
        <w:tc>
          <w:tcPr>
            <w:tcW w:w="1984" w:type="dxa"/>
            <w:tcBorders>
              <w:top w:val="single" w:sz="4" w:space="0" w:color="auto"/>
              <w:left w:val="nil"/>
              <w:bottom w:val="single" w:sz="4" w:space="0" w:color="auto"/>
              <w:right w:val="single" w:sz="4" w:space="0" w:color="auto"/>
            </w:tcBorders>
          </w:tcPr>
          <w:p w14:paraId="4DFBE88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ImosOffsetCal</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5415258A"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电流采样偏置</w:t>
            </w:r>
            <w:r w:rsidRPr="00A55EC7">
              <w:rPr>
                <w:rFonts w:eastAsiaTheme="minorEastAsia" w:hint="eastAsia"/>
                <w:sz w:val="18"/>
                <w:szCs w:val="18"/>
              </w:rPr>
              <w:t>计算</w:t>
            </w:r>
          </w:p>
        </w:tc>
      </w:tr>
      <w:tr w:rsidR="00A55EC7" w14:paraId="0A200761" w14:textId="77777777" w:rsidTr="00A50233">
        <w:tc>
          <w:tcPr>
            <w:tcW w:w="1984" w:type="dxa"/>
            <w:tcBorders>
              <w:top w:val="single" w:sz="4" w:space="0" w:color="auto"/>
              <w:left w:val="nil"/>
              <w:bottom w:val="single" w:sz="4" w:space="0" w:color="auto"/>
              <w:right w:val="single" w:sz="4" w:space="0" w:color="auto"/>
            </w:tcBorders>
          </w:tcPr>
          <w:p w14:paraId="2D9A0B8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VacCheck</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09B89B07"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输入电压检测与保护</w:t>
            </w:r>
          </w:p>
        </w:tc>
      </w:tr>
      <w:tr w:rsidR="00A55EC7" w14:paraId="61407A04" w14:textId="77777777" w:rsidTr="00A50233">
        <w:tc>
          <w:tcPr>
            <w:tcW w:w="1984" w:type="dxa"/>
            <w:tcBorders>
              <w:top w:val="single" w:sz="4" w:space="0" w:color="auto"/>
              <w:left w:val="nil"/>
              <w:bottom w:val="single" w:sz="4" w:space="0" w:color="auto"/>
              <w:right w:val="single" w:sz="4" w:space="0" w:color="auto"/>
            </w:tcBorders>
          </w:tcPr>
          <w:p w14:paraId="09C7D1AF"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PWMDAC</w:t>
            </w:r>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51C3D7F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用</w:t>
            </w:r>
            <w:r w:rsidRPr="00A55EC7">
              <w:rPr>
                <w:rFonts w:eastAsiaTheme="minorEastAsia"/>
                <w:sz w:val="18"/>
                <w:szCs w:val="18"/>
              </w:rPr>
              <w:t>PWM</w:t>
            </w:r>
            <w:r w:rsidRPr="00A55EC7">
              <w:rPr>
                <w:rFonts w:eastAsiaTheme="minorEastAsia" w:hint="eastAsia"/>
                <w:sz w:val="18"/>
                <w:szCs w:val="18"/>
              </w:rPr>
              <w:t>口模拟</w:t>
            </w:r>
            <w:r w:rsidRPr="00A55EC7">
              <w:rPr>
                <w:rFonts w:eastAsiaTheme="minorEastAsia"/>
                <w:sz w:val="18"/>
                <w:szCs w:val="18"/>
              </w:rPr>
              <w:t>DAC</w:t>
            </w:r>
            <w:r w:rsidRPr="00A55EC7">
              <w:rPr>
                <w:rFonts w:eastAsiaTheme="minorEastAsia" w:hint="eastAsia"/>
                <w:sz w:val="18"/>
                <w:szCs w:val="18"/>
              </w:rPr>
              <w:t>输</w:t>
            </w:r>
            <w:r w:rsidRPr="00A55EC7">
              <w:rPr>
                <w:rFonts w:eastAsiaTheme="minorEastAsia"/>
                <w:sz w:val="18"/>
                <w:szCs w:val="18"/>
              </w:rPr>
              <w:t>出</w:t>
            </w:r>
          </w:p>
        </w:tc>
      </w:tr>
    </w:tbl>
    <w:p w14:paraId="69B8E02D" w14:textId="0FDB1382" w:rsidR="00A55EC7" w:rsidRDefault="00A55EC7" w:rsidP="00A55EC7">
      <w:pPr>
        <w:spacing w:beforeLines="50" w:before="156" w:afterLines="50" w:after="156"/>
        <w:ind w:firstLine="480"/>
      </w:pPr>
      <w:r w:rsidRPr="000D1DD9">
        <w:t>SCIcom</w:t>
      </w:r>
      <w:r>
        <w:t>.</w:t>
      </w:r>
      <w:r w:rsidRPr="00FE5B39">
        <w:t>c</w:t>
      </w:r>
      <w:r>
        <w:rPr>
          <w:rFonts w:hint="eastAsia"/>
        </w:rPr>
        <w:t>文件中函数集合定义如下：</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79"/>
        <w:gridCol w:w="6038"/>
      </w:tblGrid>
      <w:tr w:rsidR="00A55EC7" w14:paraId="7951AB7A" w14:textId="77777777" w:rsidTr="00A50233">
        <w:tc>
          <w:tcPr>
            <w:tcW w:w="1979" w:type="dxa"/>
            <w:tcBorders>
              <w:top w:val="single" w:sz="4" w:space="0" w:color="auto"/>
              <w:left w:val="nil"/>
              <w:bottom w:val="single" w:sz="4" w:space="0" w:color="auto"/>
              <w:right w:val="single" w:sz="4" w:space="0" w:color="auto"/>
            </w:tcBorders>
            <w:shd w:val="clear" w:color="auto" w:fill="D9D9D9" w:themeFill="background1" w:themeFillShade="D9"/>
            <w:hideMark/>
          </w:tcPr>
          <w:p w14:paraId="747CFFFA" w14:textId="77777777" w:rsidR="00A55EC7" w:rsidRDefault="00A55EC7" w:rsidP="00A50233">
            <w:pPr>
              <w:ind w:firstLine="482"/>
              <w:jc w:val="left"/>
              <w:rPr>
                <w:b/>
              </w:rPr>
            </w:pPr>
            <w:r>
              <w:rPr>
                <w:rFonts w:hint="eastAsia"/>
                <w:b/>
              </w:rPr>
              <w:t>函数名</w:t>
            </w:r>
          </w:p>
        </w:tc>
        <w:tc>
          <w:tcPr>
            <w:tcW w:w="6038" w:type="dxa"/>
            <w:tcBorders>
              <w:top w:val="single" w:sz="4" w:space="0" w:color="auto"/>
              <w:left w:val="single" w:sz="4" w:space="0" w:color="auto"/>
              <w:bottom w:val="single" w:sz="4" w:space="0" w:color="auto"/>
              <w:right w:val="nil"/>
            </w:tcBorders>
            <w:shd w:val="clear" w:color="auto" w:fill="D9D9D9" w:themeFill="background1" w:themeFillShade="D9"/>
            <w:hideMark/>
          </w:tcPr>
          <w:p w14:paraId="7A75191F" w14:textId="77777777" w:rsidR="00A55EC7" w:rsidRDefault="00A55EC7" w:rsidP="00A50233">
            <w:pPr>
              <w:ind w:firstLine="482"/>
              <w:jc w:val="left"/>
              <w:rPr>
                <w:b/>
              </w:rPr>
            </w:pPr>
            <w:r>
              <w:rPr>
                <w:rFonts w:ascii="宋体" w:eastAsia="宋体" w:hAnsi="宋体" w:cs="宋体" w:hint="eastAsia"/>
                <w:b/>
              </w:rPr>
              <w:t>说</w:t>
            </w:r>
            <w:r>
              <w:rPr>
                <w:rFonts w:hint="eastAsia"/>
                <w:b/>
              </w:rPr>
              <w:t>明</w:t>
            </w:r>
          </w:p>
        </w:tc>
      </w:tr>
      <w:tr w:rsidR="00A55EC7" w14:paraId="2D327922" w14:textId="77777777" w:rsidTr="00A50233">
        <w:tc>
          <w:tcPr>
            <w:tcW w:w="1979" w:type="dxa"/>
            <w:tcBorders>
              <w:top w:val="single" w:sz="4" w:space="0" w:color="auto"/>
              <w:left w:val="nil"/>
              <w:bottom w:val="single" w:sz="4" w:space="0" w:color="auto"/>
              <w:right w:val="single" w:sz="4" w:space="0" w:color="auto"/>
            </w:tcBorders>
          </w:tcPr>
          <w:p w14:paraId="4D2C52D8"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ISR_SCI</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3872F51F"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接收中断</w:t>
            </w:r>
          </w:p>
        </w:tc>
      </w:tr>
      <w:tr w:rsidR="00A55EC7" w14:paraId="46F2E940" w14:textId="77777777" w:rsidTr="00A50233">
        <w:tc>
          <w:tcPr>
            <w:tcW w:w="1979" w:type="dxa"/>
            <w:tcBorders>
              <w:top w:val="single" w:sz="4" w:space="0" w:color="auto"/>
              <w:left w:val="nil"/>
              <w:bottom w:val="single" w:sz="4" w:space="0" w:color="auto"/>
              <w:right w:val="single" w:sz="4" w:space="0" w:color="auto"/>
            </w:tcBorders>
          </w:tcPr>
          <w:p w14:paraId="045DE32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MesRxCmd</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20DFDB75"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接收数据转存至接收数据帧数组中</w:t>
            </w:r>
          </w:p>
        </w:tc>
      </w:tr>
      <w:tr w:rsidR="00A55EC7" w14:paraId="2CCEDC7F" w14:textId="77777777" w:rsidTr="00A50233">
        <w:tc>
          <w:tcPr>
            <w:tcW w:w="1979" w:type="dxa"/>
            <w:tcBorders>
              <w:top w:val="single" w:sz="4" w:space="0" w:color="auto"/>
              <w:left w:val="nil"/>
              <w:bottom w:val="single" w:sz="4" w:space="0" w:color="auto"/>
              <w:right w:val="single" w:sz="4" w:space="0" w:color="auto"/>
            </w:tcBorders>
          </w:tcPr>
          <w:p w14:paraId="6FEB1C9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MesStore</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29B556C7"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中断接收数据处理函数，将</w:t>
            </w:r>
            <w:r w:rsidRPr="00A55EC7">
              <w:rPr>
                <w:rFonts w:eastAsiaTheme="minorEastAsia"/>
                <w:sz w:val="18"/>
                <w:szCs w:val="18"/>
              </w:rPr>
              <w:t>SCI</w:t>
            </w:r>
            <w:r w:rsidRPr="00A55EC7">
              <w:rPr>
                <w:rFonts w:eastAsiaTheme="minorEastAsia"/>
                <w:sz w:val="18"/>
                <w:szCs w:val="18"/>
              </w:rPr>
              <w:t>接收寄存器中的数据保存至</w:t>
            </w:r>
            <w:r w:rsidRPr="00A55EC7">
              <w:rPr>
                <w:rFonts w:eastAsiaTheme="minorEastAsia"/>
                <w:sz w:val="18"/>
                <w:szCs w:val="18"/>
              </w:rPr>
              <w:t>ACK</w:t>
            </w:r>
            <w:r w:rsidRPr="00A55EC7">
              <w:rPr>
                <w:rFonts w:eastAsiaTheme="minorEastAsia"/>
                <w:sz w:val="18"/>
                <w:szCs w:val="18"/>
              </w:rPr>
              <w:t>数组中</w:t>
            </w:r>
            <w:r w:rsidRPr="00A55EC7">
              <w:rPr>
                <w:rFonts w:eastAsiaTheme="minorEastAsia" w:hint="eastAsia"/>
                <w:sz w:val="18"/>
                <w:szCs w:val="18"/>
              </w:rPr>
              <w:t>，并对数据正确性校验</w:t>
            </w:r>
          </w:p>
        </w:tc>
      </w:tr>
      <w:tr w:rsidR="00A55EC7" w14:paraId="16E7595D" w14:textId="77777777" w:rsidTr="00A50233">
        <w:tc>
          <w:tcPr>
            <w:tcW w:w="1979" w:type="dxa"/>
            <w:tcBorders>
              <w:top w:val="single" w:sz="4" w:space="0" w:color="auto"/>
              <w:left w:val="nil"/>
              <w:bottom w:val="single" w:sz="4" w:space="0" w:color="auto"/>
              <w:right w:val="single" w:sz="4" w:space="0" w:color="auto"/>
            </w:tcBorders>
          </w:tcPr>
          <w:p w14:paraId="16EDC390"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TxDataRecord</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3A743378"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将需要发送的数据存储到</w:t>
            </w:r>
            <w:r w:rsidRPr="00A55EC7">
              <w:rPr>
                <w:rFonts w:eastAsiaTheme="minorEastAsia"/>
                <w:sz w:val="18"/>
                <w:szCs w:val="18"/>
              </w:rPr>
              <w:t>TxData</w:t>
            </w:r>
            <w:r w:rsidRPr="00A55EC7">
              <w:rPr>
                <w:rFonts w:eastAsiaTheme="minorEastAsia" w:hint="eastAsia"/>
                <w:sz w:val="18"/>
                <w:szCs w:val="18"/>
              </w:rPr>
              <w:t>寄存器</w:t>
            </w:r>
            <w:r w:rsidRPr="00A55EC7">
              <w:rPr>
                <w:rFonts w:eastAsiaTheme="minorEastAsia"/>
                <w:sz w:val="18"/>
                <w:szCs w:val="18"/>
              </w:rPr>
              <w:t>中</w:t>
            </w:r>
          </w:p>
        </w:tc>
      </w:tr>
      <w:tr w:rsidR="00A55EC7" w14:paraId="652CE974" w14:textId="77777777" w:rsidTr="00A50233">
        <w:tc>
          <w:tcPr>
            <w:tcW w:w="1979" w:type="dxa"/>
            <w:tcBorders>
              <w:top w:val="single" w:sz="4" w:space="0" w:color="auto"/>
              <w:left w:val="nil"/>
              <w:bottom w:val="single" w:sz="4" w:space="0" w:color="auto"/>
              <w:right w:val="single" w:sz="4" w:space="0" w:color="auto"/>
            </w:tcBorders>
          </w:tcPr>
          <w:p w14:paraId="445C054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lastRenderedPageBreak/>
              <w:t>FrameSent</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19441D83"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w:t>
            </w:r>
            <w:r w:rsidRPr="00A55EC7">
              <w:rPr>
                <w:rFonts w:eastAsiaTheme="minorEastAsia" w:hint="eastAsia"/>
                <w:sz w:val="18"/>
                <w:szCs w:val="18"/>
              </w:rPr>
              <w:t>发送一帧数据</w:t>
            </w:r>
          </w:p>
        </w:tc>
      </w:tr>
      <w:tr w:rsidR="00A55EC7" w14:paraId="26DD78C1" w14:textId="77777777" w:rsidTr="00A50233">
        <w:tc>
          <w:tcPr>
            <w:tcW w:w="1979" w:type="dxa"/>
            <w:tcBorders>
              <w:top w:val="single" w:sz="4" w:space="0" w:color="auto"/>
              <w:left w:val="nil"/>
              <w:bottom w:val="single" w:sz="4" w:space="0" w:color="auto"/>
              <w:right w:val="single" w:sz="4" w:space="0" w:color="auto"/>
            </w:tcBorders>
          </w:tcPr>
          <w:p w14:paraId="0704F032"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FrameBuild</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637F549A"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构建一帧数据，保存于</w:t>
            </w:r>
            <w:r w:rsidRPr="00A55EC7">
              <w:rPr>
                <w:rFonts w:eastAsiaTheme="minorEastAsia"/>
                <w:sz w:val="18"/>
                <w:szCs w:val="18"/>
              </w:rPr>
              <w:t>Frame</w:t>
            </w:r>
            <w:r w:rsidRPr="00A55EC7">
              <w:rPr>
                <w:rFonts w:eastAsiaTheme="minorEastAsia"/>
                <w:sz w:val="18"/>
                <w:szCs w:val="18"/>
              </w:rPr>
              <w:t>中</w:t>
            </w:r>
          </w:p>
        </w:tc>
      </w:tr>
      <w:tr w:rsidR="00A55EC7" w14:paraId="00C99F63" w14:textId="77777777" w:rsidTr="00A50233">
        <w:tc>
          <w:tcPr>
            <w:tcW w:w="1979" w:type="dxa"/>
            <w:tcBorders>
              <w:top w:val="single" w:sz="4" w:space="0" w:color="auto"/>
              <w:left w:val="nil"/>
              <w:bottom w:val="single" w:sz="4" w:space="0" w:color="auto"/>
              <w:right w:val="single" w:sz="4" w:space="0" w:color="auto"/>
            </w:tcBorders>
          </w:tcPr>
          <w:p w14:paraId="196E51AB"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SCI_TX</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383FC086"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调用</w:t>
            </w:r>
            <w:r w:rsidRPr="00A55EC7">
              <w:rPr>
                <w:rFonts w:eastAsiaTheme="minorEastAsia" w:hint="eastAsia"/>
                <w:sz w:val="18"/>
                <w:szCs w:val="18"/>
              </w:rPr>
              <w:t>S</w:t>
            </w:r>
            <w:r w:rsidRPr="00A55EC7">
              <w:rPr>
                <w:rFonts w:eastAsiaTheme="minorEastAsia"/>
                <w:sz w:val="18"/>
                <w:szCs w:val="18"/>
              </w:rPr>
              <w:t>CI</w:t>
            </w:r>
            <w:r w:rsidRPr="00A55EC7">
              <w:rPr>
                <w:rFonts w:eastAsiaTheme="minorEastAsia" w:hint="eastAsia"/>
                <w:sz w:val="18"/>
                <w:szCs w:val="18"/>
              </w:rPr>
              <w:t>发送寄存器发送数据</w:t>
            </w:r>
          </w:p>
        </w:tc>
      </w:tr>
      <w:tr w:rsidR="00A55EC7" w14:paraId="63DD4EB3" w14:textId="77777777" w:rsidTr="00A50233">
        <w:tc>
          <w:tcPr>
            <w:tcW w:w="1979" w:type="dxa"/>
            <w:tcBorders>
              <w:top w:val="single" w:sz="4" w:space="0" w:color="auto"/>
              <w:left w:val="nil"/>
              <w:bottom w:val="single" w:sz="4" w:space="0" w:color="auto"/>
              <w:right w:val="single" w:sz="4" w:space="0" w:color="auto"/>
            </w:tcBorders>
          </w:tcPr>
          <w:p w14:paraId="51F4501C"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SciCom</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24B23664"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SCI</w:t>
            </w:r>
            <w:r w:rsidRPr="00A55EC7">
              <w:rPr>
                <w:rFonts w:eastAsiaTheme="minorEastAsia" w:hint="eastAsia"/>
                <w:sz w:val="18"/>
                <w:szCs w:val="18"/>
              </w:rPr>
              <w:t>内部通信主函</w:t>
            </w:r>
            <w:r w:rsidRPr="00A55EC7">
              <w:rPr>
                <w:rFonts w:eastAsiaTheme="minorEastAsia"/>
                <w:sz w:val="18"/>
                <w:szCs w:val="18"/>
              </w:rPr>
              <w:t>数</w:t>
            </w:r>
            <w:r w:rsidRPr="00A55EC7">
              <w:rPr>
                <w:rFonts w:eastAsiaTheme="minorEastAsia"/>
                <w:sz w:val="18"/>
                <w:szCs w:val="18"/>
              </w:rPr>
              <w:t>-</w:t>
            </w:r>
            <w:r w:rsidRPr="00A55EC7">
              <w:rPr>
                <w:rFonts w:eastAsiaTheme="minorEastAsia" w:hint="eastAsia"/>
                <w:sz w:val="18"/>
                <w:szCs w:val="18"/>
              </w:rPr>
              <w:t>主要执行发送操作</w:t>
            </w:r>
          </w:p>
        </w:tc>
      </w:tr>
      <w:tr w:rsidR="00A55EC7" w14:paraId="1EA6730F" w14:textId="77777777" w:rsidTr="00A50233">
        <w:tc>
          <w:tcPr>
            <w:tcW w:w="1979" w:type="dxa"/>
            <w:tcBorders>
              <w:top w:val="single" w:sz="4" w:space="0" w:color="auto"/>
              <w:left w:val="nil"/>
              <w:bottom w:val="single" w:sz="4" w:space="0" w:color="auto"/>
              <w:right w:val="single" w:sz="4" w:space="0" w:color="auto"/>
            </w:tcBorders>
          </w:tcPr>
          <w:p w14:paraId="3C2127F5"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sz w:val="18"/>
                <w:szCs w:val="18"/>
              </w:rPr>
              <w:t>SCIValueInit</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5F06B04D" w14:textId="77777777" w:rsidR="00A55EC7" w:rsidRPr="00A55EC7" w:rsidRDefault="00A55EC7" w:rsidP="00A55EC7">
            <w:pPr>
              <w:widowControl/>
              <w:spacing w:line="240" w:lineRule="auto"/>
              <w:ind w:firstLineChars="0" w:firstLine="0"/>
              <w:jc w:val="center"/>
              <w:rPr>
                <w:rFonts w:eastAsiaTheme="minorEastAsia"/>
                <w:sz w:val="18"/>
                <w:szCs w:val="18"/>
              </w:rPr>
            </w:pPr>
            <w:r w:rsidRPr="00A55EC7">
              <w:rPr>
                <w:rFonts w:eastAsiaTheme="minorEastAsia" w:hint="eastAsia"/>
                <w:sz w:val="18"/>
                <w:szCs w:val="18"/>
              </w:rPr>
              <w:t>S</w:t>
            </w:r>
            <w:r w:rsidRPr="00A55EC7">
              <w:rPr>
                <w:rFonts w:eastAsiaTheme="minorEastAsia"/>
                <w:sz w:val="18"/>
                <w:szCs w:val="18"/>
              </w:rPr>
              <w:t>CI</w:t>
            </w:r>
            <w:r w:rsidRPr="00A55EC7">
              <w:rPr>
                <w:rFonts w:eastAsiaTheme="minorEastAsia"/>
                <w:sz w:val="18"/>
                <w:szCs w:val="18"/>
              </w:rPr>
              <w:t>相关变量初始化</w:t>
            </w:r>
          </w:p>
        </w:tc>
      </w:tr>
    </w:tbl>
    <w:p w14:paraId="7298CE4D" w14:textId="77777777" w:rsidR="00A55EC7" w:rsidRPr="000D1DD9" w:rsidRDefault="00A55EC7" w:rsidP="00A55EC7">
      <w:pPr>
        <w:ind w:firstLine="480"/>
      </w:pPr>
    </w:p>
    <w:p w14:paraId="5EF0FB59" w14:textId="77777777" w:rsidR="00C96543" w:rsidRPr="00A55EC7" w:rsidRDefault="00C96543" w:rsidP="00AB311D">
      <w:pPr>
        <w:ind w:firstLine="480"/>
      </w:pPr>
    </w:p>
    <w:p w14:paraId="3A36A3BC" w14:textId="5D342C0D" w:rsidR="008E22A3" w:rsidRDefault="008E22A3" w:rsidP="008E22A3">
      <w:pPr>
        <w:pStyle w:val="a8"/>
      </w:pPr>
    </w:p>
    <w:p w14:paraId="358AD6E0" w14:textId="53337D24" w:rsidR="008E22A3" w:rsidRDefault="008E22A3" w:rsidP="008E22A3">
      <w:pPr>
        <w:pStyle w:val="a8"/>
      </w:pPr>
    </w:p>
    <w:p w14:paraId="7954ABBC" w14:textId="6AEBF566" w:rsidR="008E22A3" w:rsidRDefault="008E22A3" w:rsidP="008E22A3">
      <w:pPr>
        <w:pStyle w:val="a8"/>
      </w:pPr>
    </w:p>
    <w:p w14:paraId="79324442" w14:textId="3102786E" w:rsidR="008E22A3" w:rsidRDefault="008E22A3" w:rsidP="008E22A3">
      <w:pPr>
        <w:pStyle w:val="a8"/>
      </w:pPr>
    </w:p>
    <w:p w14:paraId="46D2E928" w14:textId="4633C205" w:rsidR="001501CD" w:rsidRDefault="001501CD">
      <w:pPr>
        <w:widowControl/>
        <w:spacing w:line="240" w:lineRule="auto"/>
        <w:ind w:firstLineChars="0" w:firstLine="0"/>
        <w:jc w:val="left"/>
      </w:pPr>
      <w:r>
        <w:br w:type="page"/>
      </w:r>
    </w:p>
    <w:p w14:paraId="625E1289" w14:textId="469C3F1C" w:rsidR="00E27FD1" w:rsidRDefault="001501CD" w:rsidP="005D0C07">
      <w:pPr>
        <w:pStyle w:val="1"/>
        <w:spacing w:before="156" w:after="156"/>
      </w:pPr>
      <w:bookmarkStart w:id="4" w:name="_Toc80449568"/>
      <w:r w:rsidRPr="001501CD">
        <w:rPr>
          <w:rFonts w:hint="eastAsia"/>
        </w:rPr>
        <w:lastRenderedPageBreak/>
        <w:t>初始化配置</w:t>
      </w:r>
      <w:bookmarkEnd w:id="4"/>
    </w:p>
    <w:p w14:paraId="6D85992D" w14:textId="4B9110A0" w:rsidR="00927699" w:rsidRDefault="00927699" w:rsidP="00947D4B">
      <w:pPr>
        <w:pStyle w:val="2"/>
        <w:numPr>
          <w:ilvl w:val="1"/>
          <w:numId w:val="3"/>
        </w:numPr>
        <w:spacing w:before="156" w:after="156"/>
      </w:pPr>
      <w:bookmarkStart w:id="5" w:name="_Toc80449569"/>
      <w:r>
        <w:rPr>
          <w:rFonts w:hint="eastAsia"/>
        </w:rPr>
        <w:t>概述</w:t>
      </w:r>
      <w:bookmarkEnd w:id="5"/>
    </w:p>
    <w:p w14:paraId="1D6ACE6B" w14:textId="79AF73F7" w:rsidR="00947D4B" w:rsidRDefault="001501CD" w:rsidP="00947D4B">
      <w:pPr>
        <w:ind w:firstLine="480"/>
      </w:pPr>
      <w:r>
        <w:t>DSP</w:t>
      </w:r>
      <w:r>
        <w:rPr>
          <w:rFonts w:hint="eastAsia"/>
        </w:rPr>
        <w:t>所有功能函数基于控制器外设模块运行，因此在上电或复位的情况下先对外外设进行初始化配置</w:t>
      </w:r>
      <w:r w:rsidR="004E57BC">
        <w:rPr>
          <w:rFonts w:hint="eastAsia"/>
        </w:rPr>
        <w:t>，</w:t>
      </w:r>
      <w:r w:rsidR="004E57BC">
        <w:rPr>
          <w:rFonts w:hint="eastAsia"/>
        </w:rPr>
        <w:t>P</w:t>
      </w:r>
      <w:r w:rsidR="004E57BC">
        <w:t>FC</w:t>
      </w:r>
      <w:r w:rsidR="004E57BC">
        <w:rPr>
          <w:rFonts w:hint="eastAsia"/>
        </w:rPr>
        <w:t>程序</w:t>
      </w:r>
      <w:r>
        <w:rPr>
          <w:rFonts w:hint="eastAsia"/>
        </w:rPr>
        <w:t>整体初始化函数配置如下</w:t>
      </w:r>
      <w:r w:rsidR="004E57BC">
        <w:rPr>
          <w:rFonts w:hint="eastAsia"/>
        </w:rPr>
        <w:t>图</w:t>
      </w:r>
      <w:r w:rsidR="004E57BC">
        <w:rPr>
          <w:rFonts w:hint="eastAsia"/>
        </w:rPr>
        <w:t>2.1</w:t>
      </w:r>
      <w:r w:rsidR="00947D4B">
        <w:rPr>
          <w:rFonts w:hint="eastAsia"/>
        </w:rPr>
        <w:t>。</w:t>
      </w:r>
    </w:p>
    <w:p w14:paraId="257DB258" w14:textId="6C4129D4" w:rsidR="00947D4B" w:rsidRDefault="00E60869" w:rsidP="00947D4B">
      <w:pPr>
        <w:pStyle w:val="a8"/>
      </w:pPr>
      <w:r>
        <w:object w:dxaOrig="14520" w:dyaOrig="6000" w14:anchorId="274F5A3C">
          <v:shape id="_x0000_i1027" type="#_x0000_t75" style="width:415.5pt;height:171.5pt" o:ole="">
            <v:imagedata r:id="rId12" o:title=""/>
          </v:shape>
          <o:OLEObject Type="Embed" ProgID="Visio.Drawing.15" ShapeID="_x0000_i1027" DrawAspect="Content" ObjectID="_1699709453" r:id="rId13"/>
        </w:object>
      </w:r>
    </w:p>
    <w:p w14:paraId="622F9AC8" w14:textId="2F34CBEB" w:rsidR="00947D4B" w:rsidRDefault="00947D4B" w:rsidP="00E60869">
      <w:pPr>
        <w:pStyle w:val="a8"/>
        <w:spacing w:beforeLines="50" w:before="156"/>
      </w:pPr>
      <w:r>
        <w:rPr>
          <w:rFonts w:hint="eastAsia"/>
        </w:rPr>
        <w:t>图</w:t>
      </w:r>
      <w:r>
        <w:rPr>
          <w:rFonts w:hint="eastAsia"/>
        </w:rPr>
        <w:t xml:space="preserve">2.1 </w:t>
      </w:r>
      <w:r w:rsidR="004A5D37">
        <w:rPr>
          <w:rFonts w:hint="eastAsia"/>
        </w:rPr>
        <w:t>P</w:t>
      </w:r>
      <w:r w:rsidR="004A5D37">
        <w:t>FC</w:t>
      </w:r>
      <w:r w:rsidR="004A5D37">
        <w:rPr>
          <w:rFonts w:hint="eastAsia"/>
        </w:rPr>
        <w:t>程序</w:t>
      </w:r>
      <w:r w:rsidR="004A5D37" w:rsidRPr="004A5D37">
        <w:rPr>
          <w:rFonts w:hint="eastAsia"/>
        </w:rPr>
        <w:t>初始化</w:t>
      </w:r>
      <w:r w:rsidR="00E60869">
        <w:rPr>
          <w:rFonts w:hint="eastAsia"/>
        </w:rPr>
        <w:t>程序流程图</w:t>
      </w:r>
    </w:p>
    <w:p w14:paraId="742F2CBA" w14:textId="10D40EC8" w:rsidR="00E60869" w:rsidRDefault="00E60869" w:rsidP="00E60869">
      <w:pPr>
        <w:pStyle w:val="2"/>
        <w:numPr>
          <w:ilvl w:val="1"/>
          <w:numId w:val="3"/>
        </w:numPr>
        <w:spacing w:before="156" w:after="156"/>
      </w:pPr>
      <w:bookmarkStart w:id="6" w:name="_Toc80449570"/>
      <w:r>
        <w:rPr>
          <w:rFonts w:hint="eastAsia"/>
        </w:rPr>
        <w:t>时钟初始化</w:t>
      </w:r>
      <w:bookmarkEnd w:id="6"/>
    </w:p>
    <w:p w14:paraId="4B6165B3" w14:textId="77777777" w:rsidR="00E60869" w:rsidRDefault="00E60869" w:rsidP="00483BD8">
      <w:pPr>
        <w:pStyle w:val="a3"/>
        <w:ind w:left="420" w:firstLineChars="0" w:firstLine="0"/>
      </w:pPr>
      <w:r>
        <w:rPr>
          <w:rFonts w:hint="eastAsia"/>
        </w:rPr>
        <w:t>配置</w:t>
      </w:r>
      <w:r w:rsidRPr="00EA5508">
        <w:rPr>
          <w:rFonts w:hint="eastAsia"/>
        </w:rPr>
        <w:t>TMS320F28034</w:t>
      </w:r>
      <w:r>
        <w:rPr>
          <w:rFonts w:hint="eastAsia"/>
        </w:rPr>
        <w:t>的时钟功能，给芯片对应模块提供对应的时钟信号。</w:t>
      </w:r>
    </w:p>
    <w:p w14:paraId="0A8C4A38" w14:textId="0A4D1D15" w:rsidR="00E60869" w:rsidRDefault="00E60869" w:rsidP="00483BD8">
      <w:pPr>
        <w:pStyle w:val="a3"/>
        <w:numPr>
          <w:ilvl w:val="0"/>
          <w:numId w:val="17"/>
        </w:numPr>
        <w:ind w:firstLineChars="0"/>
      </w:pPr>
      <w:r>
        <w:rPr>
          <w:rFonts w:hint="eastAsia"/>
        </w:rPr>
        <w:t>控制器的晶振与时钟功能配置过程如下：</w:t>
      </w:r>
    </w:p>
    <w:p w14:paraId="43080A27" w14:textId="77777777" w:rsidR="00E60869" w:rsidRDefault="00E60869" w:rsidP="00483BD8">
      <w:pPr>
        <w:ind w:firstLineChars="0" w:firstLine="480"/>
      </w:pPr>
      <w:r>
        <w:rPr>
          <w:rFonts w:hint="eastAsia"/>
        </w:rPr>
        <w:t>矫正时钟信号，在这之前必须先使能</w:t>
      </w:r>
      <w:r>
        <w:t>ADC</w:t>
      </w:r>
      <w:r>
        <w:rPr>
          <w:rFonts w:hint="eastAsia"/>
        </w:rPr>
        <w:t>时钟信号，矫正完成后关闭</w:t>
      </w:r>
      <w:r>
        <w:t>ADC</w:t>
      </w:r>
      <w:r>
        <w:rPr>
          <w:rFonts w:hint="eastAsia"/>
        </w:rPr>
        <w:t>时钟；</w:t>
      </w:r>
    </w:p>
    <w:p w14:paraId="267A62C5" w14:textId="77777777" w:rsidR="00E60869" w:rsidRDefault="00E60869" w:rsidP="00E60869">
      <w:pPr>
        <w:pStyle w:val="a3"/>
        <w:ind w:left="420" w:firstLineChars="0" w:firstLine="0"/>
      </w:pPr>
      <w:r>
        <w:rPr>
          <w:rFonts w:hint="eastAsia"/>
        </w:rPr>
        <w:t>禁用外部时钟功能；</w:t>
      </w:r>
    </w:p>
    <w:p w14:paraId="402BE8EC" w14:textId="77777777" w:rsidR="00E60869" w:rsidRDefault="00E60869" w:rsidP="00E60869">
      <w:pPr>
        <w:pStyle w:val="a3"/>
        <w:ind w:left="420" w:firstLineChars="0" w:firstLine="0"/>
      </w:pPr>
      <w:r>
        <w:rPr>
          <w:rFonts w:hint="eastAsia"/>
        </w:rPr>
        <w:t>使用内部晶振</w:t>
      </w:r>
      <w:r>
        <w:t>1</w:t>
      </w:r>
      <w:r>
        <w:rPr>
          <w:rFonts w:hint="eastAsia"/>
        </w:rPr>
        <w:t>作为系统时钟</w:t>
      </w:r>
      <w:r>
        <w:t>1</w:t>
      </w:r>
      <w:r>
        <w:rPr>
          <w:rFonts w:hint="eastAsia"/>
        </w:rPr>
        <w:t>；</w:t>
      </w:r>
    </w:p>
    <w:p w14:paraId="6F9378E7" w14:textId="77777777" w:rsidR="00E60869" w:rsidRDefault="00E60869" w:rsidP="00E60869">
      <w:pPr>
        <w:pStyle w:val="a3"/>
        <w:ind w:left="420" w:firstLineChars="0" w:firstLine="0"/>
      </w:pPr>
      <w:r>
        <w:t>CUP</w:t>
      </w:r>
      <w:r>
        <w:rPr>
          <w:rFonts w:hint="eastAsia"/>
        </w:rPr>
        <w:t>定时器</w:t>
      </w:r>
      <w:r>
        <w:t>2</w:t>
      </w:r>
      <w:r>
        <w:rPr>
          <w:rFonts w:hint="eastAsia"/>
        </w:rPr>
        <w:t>使用内部时钟</w:t>
      </w:r>
      <w:r>
        <w:t>1</w:t>
      </w:r>
      <w:r>
        <w:rPr>
          <w:rFonts w:hint="eastAsia"/>
        </w:rPr>
        <w:t>；</w:t>
      </w:r>
    </w:p>
    <w:p w14:paraId="07922797" w14:textId="77777777" w:rsidR="00E60869" w:rsidRDefault="00E60869" w:rsidP="00E60869">
      <w:pPr>
        <w:pStyle w:val="a3"/>
        <w:ind w:left="420" w:firstLineChars="0" w:firstLine="0"/>
      </w:pPr>
      <w:r>
        <w:t>CPU</w:t>
      </w:r>
      <w:r>
        <w:rPr>
          <w:rFonts w:hint="eastAsia"/>
        </w:rPr>
        <w:t>定时器</w:t>
      </w:r>
      <w:r>
        <w:t>2</w:t>
      </w:r>
      <w:r>
        <w:rPr>
          <w:rFonts w:hint="eastAsia"/>
        </w:rPr>
        <w:t>不分频；</w:t>
      </w:r>
    </w:p>
    <w:p w14:paraId="0D056E1A" w14:textId="77777777" w:rsidR="00E60869" w:rsidRDefault="00E60869" w:rsidP="00E60869">
      <w:pPr>
        <w:pStyle w:val="a3"/>
        <w:ind w:left="420" w:firstLineChars="0" w:firstLine="0"/>
      </w:pPr>
      <w:r>
        <w:rPr>
          <w:rFonts w:hint="eastAsia"/>
        </w:rPr>
        <w:t>使能内容部晶振</w:t>
      </w:r>
      <w:r>
        <w:t>1</w:t>
      </w:r>
      <w:r>
        <w:rPr>
          <w:rFonts w:hint="eastAsia"/>
        </w:rPr>
        <w:t>（时钟</w:t>
      </w:r>
      <w:r>
        <w:t>1</w:t>
      </w:r>
      <w:r>
        <w:rPr>
          <w:rFonts w:hint="eastAsia"/>
        </w:rPr>
        <w:t>）；</w:t>
      </w:r>
    </w:p>
    <w:p w14:paraId="245D8F4C" w14:textId="77777777" w:rsidR="00E60869" w:rsidRDefault="00E60869" w:rsidP="00E60869">
      <w:pPr>
        <w:pStyle w:val="a3"/>
        <w:ind w:left="420" w:firstLineChars="0" w:firstLine="0"/>
      </w:pPr>
      <w:r>
        <w:rPr>
          <w:rFonts w:hint="eastAsia"/>
        </w:rPr>
        <w:t>暂停时，时钟</w:t>
      </w:r>
      <w:r>
        <w:t>1</w:t>
      </w:r>
      <w:r>
        <w:rPr>
          <w:rFonts w:hint="eastAsia"/>
        </w:rPr>
        <w:t>信号暂停（默认，在线</w:t>
      </w:r>
      <w:r>
        <w:t>Debug</w:t>
      </w:r>
      <w:r>
        <w:rPr>
          <w:rFonts w:hint="eastAsia"/>
        </w:rPr>
        <w:t>用）；</w:t>
      </w:r>
    </w:p>
    <w:p w14:paraId="344F24C3" w14:textId="77777777" w:rsidR="00E60869" w:rsidRDefault="00E60869" w:rsidP="00E60869">
      <w:pPr>
        <w:pStyle w:val="a3"/>
        <w:ind w:left="420" w:firstLineChars="0" w:firstLine="0"/>
      </w:pPr>
      <w:r>
        <w:rPr>
          <w:rFonts w:hint="eastAsia"/>
        </w:rPr>
        <w:t>关闭内部晶振</w:t>
      </w:r>
      <w:r>
        <w:t>2</w:t>
      </w:r>
      <w:r>
        <w:rPr>
          <w:rFonts w:hint="eastAsia"/>
        </w:rPr>
        <w:t>；</w:t>
      </w:r>
    </w:p>
    <w:p w14:paraId="5B42119F" w14:textId="77777777" w:rsidR="00E60869" w:rsidRDefault="00E60869" w:rsidP="00E60869">
      <w:pPr>
        <w:pStyle w:val="a3"/>
        <w:ind w:left="420" w:firstLineChars="0" w:firstLine="0"/>
      </w:pPr>
      <w:r>
        <w:rPr>
          <w:rFonts w:hint="eastAsia"/>
        </w:rPr>
        <w:t>暂停时，时钟</w:t>
      </w:r>
      <w:r>
        <w:t>2</w:t>
      </w:r>
      <w:r>
        <w:rPr>
          <w:rFonts w:hint="eastAsia"/>
        </w:rPr>
        <w:t>信号暂停（默认）；</w:t>
      </w:r>
    </w:p>
    <w:p w14:paraId="10AAF73A" w14:textId="77777777" w:rsidR="00E60869" w:rsidRDefault="00E60869" w:rsidP="00E60869">
      <w:pPr>
        <w:pStyle w:val="a3"/>
        <w:ind w:left="420" w:firstLineChars="0" w:firstLine="0"/>
      </w:pPr>
      <w:r>
        <w:rPr>
          <w:rFonts w:hint="eastAsia"/>
        </w:rPr>
        <w:t>暂停时，看门狗时钟信号暂停（实际并非用到看门狗功能）；</w:t>
      </w:r>
    </w:p>
    <w:p w14:paraId="09DB2638" w14:textId="77777777" w:rsidR="00E60869" w:rsidRDefault="00E60869" w:rsidP="00E60869">
      <w:pPr>
        <w:pStyle w:val="a3"/>
        <w:ind w:left="420" w:firstLineChars="0" w:firstLine="0"/>
      </w:pPr>
      <w:r>
        <w:rPr>
          <w:rFonts w:hint="eastAsia"/>
        </w:rPr>
        <w:t>禁止外部时钟输入功能；</w:t>
      </w:r>
    </w:p>
    <w:p w14:paraId="3755E406" w14:textId="77777777" w:rsidR="00E60869" w:rsidRDefault="00E60869" w:rsidP="00E60869">
      <w:pPr>
        <w:pStyle w:val="a3"/>
        <w:ind w:left="420" w:firstLineChars="0" w:firstLine="0"/>
      </w:pPr>
      <w:r>
        <w:rPr>
          <w:rFonts w:hint="eastAsia"/>
        </w:rPr>
        <w:t>禁止外部晶振功能；</w:t>
      </w:r>
    </w:p>
    <w:p w14:paraId="75197E10" w14:textId="77777777" w:rsidR="00E60869" w:rsidRDefault="00E60869" w:rsidP="00E60869">
      <w:pPr>
        <w:pStyle w:val="a3"/>
        <w:spacing w:afterLines="50" w:after="156"/>
        <w:ind w:left="420" w:firstLineChars="0" w:firstLine="0"/>
      </w:pPr>
      <w:r>
        <w:rPr>
          <w:rFonts w:hint="eastAsia"/>
        </w:rPr>
        <w:t>时钟丢失时，立即无延时复位（默认）</w:t>
      </w:r>
    </w:p>
    <w:p w14:paraId="6E061B61" w14:textId="77777777" w:rsidR="00E60869" w:rsidRDefault="00E60869" w:rsidP="00E60869">
      <w:pPr>
        <w:pStyle w:val="a3"/>
        <w:numPr>
          <w:ilvl w:val="0"/>
          <w:numId w:val="12"/>
        </w:numPr>
        <w:spacing w:line="240" w:lineRule="auto"/>
        <w:ind w:firstLineChars="0"/>
      </w:pPr>
      <w:r w:rsidRPr="00B67DAC">
        <w:rPr>
          <w:rFonts w:hint="eastAsia"/>
        </w:rPr>
        <w:t>先将</w:t>
      </w:r>
      <w:r w:rsidRPr="00B67DAC">
        <w:t>PLL</w:t>
      </w:r>
      <w:r w:rsidRPr="00B67DAC">
        <w:t>分频寄存器清</w:t>
      </w:r>
      <w:r w:rsidRPr="00B67DAC">
        <w:t>0</w:t>
      </w:r>
      <w:r w:rsidRPr="00B67DAC">
        <w:t>，关闭系统时钟检测，修改</w:t>
      </w:r>
      <w:r w:rsidRPr="00B67DAC">
        <w:t>PLL</w:t>
      </w:r>
      <w:r w:rsidRPr="00B67DAC">
        <w:t>倍频寄存器，等待</w:t>
      </w:r>
      <w:r w:rsidRPr="00B67DAC">
        <w:lastRenderedPageBreak/>
        <w:t>PLL</w:t>
      </w:r>
      <w:r w:rsidRPr="00B67DAC">
        <w:t>时钟锁存</w:t>
      </w:r>
      <w:r>
        <w:rPr>
          <w:rFonts w:hint="eastAsia"/>
        </w:rPr>
        <w:t>：</w:t>
      </w:r>
    </w:p>
    <w:p w14:paraId="7B5543E8" w14:textId="77777777" w:rsidR="00E60869" w:rsidRDefault="00E60869" w:rsidP="00E60869">
      <w:pPr>
        <w:pStyle w:val="a3"/>
        <w:ind w:left="420" w:firstLineChars="0" w:firstLine="0"/>
      </w:pPr>
      <w:r>
        <w:rPr>
          <w:rFonts w:hint="eastAsia"/>
        </w:rPr>
        <w:t>确认系统时钟正常，系统时钟丢失将停止</w:t>
      </w:r>
      <w:r>
        <w:t>PLL</w:t>
      </w:r>
      <w:r>
        <w:rPr>
          <w:rFonts w:hint="eastAsia"/>
        </w:rPr>
        <w:t>设置；</w:t>
      </w:r>
    </w:p>
    <w:p w14:paraId="111B1C3C" w14:textId="77777777" w:rsidR="00E60869" w:rsidRDefault="00E60869" w:rsidP="00E60869">
      <w:pPr>
        <w:pStyle w:val="a3"/>
        <w:ind w:left="420" w:firstLineChars="0" w:firstLine="0"/>
      </w:pPr>
      <w:r>
        <w:rPr>
          <w:rFonts w:hint="eastAsia"/>
        </w:rPr>
        <w:t>确保</w:t>
      </w:r>
      <w:r>
        <w:t>PLL</w:t>
      </w:r>
      <w:r>
        <w:rPr>
          <w:rFonts w:hint="eastAsia"/>
        </w:rPr>
        <w:t>分频为</w:t>
      </w:r>
      <w:r>
        <w:t>0</w:t>
      </w:r>
      <w:r>
        <w:rPr>
          <w:rFonts w:hint="eastAsia"/>
        </w:rPr>
        <w:t>，如果非</w:t>
      </w:r>
      <w:r>
        <w:t>0</w:t>
      </w:r>
      <w:r>
        <w:rPr>
          <w:rFonts w:hint="eastAsia"/>
        </w:rPr>
        <w:t>，将其写</w:t>
      </w:r>
      <w:r>
        <w:t>0</w:t>
      </w:r>
      <w:r>
        <w:rPr>
          <w:rFonts w:hint="eastAsia"/>
        </w:rPr>
        <w:t>；</w:t>
      </w:r>
    </w:p>
    <w:p w14:paraId="5816F480" w14:textId="77777777" w:rsidR="00E60869" w:rsidRDefault="00E60869" w:rsidP="00E60869">
      <w:pPr>
        <w:pStyle w:val="a3"/>
        <w:ind w:left="420" w:firstLineChars="0" w:firstLine="0"/>
      </w:pPr>
      <w:r>
        <w:rPr>
          <w:rFonts w:hint="eastAsia"/>
        </w:rPr>
        <w:t>关闭丢失时钟检测，</w:t>
      </w:r>
      <w:r>
        <w:t xml:space="preserve"> PLL</w:t>
      </w:r>
      <w:r>
        <w:rPr>
          <w:rFonts w:hint="eastAsia"/>
        </w:rPr>
        <w:t>切换时防止检测到系统时钟报错；</w:t>
      </w:r>
    </w:p>
    <w:p w14:paraId="03AEB004" w14:textId="77777777" w:rsidR="00E60869" w:rsidRDefault="00E60869" w:rsidP="00E60869">
      <w:pPr>
        <w:ind w:firstLine="480"/>
      </w:pPr>
      <w:r>
        <w:rPr>
          <w:rFonts w:hint="eastAsia"/>
        </w:rPr>
        <w:t>配置系统时钟为</w:t>
      </w:r>
      <w:r>
        <w:rPr>
          <w:rFonts w:hint="eastAsia"/>
        </w:rPr>
        <w:t>6</w:t>
      </w:r>
      <w:r>
        <w:t>0MHZ</w:t>
      </w:r>
      <w:r>
        <w:rPr>
          <w:rFonts w:hint="eastAsia"/>
        </w:rPr>
        <w:t>，</w:t>
      </w:r>
      <w:r>
        <w:t>CLKIN*</w:t>
      </w:r>
      <w:r>
        <w:rPr>
          <w:rFonts w:hint="eastAsia"/>
        </w:rPr>
        <w:t>6</w:t>
      </w:r>
      <w:r>
        <w:t>=</w:t>
      </w:r>
      <w:r>
        <w:rPr>
          <w:rFonts w:hint="eastAsia"/>
        </w:rPr>
        <w:t>6</w:t>
      </w:r>
      <w:r>
        <w:t>0 MHZ</w:t>
      </w:r>
      <w:r>
        <w:rPr>
          <w:rFonts w:hint="eastAsia"/>
        </w:rPr>
        <w:t>，内部时钟</w:t>
      </w:r>
      <w:r>
        <w:t>CLKIN = 10 MHZ</w:t>
      </w:r>
      <w:r>
        <w:rPr>
          <w:rFonts w:hint="eastAsia"/>
        </w:rPr>
        <w:t>；</w:t>
      </w:r>
    </w:p>
    <w:p w14:paraId="5FA330F0" w14:textId="77777777" w:rsidR="00E60869" w:rsidRDefault="00E60869" w:rsidP="00E60869">
      <w:pPr>
        <w:pStyle w:val="a3"/>
        <w:ind w:left="420" w:firstLineChars="0" w:firstLine="0"/>
      </w:pPr>
      <w:r>
        <w:rPr>
          <w:rFonts w:hint="eastAsia"/>
        </w:rPr>
        <w:t>一直等待，直到</w:t>
      </w:r>
      <w:r>
        <w:t>PLL</w:t>
      </w:r>
      <w:r>
        <w:rPr>
          <w:rFonts w:hint="eastAsia"/>
        </w:rPr>
        <w:t>时钟锁存；</w:t>
      </w:r>
    </w:p>
    <w:p w14:paraId="12995CD4" w14:textId="77777777" w:rsidR="00E60869" w:rsidRDefault="00E60869" w:rsidP="00E60869">
      <w:pPr>
        <w:pStyle w:val="a3"/>
        <w:ind w:left="420" w:firstLineChars="0" w:firstLine="0"/>
      </w:pPr>
      <w:r>
        <w:rPr>
          <w:rFonts w:hint="eastAsia"/>
        </w:rPr>
        <w:t>开启丢失时钟检测；</w:t>
      </w:r>
    </w:p>
    <w:p w14:paraId="208AEB3D" w14:textId="0FC9C47B" w:rsidR="00E60869" w:rsidRDefault="00E60869" w:rsidP="00E60869">
      <w:pPr>
        <w:pStyle w:val="a3"/>
        <w:spacing w:afterLines="50" w:after="156"/>
        <w:ind w:left="420" w:firstLineChars="0" w:firstLine="0"/>
      </w:pPr>
      <w:r>
        <w:t>CLKIN*</w:t>
      </w:r>
      <w:r w:rsidR="00483BD8">
        <w:rPr>
          <w:rFonts w:hint="eastAsia"/>
        </w:rPr>
        <w:t>6</w:t>
      </w:r>
      <w:r>
        <w:t xml:space="preserve">/1 = </w:t>
      </w:r>
      <w:r w:rsidR="00483BD8">
        <w:rPr>
          <w:rFonts w:hint="eastAsia"/>
        </w:rPr>
        <w:t>6</w:t>
      </w:r>
      <w:r>
        <w:t>0 MHZ</w:t>
      </w:r>
      <w:r>
        <w:rPr>
          <w:rFonts w:hint="eastAsia"/>
        </w:rPr>
        <w:t>，</w:t>
      </w:r>
      <w:r>
        <w:t>SYSCLKOUT=</w:t>
      </w:r>
      <w:r w:rsidR="00483BD8">
        <w:rPr>
          <w:rFonts w:hint="eastAsia"/>
        </w:rPr>
        <w:t>6</w:t>
      </w:r>
      <w:r>
        <w:t>0 MHZ</w:t>
      </w:r>
      <w:r>
        <w:rPr>
          <w:rFonts w:hint="eastAsia"/>
        </w:rPr>
        <w:t>；</w:t>
      </w:r>
    </w:p>
    <w:p w14:paraId="0C6F3BCF" w14:textId="77777777" w:rsidR="00E60869" w:rsidRDefault="00E60869" w:rsidP="00E60869">
      <w:pPr>
        <w:pStyle w:val="a3"/>
        <w:numPr>
          <w:ilvl w:val="0"/>
          <w:numId w:val="11"/>
        </w:numPr>
        <w:spacing w:line="240" w:lineRule="auto"/>
        <w:ind w:firstLineChars="0"/>
      </w:pPr>
      <w:r>
        <w:rPr>
          <w:rFonts w:hint="eastAsia"/>
        </w:rPr>
        <w:t>开启所需外设时钟：</w:t>
      </w:r>
    </w:p>
    <w:p w14:paraId="225633F7" w14:textId="77777777" w:rsidR="00E60869" w:rsidRDefault="00E60869" w:rsidP="00E60869">
      <w:pPr>
        <w:pStyle w:val="a3"/>
        <w:ind w:left="420" w:firstLineChars="0" w:firstLine="0"/>
      </w:pPr>
      <w:r>
        <w:rPr>
          <w:rFonts w:hint="eastAsia"/>
        </w:rPr>
        <w:t>开启</w:t>
      </w:r>
      <w:r>
        <w:t>ADC</w:t>
      </w:r>
      <w:r>
        <w:rPr>
          <w:rFonts w:hint="eastAsia"/>
        </w:rPr>
        <w:t>外设时钟；</w:t>
      </w:r>
    </w:p>
    <w:p w14:paraId="6014544F" w14:textId="77777777" w:rsidR="00E60869" w:rsidRDefault="00E60869" w:rsidP="00E60869">
      <w:pPr>
        <w:pStyle w:val="a3"/>
        <w:ind w:left="420" w:firstLineChars="0" w:firstLine="0"/>
      </w:pPr>
      <w:r>
        <w:rPr>
          <w:rFonts w:hint="eastAsia"/>
        </w:rPr>
        <w:t>开启</w:t>
      </w:r>
      <w:r>
        <w:t>ePWM1</w:t>
      </w:r>
      <w:r>
        <w:rPr>
          <w:rFonts w:hint="eastAsia"/>
        </w:rPr>
        <w:t>外设时钟；</w:t>
      </w:r>
    </w:p>
    <w:p w14:paraId="06F342C7" w14:textId="77777777" w:rsidR="00E60869" w:rsidRDefault="00E60869" w:rsidP="00E60869">
      <w:pPr>
        <w:pStyle w:val="a3"/>
        <w:ind w:left="420" w:firstLineChars="0" w:firstLine="0"/>
      </w:pPr>
      <w:r>
        <w:rPr>
          <w:rFonts w:hint="eastAsia"/>
        </w:rPr>
        <w:t>开启</w:t>
      </w:r>
      <w:r>
        <w:t>ePWM4</w:t>
      </w:r>
      <w:r>
        <w:rPr>
          <w:rFonts w:hint="eastAsia"/>
        </w:rPr>
        <w:t>外设时钟；</w:t>
      </w:r>
    </w:p>
    <w:p w14:paraId="3D558B3C" w14:textId="77777777" w:rsidR="00E60869" w:rsidRDefault="00E60869" w:rsidP="00E60869">
      <w:pPr>
        <w:pStyle w:val="a3"/>
        <w:ind w:left="420" w:firstLineChars="0" w:firstLine="0"/>
      </w:pPr>
      <w:r>
        <w:rPr>
          <w:rFonts w:hint="eastAsia"/>
        </w:rPr>
        <w:t>开启定时器</w:t>
      </w:r>
      <w:r>
        <w:t>0</w:t>
      </w:r>
      <w:r>
        <w:rPr>
          <w:rFonts w:hint="eastAsia"/>
        </w:rPr>
        <w:t>时钟；</w:t>
      </w:r>
    </w:p>
    <w:p w14:paraId="15CB4674" w14:textId="77777777" w:rsidR="00E60869" w:rsidRPr="007D7EBB" w:rsidRDefault="00E60869" w:rsidP="00E60869">
      <w:pPr>
        <w:pStyle w:val="a3"/>
        <w:ind w:left="420" w:firstLineChars="0" w:firstLine="0"/>
      </w:pPr>
      <w:r>
        <w:rPr>
          <w:rFonts w:hint="eastAsia"/>
        </w:rPr>
        <w:t>开启定时器</w:t>
      </w:r>
      <w:r>
        <w:t>1</w:t>
      </w:r>
      <w:r>
        <w:rPr>
          <w:rFonts w:hint="eastAsia"/>
        </w:rPr>
        <w:t>时钟；</w:t>
      </w:r>
    </w:p>
    <w:p w14:paraId="325A98D2" w14:textId="77777777" w:rsidR="00E60869" w:rsidRDefault="00E60869" w:rsidP="00E60869">
      <w:pPr>
        <w:pStyle w:val="a3"/>
        <w:ind w:left="420" w:firstLineChars="0" w:firstLine="0"/>
      </w:pPr>
      <w:r>
        <w:rPr>
          <w:rFonts w:hint="eastAsia"/>
        </w:rPr>
        <w:t>开启比较器</w:t>
      </w:r>
      <w:r>
        <w:t>1</w:t>
      </w:r>
      <w:r>
        <w:rPr>
          <w:rFonts w:hint="eastAsia"/>
        </w:rPr>
        <w:t>时钟；</w:t>
      </w:r>
    </w:p>
    <w:p w14:paraId="5A034932" w14:textId="77777777" w:rsidR="00483BD8" w:rsidRDefault="00E60869" w:rsidP="00483BD8">
      <w:pPr>
        <w:pStyle w:val="a3"/>
        <w:ind w:left="420" w:firstLineChars="0" w:firstLine="0"/>
      </w:pPr>
      <w:r>
        <w:rPr>
          <w:rFonts w:hint="eastAsia"/>
        </w:rPr>
        <w:t>开启</w:t>
      </w:r>
      <w:r>
        <w:rPr>
          <w:rFonts w:hint="eastAsia"/>
        </w:rPr>
        <w:t>S</w:t>
      </w:r>
      <w:r>
        <w:t>CI</w:t>
      </w:r>
      <w:r>
        <w:rPr>
          <w:rFonts w:hint="eastAsia"/>
        </w:rPr>
        <w:t>通信时钟；</w:t>
      </w:r>
    </w:p>
    <w:p w14:paraId="3247CF65" w14:textId="1F0D3DA9" w:rsidR="00E60869" w:rsidRPr="00E60869" w:rsidRDefault="00483BD8" w:rsidP="00483BD8">
      <w:pPr>
        <w:pStyle w:val="a3"/>
        <w:ind w:left="420" w:firstLineChars="0" w:firstLine="0"/>
      </w:pPr>
      <w:r>
        <w:rPr>
          <w:rFonts w:hint="eastAsia"/>
        </w:rPr>
        <w:t>其余不需要的时钟信号关闭。</w:t>
      </w:r>
    </w:p>
    <w:p w14:paraId="425C90E3" w14:textId="1DDEC19F" w:rsidR="00E60869" w:rsidRDefault="00EF1DCF" w:rsidP="00EF1DCF">
      <w:pPr>
        <w:pStyle w:val="2"/>
        <w:numPr>
          <w:ilvl w:val="1"/>
          <w:numId w:val="3"/>
        </w:numPr>
        <w:spacing w:before="156" w:after="156"/>
      </w:pPr>
      <w:bookmarkStart w:id="7" w:name="_Toc80449571"/>
      <w:r>
        <w:rPr>
          <w:rFonts w:hint="eastAsia"/>
        </w:rPr>
        <w:t>定时器</w:t>
      </w:r>
      <w:r>
        <w:rPr>
          <w:rFonts w:hint="eastAsia"/>
        </w:rPr>
        <w:t>0</w:t>
      </w:r>
      <w:r>
        <w:rPr>
          <w:rFonts w:hint="eastAsia"/>
        </w:rPr>
        <w:t>初始化</w:t>
      </w:r>
      <w:bookmarkEnd w:id="7"/>
    </w:p>
    <w:p w14:paraId="28DC79A6" w14:textId="77777777" w:rsidR="00EF1DCF" w:rsidRDefault="00EF1DCF" w:rsidP="006A027D">
      <w:pPr>
        <w:ind w:firstLine="480"/>
      </w:pPr>
      <w:r>
        <w:rPr>
          <w:rFonts w:hint="eastAsia"/>
        </w:rPr>
        <w:t>定时器</w:t>
      </w:r>
      <w:r>
        <w:t>0</w:t>
      </w:r>
      <w:r>
        <w:rPr>
          <w:rFonts w:hint="eastAsia"/>
        </w:rPr>
        <w:t>用以产生</w:t>
      </w:r>
      <w:r>
        <w:t>1kHz</w:t>
      </w:r>
      <w:r>
        <w:rPr>
          <w:rFonts w:hint="eastAsia"/>
        </w:rPr>
        <w:t>中断，计时周期为</w:t>
      </w:r>
      <w:r>
        <w:t>1mS</w:t>
      </w:r>
      <w:r>
        <w:rPr>
          <w:rFonts w:hint="eastAsia"/>
        </w:rPr>
        <w:t>。其配置过程如下：</w:t>
      </w:r>
    </w:p>
    <w:p w14:paraId="2D339200" w14:textId="77777777" w:rsidR="00EF1DCF" w:rsidRDefault="00EF1DCF" w:rsidP="006A027D">
      <w:pPr>
        <w:ind w:firstLine="480"/>
      </w:pPr>
      <w:r>
        <w:rPr>
          <w:rFonts w:hint="eastAsia"/>
        </w:rPr>
        <w:t>关闭定时器</w:t>
      </w:r>
      <w:r>
        <w:t>0</w:t>
      </w:r>
      <w:r>
        <w:rPr>
          <w:rFonts w:hint="eastAsia"/>
        </w:rPr>
        <w:t>；</w:t>
      </w:r>
    </w:p>
    <w:p w14:paraId="2E74C26C" w14:textId="77777777" w:rsidR="00EF1DCF" w:rsidRDefault="00EF1DCF" w:rsidP="006A027D">
      <w:pPr>
        <w:ind w:firstLine="480"/>
      </w:pPr>
      <w:r>
        <w:rPr>
          <w:rFonts w:hint="eastAsia"/>
        </w:rPr>
        <w:t>清除定时器</w:t>
      </w:r>
      <w:r>
        <w:t>0</w:t>
      </w:r>
      <w:r>
        <w:rPr>
          <w:rFonts w:hint="eastAsia"/>
        </w:rPr>
        <w:t>中断标志位；</w:t>
      </w:r>
    </w:p>
    <w:p w14:paraId="50537A75" w14:textId="77777777" w:rsidR="00EF1DCF" w:rsidRDefault="00EF1DCF" w:rsidP="006A027D">
      <w:pPr>
        <w:ind w:firstLine="480"/>
      </w:pPr>
      <w:r>
        <w:rPr>
          <w:rFonts w:hint="eastAsia"/>
        </w:rPr>
        <w:t>分频</w:t>
      </w:r>
      <w:r>
        <w:t>30</w:t>
      </w:r>
      <w:r>
        <w:rPr>
          <w:rFonts w:hint="eastAsia"/>
        </w:rPr>
        <w:t>，时钟分频为</w:t>
      </w:r>
      <w:r>
        <w:t>TPR+1</w:t>
      </w:r>
      <w:r>
        <w:rPr>
          <w:rFonts w:hint="eastAsia"/>
        </w:rPr>
        <w:t>，</w:t>
      </w:r>
      <w:r>
        <w:t>TDDR</w:t>
      </w:r>
      <w:r>
        <w:rPr>
          <w:rFonts w:hint="eastAsia"/>
        </w:rPr>
        <w:t>寄存器为</w:t>
      </w:r>
      <w:r>
        <w:t>29(0x1D</w:t>
      </w:r>
      <w:r>
        <w:rPr>
          <w:rFonts w:hint="eastAsia"/>
        </w:rPr>
        <w:t>）；</w:t>
      </w:r>
    </w:p>
    <w:p w14:paraId="2D8DB073" w14:textId="77777777" w:rsidR="00EF1DCF" w:rsidRDefault="00EF1DCF" w:rsidP="006A027D">
      <w:pPr>
        <w:ind w:firstLine="480"/>
      </w:pPr>
      <w:r w:rsidRPr="00BD585F">
        <w:rPr>
          <w:rFonts w:hint="eastAsia"/>
        </w:rPr>
        <w:t>时钟</w:t>
      </w:r>
      <w:r w:rsidRPr="00BD585F">
        <w:t>60Mhz , PRD = 60Mhz/30/1Khz =  2000</w:t>
      </w:r>
      <w:r w:rsidRPr="00BD585F">
        <w:t>（</w:t>
      </w:r>
      <w:r w:rsidRPr="00BD585F">
        <w:t>0x7D0</w:t>
      </w:r>
      <w:r w:rsidRPr="00BD585F">
        <w:t>）</w:t>
      </w:r>
      <w:r>
        <w:rPr>
          <w:rFonts w:hint="eastAsia"/>
        </w:rPr>
        <w:t>；</w:t>
      </w:r>
    </w:p>
    <w:p w14:paraId="2FB6EC5E" w14:textId="77777777" w:rsidR="00EF1DCF" w:rsidRDefault="00EF1DCF" w:rsidP="006A027D">
      <w:pPr>
        <w:ind w:firstLine="480"/>
      </w:pPr>
      <w:r>
        <w:rPr>
          <w:rFonts w:hint="eastAsia"/>
        </w:rPr>
        <w:t>将</w:t>
      </w:r>
      <w:r>
        <w:t>PRD</w:t>
      </w:r>
      <w:r>
        <w:rPr>
          <w:rFonts w:hint="eastAsia"/>
        </w:rPr>
        <w:t>数据载入</w:t>
      </w:r>
      <w:r>
        <w:t>TIM,TDDR</w:t>
      </w:r>
      <w:r>
        <w:rPr>
          <w:rFonts w:hint="eastAsia"/>
        </w:rPr>
        <w:t>数据载入</w:t>
      </w:r>
      <w:r>
        <w:t>PSC</w:t>
      </w:r>
      <w:r>
        <w:rPr>
          <w:rFonts w:hint="eastAsia"/>
        </w:rPr>
        <w:t>；</w:t>
      </w:r>
    </w:p>
    <w:p w14:paraId="17969BA8" w14:textId="77777777" w:rsidR="00EF1DCF" w:rsidRDefault="00EF1DCF" w:rsidP="006A027D">
      <w:pPr>
        <w:ind w:firstLine="480"/>
      </w:pPr>
      <w:r>
        <w:t xml:space="preserve">Timer0 </w:t>
      </w:r>
      <w:r>
        <w:rPr>
          <w:rFonts w:hint="eastAsia"/>
        </w:rPr>
        <w:t>中断使能开启；</w:t>
      </w:r>
    </w:p>
    <w:p w14:paraId="72E8335A" w14:textId="77777777" w:rsidR="00EF1DCF" w:rsidRDefault="00EF1DCF" w:rsidP="006A027D">
      <w:pPr>
        <w:pStyle w:val="2"/>
        <w:numPr>
          <w:ilvl w:val="1"/>
          <w:numId w:val="3"/>
        </w:numPr>
        <w:spacing w:before="156" w:after="156"/>
      </w:pPr>
      <w:bookmarkStart w:id="8" w:name="_Toc80449572"/>
      <w:r>
        <w:rPr>
          <w:rFonts w:hint="eastAsia"/>
        </w:rPr>
        <w:t>定时器</w:t>
      </w:r>
      <w:r>
        <w:rPr>
          <w:rFonts w:hint="eastAsia"/>
        </w:rPr>
        <w:t>1</w:t>
      </w:r>
      <w:r>
        <w:rPr>
          <w:rFonts w:hint="eastAsia"/>
        </w:rPr>
        <w:t>初始化</w:t>
      </w:r>
      <w:bookmarkEnd w:id="8"/>
    </w:p>
    <w:p w14:paraId="5106F356" w14:textId="77777777" w:rsidR="00EF1DCF" w:rsidRDefault="00EF1DCF" w:rsidP="006A027D">
      <w:pPr>
        <w:ind w:firstLine="480"/>
      </w:pPr>
      <w:r>
        <w:rPr>
          <w:rFonts w:hint="eastAsia"/>
        </w:rPr>
        <w:t>定时器</w:t>
      </w:r>
      <w:r>
        <w:rPr>
          <w:rFonts w:hint="eastAsia"/>
        </w:rPr>
        <w:t>1</w:t>
      </w:r>
      <w:r>
        <w:rPr>
          <w:rFonts w:hint="eastAsia"/>
        </w:rPr>
        <w:t>用以产生</w:t>
      </w:r>
      <w:r>
        <w:rPr>
          <w:rFonts w:hint="eastAsia"/>
        </w:rPr>
        <w:t>200</w:t>
      </w:r>
      <w:r>
        <w:t>Hz</w:t>
      </w:r>
      <w:r>
        <w:rPr>
          <w:rFonts w:hint="eastAsia"/>
        </w:rPr>
        <w:t>中断，计时周期为</w:t>
      </w:r>
      <w:r>
        <w:rPr>
          <w:rFonts w:hint="eastAsia"/>
        </w:rPr>
        <w:t>5</w:t>
      </w:r>
      <w:r>
        <w:t>mS</w:t>
      </w:r>
      <w:r>
        <w:rPr>
          <w:rFonts w:hint="eastAsia"/>
        </w:rPr>
        <w:t>。其配置过程如下：</w:t>
      </w:r>
    </w:p>
    <w:p w14:paraId="12B21CF6" w14:textId="77777777" w:rsidR="00EF1DCF" w:rsidRDefault="00EF1DCF" w:rsidP="006A027D">
      <w:pPr>
        <w:ind w:firstLine="480"/>
      </w:pPr>
      <w:r>
        <w:rPr>
          <w:rFonts w:hint="eastAsia"/>
        </w:rPr>
        <w:t>关闭定时器</w:t>
      </w:r>
      <w:r>
        <w:rPr>
          <w:rFonts w:hint="eastAsia"/>
        </w:rPr>
        <w:t>1</w:t>
      </w:r>
      <w:r>
        <w:rPr>
          <w:rFonts w:hint="eastAsia"/>
        </w:rPr>
        <w:t>；</w:t>
      </w:r>
    </w:p>
    <w:p w14:paraId="560DC05D" w14:textId="77777777" w:rsidR="00EF1DCF" w:rsidRDefault="00EF1DCF" w:rsidP="006A027D">
      <w:pPr>
        <w:ind w:firstLine="480"/>
      </w:pPr>
      <w:r>
        <w:rPr>
          <w:rFonts w:hint="eastAsia"/>
        </w:rPr>
        <w:t>清除定时器</w:t>
      </w:r>
      <w:r>
        <w:rPr>
          <w:rFonts w:hint="eastAsia"/>
        </w:rPr>
        <w:t>1</w:t>
      </w:r>
      <w:r>
        <w:rPr>
          <w:rFonts w:hint="eastAsia"/>
        </w:rPr>
        <w:t>中断标志位；</w:t>
      </w:r>
    </w:p>
    <w:p w14:paraId="6899960F" w14:textId="77777777" w:rsidR="00EF1DCF" w:rsidRDefault="00EF1DCF" w:rsidP="006A027D">
      <w:pPr>
        <w:ind w:firstLine="480"/>
      </w:pPr>
      <w:r>
        <w:rPr>
          <w:rFonts w:hint="eastAsia"/>
        </w:rPr>
        <w:t>分频</w:t>
      </w:r>
      <w:r>
        <w:t>30</w:t>
      </w:r>
      <w:r>
        <w:rPr>
          <w:rFonts w:hint="eastAsia"/>
        </w:rPr>
        <w:t>，时钟分频为</w:t>
      </w:r>
      <w:r>
        <w:t>TPR+1</w:t>
      </w:r>
      <w:r>
        <w:rPr>
          <w:rFonts w:hint="eastAsia"/>
        </w:rPr>
        <w:t>，</w:t>
      </w:r>
      <w:r>
        <w:t>TDDR</w:t>
      </w:r>
      <w:r>
        <w:rPr>
          <w:rFonts w:hint="eastAsia"/>
        </w:rPr>
        <w:t>寄存器为</w:t>
      </w:r>
      <w:r>
        <w:t>29(0x1D</w:t>
      </w:r>
      <w:r>
        <w:rPr>
          <w:rFonts w:hint="eastAsia"/>
        </w:rPr>
        <w:t>）；</w:t>
      </w:r>
    </w:p>
    <w:p w14:paraId="671EBB54" w14:textId="77777777" w:rsidR="00EF1DCF" w:rsidRDefault="00EF1DCF" w:rsidP="006A027D">
      <w:pPr>
        <w:ind w:firstLine="480"/>
      </w:pPr>
      <w:r w:rsidRPr="00BD585F">
        <w:t>时钟</w:t>
      </w:r>
      <w:r w:rsidRPr="00BD585F">
        <w:t>60Mhz , PRD = 60Mhz/30/200hz = 10000</w:t>
      </w:r>
      <w:r w:rsidRPr="00BD585F">
        <w:t>（</w:t>
      </w:r>
      <w:r w:rsidRPr="00BD585F">
        <w:t>0x2710</w:t>
      </w:r>
      <w:r w:rsidRPr="00BD585F">
        <w:t>）</w:t>
      </w:r>
      <w:r>
        <w:rPr>
          <w:rFonts w:hint="eastAsia"/>
        </w:rPr>
        <w:t>；</w:t>
      </w:r>
    </w:p>
    <w:p w14:paraId="2105655A" w14:textId="77777777" w:rsidR="00EF1DCF" w:rsidRDefault="00EF1DCF" w:rsidP="006A027D">
      <w:pPr>
        <w:ind w:firstLine="480"/>
      </w:pPr>
      <w:r>
        <w:rPr>
          <w:rFonts w:hint="eastAsia"/>
        </w:rPr>
        <w:t>将</w:t>
      </w:r>
      <w:r>
        <w:t>PRD</w:t>
      </w:r>
      <w:r>
        <w:rPr>
          <w:rFonts w:hint="eastAsia"/>
        </w:rPr>
        <w:t>数据载入</w:t>
      </w:r>
      <w:r>
        <w:t>TIM,TDDR</w:t>
      </w:r>
      <w:r>
        <w:rPr>
          <w:rFonts w:hint="eastAsia"/>
        </w:rPr>
        <w:t>数据载入</w:t>
      </w:r>
      <w:r>
        <w:t>PSC</w:t>
      </w:r>
      <w:r>
        <w:rPr>
          <w:rFonts w:hint="eastAsia"/>
        </w:rPr>
        <w:t>；</w:t>
      </w:r>
    </w:p>
    <w:p w14:paraId="670DED62" w14:textId="77777777" w:rsidR="00EF1DCF" w:rsidRDefault="00EF1DCF" w:rsidP="006A027D">
      <w:pPr>
        <w:ind w:firstLine="480"/>
      </w:pPr>
      <w:r>
        <w:lastRenderedPageBreak/>
        <w:t>Timer</w:t>
      </w:r>
      <w:r>
        <w:rPr>
          <w:rFonts w:hint="eastAsia"/>
        </w:rPr>
        <w:t>1</w:t>
      </w:r>
      <w:r>
        <w:t xml:space="preserve"> </w:t>
      </w:r>
      <w:r>
        <w:rPr>
          <w:rFonts w:hint="eastAsia"/>
        </w:rPr>
        <w:t>中断使能开启；</w:t>
      </w:r>
    </w:p>
    <w:p w14:paraId="11A1409A" w14:textId="77777777" w:rsidR="00EF1DCF" w:rsidRDefault="00EF1DCF" w:rsidP="006A027D">
      <w:pPr>
        <w:pStyle w:val="2"/>
        <w:numPr>
          <w:ilvl w:val="1"/>
          <w:numId w:val="3"/>
        </w:numPr>
        <w:spacing w:before="156" w:after="156"/>
      </w:pPr>
      <w:bookmarkStart w:id="9" w:name="_Toc80449573"/>
      <w:r>
        <w:rPr>
          <w:rFonts w:hint="eastAsia"/>
        </w:rPr>
        <w:t>普通</w:t>
      </w:r>
      <w:r>
        <w:rPr>
          <w:rFonts w:hint="eastAsia"/>
        </w:rPr>
        <w:t>I</w:t>
      </w:r>
      <w:r>
        <w:t>O</w:t>
      </w:r>
      <w:r>
        <w:rPr>
          <w:rFonts w:hint="eastAsia"/>
        </w:rPr>
        <w:t>口初始化</w:t>
      </w:r>
      <w:bookmarkEnd w:id="9"/>
    </w:p>
    <w:p w14:paraId="72381282" w14:textId="5376ED96" w:rsidR="00EF1DCF" w:rsidRDefault="006A027D" w:rsidP="006A027D">
      <w:pPr>
        <w:ind w:firstLine="480"/>
      </w:pPr>
      <w:r>
        <w:rPr>
          <w:rFonts w:hint="eastAsia"/>
        </w:rPr>
        <w:t>对于用到的普通</w:t>
      </w:r>
      <w:r>
        <w:rPr>
          <w:rFonts w:hint="eastAsia"/>
        </w:rPr>
        <w:t>I</w:t>
      </w:r>
      <w:r>
        <w:t>O</w:t>
      </w:r>
      <w:r>
        <w:rPr>
          <w:rFonts w:hint="eastAsia"/>
        </w:rPr>
        <w:t>口对</w:t>
      </w:r>
      <w:r w:rsidR="00EF1DCF">
        <w:t>其配置如下：</w:t>
      </w:r>
    </w:p>
    <w:p w14:paraId="6C2AF8C3" w14:textId="2C5E137A" w:rsidR="00EF1DCF" w:rsidRDefault="00EF1DCF" w:rsidP="006A027D">
      <w:pPr>
        <w:ind w:firstLine="480"/>
      </w:pPr>
      <w:r>
        <w:t></w:t>
      </w:r>
      <w:r>
        <w:t>清除</w:t>
      </w:r>
      <w:r>
        <w:t xml:space="preserve">GPIOA/B </w:t>
      </w:r>
      <w:r>
        <w:t>全部数据；</w:t>
      </w:r>
    </w:p>
    <w:p w14:paraId="479654A3" w14:textId="77777777" w:rsidR="00EF1DCF" w:rsidRDefault="00EF1DCF" w:rsidP="006A027D">
      <w:pPr>
        <w:ind w:firstLine="480"/>
      </w:pPr>
      <w:r w:rsidRPr="00F158C8">
        <w:t>GPIO32</w:t>
      </w:r>
      <w:r>
        <w:rPr>
          <w:rFonts w:hint="eastAsia"/>
        </w:rPr>
        <w:t>配置为输出普通</w:t>
      </w:r>
      <w:r>
        <w:rPr>
          <w:rFonts w:hint="eastAsia"/>
        </w:rPr>
        <w:t>I</w:t>
      </w:r>
      <w:r>
        <w:t>O</w:t>
      </w:r>
      <w:r>
        <w:rPr>
          <w:rFonts w:hint="eastAsia"/>
        </w:rPr>
        <w:t>口，用以</w:t>
      </w:r>
      <w:r w:rsidRPr="00F158C8">
        <w:rPr>
          <w:rFonts w:hint="eastAsia"/>
        </w:rPr>
        <w:t>继电器控制</w:t>
      </w:r>
      <w:r>
        <w:rPr>
          <w:rFonts w:hint="eastAsia"/>
        </w:rPr>
        <w:t>；</w:t>
      </w:r>
    </w:p>
    <w:p w14:paraId="6D39DE88" w14:textId="0B803980" w:rsidR="00EF1DCF" w:rsidRDefault="00EF1DCF" w:rsidP="006A027D">
      <w:pPr>
        <w:ind w:firstLine="480"/>
      </w:pPr>
      <w:r w:rsidRPr="00774DA3">
        <w:t>GPIO22</w:t>
      </w:r>
      <w:r>
        <w:rPr>
          <w:rFonts w:hint="eastAsia"/>
        </w:rPr>
        <w:t>配置为输出普通</w:t>
      </w:r>
      <w:r>
        <w:rPr>
          <w:rFonts w:hint="eastAsia"/>
        </w:rPr>
        <w:t>I</w:t>
      </w:r>
      <w:r>
        <w:t>O</w:t>
      </w:r>
      <w:r>
        <w:rPr>
          <w:rFonts w:hint="eastAsia"/>
        </w:rPr>
        <w:t>口，用以</w:t>
      </w:r>
      <w:r w:rsidRPr="00774DA3">
        <w:t>PFC-OK</w:t>
      </w:r>
      <w:r>
        <w:rPr>
          <w:rFonts w:hint="eastAsia"/>
        </w:rPr>
        <w:t>信号</w:t>
      </w:r>
      <w:r w:rsidR="006A027D">
        <w:rPr>
          <w:rFonts w:hint="eastAsia"/>
        </w:rPr>
        <w:t>；</w:t>
      </w:r>
    </w:p>
    <w:p w14:paraId="601B0822" w14:textId="77777777" w:rsidR="00EF1DCF" w:rsidRDefault="00EF1DCF" w:rsidP="006A027D">
      <w:pPr>
        <w:ind w:firstLine="480"/>
      </w:pPr>
      <w:r w:rsidRPr="00774DA3">
        <w:t>GPIO2</w:t>
      </w:r>
      <w:r>
        <w:rPr>
          <w:rFonts w:hint="eastAsia"/>
        </w:rPr>
        <w:t>3</w:t>
      </w:r>
      <w:r>
        <w:rPr>
          <w:rFonts w:hint="eastAsia"/>
        </w:rPr>
        <w:t>配置为输出普通</w:t>
      </w:r>
      <w:r>
        <w:rPr>
          <w:rFonts w:hint="eastAsia"/>
        </w:rPr>
        <w:t>I</w:t>
      </w:r>
      <w:r>
        <w:t>O</w:t>
      </w:r>
      <w:r>
        <w:rPr>
          <w:rFonts w:hint="eastAsia"/>
        </w:rPr>
        <w:t>口，用以控制控制板上的</w:t>
      </w:r>
      <w:r>
        <w:rPr>
          <w:rFonts w:hint="eastAsia"/>
        </w:rPr>
        <w:t>L</w:t>
      </w:r>
      <w:r>
        <w:t>ED</w:t>
      </w:r>
      <w:r>
        <w:rPr>
          <w:rFonts w:hint="eastAsia"/>
        </w:rPr>
        <w:t>；</w:t>
      </w:r>
    </w:p>
    <w:p w14:paraId="0813DC98" w14:textId="301E0A5C" w:rsidR="00EF1DCF" w:rsidRDefault="00EF1DCF" w:rsidP="006A027D">
      <w:pPr>
        <w:ind w:firstLine="480"/>
      </w:pPr>
      <w:r w:rsidRPr="00774DA3">
        <w:t>GPIO2</w:t>
      </w:r>
      <w:r>
        <w:rPr>
          <w:rFonts w:hint="eastAsia"/>
        </w:rPr>
        <w:t>4/33</w:t>
      </w:r>
      <w:r>
        <w:rPr>
          <w:rFonts w:hint="eastAsia"/>
        </w:rPr>
        <w:t>配置为输出普通</w:t>
      </w:r>
      <w:r>
        <w:rPr>
          <w:rFonts w:hint="eastAsia"/>
        </w:rPr>
        <w:t>I</w:t>
      </w:r>
      <w:r>
        <w:t>O</w:t>
      </w:r>
      <w:r>
        <w:rPr>
          <w:rFonts w:hint="eastAsia"/>
        </w:rPr>
        <w:t>口，预留调试用口</w:t>
      </w:r>
      <w:r w:rsidR="006A027D">
        <w:rPr>
          <w:rFonts w:hint="eastAsia"/>
        </w:rPr>
        <w:t>。</w:t>
      </w:r>
    </w:p>
    <w:p w14:paraId="5DDD46D9" w14:textId="77777777" w:rsidR="00EF1DCF" w:rsidRDefault="00EF1DCF" w:rsidP="006A027D">
      <w:pPr>
        <w:pStyle w:val="2"/>
        <w:numPr>
          <w:ilvl w:val="1"/>
          <w:numId w:val="3"/>
        </w:numPr>
        <w:spacing w:before="156" w:after="156"/>
      </w:pPr>
      <w:bookmarkStart w:id="10" w:name="_Toc80449574"/>
      <w:r>
        <w:rPr>
          <w:rFonts w:hint="eastAsia"/>
        </w:rPr>
        <w:t>eP</w:t>
      </w:r>
      <w:r>
        <w:t>WM</w:t>
      </w:r>
      <w:r>
        <w:rPr>
          <w:rFonts w:hint="eastAsia"/>
        </w:rPr>
        <w:t>初始化</w:t>
      </w:r>
      <w:bookmarkEnd w:id="10"/>
    </w:p>
    <w:p w14:paraId="0CF3CD20" w14:textId="73BCFFCB" w:rsidR="00EF1DCF" w:rsidRDefault="00EF1DCF" w:rsidP="006A027D">
      <w:pPr>
        <w:ind w:firstLine="480"/>
      </w:pPr>
      <w:r>
        <w:rPr>
          <w:rFonts w:hint="eastAsia"/>
        </w:rPr>
        <w:t>为实现较理想的</w:t>
      </w:r>
      <w:r>
        <w:t>PFC</w:t>
      </w:r>
      <w:r>
        <w:rPr>
          <w:rFonts w:hint="eastAsia"/>
        </w:rPr>
        <w:t>控制，</w:t>
      </w:r>
      <w:r>
        <w:rPr>
          <w:rFonts w:hint="eastAsia"/>
        </w:rPr>
        <w:t>P</w:t>
      </w:r>
      <w:r>
        <w:t>FC</w:t>
      </w:r>
      <w:r>
        <w:rPr>
          <w:rFonts w:hint="eastAsia"/>
        </w:rPr>
        <w:t>使用单周期</w:t>
      </w:r>
      <w:r w:rsidR="006A027D">
        <w:rPr>
          <w:rFonts w:hint="eastAsia"/>
        </w:rPr>
        <w:t>控制</w:t>
      </w:r>
      <w:r>
        <w:rPr>
          <w:rFonts w:hint="eastAsia"/>
        </w:rPr>
        <w:t>法，即在每个</w:t>
      </w:r>
      <w:r w:rsidR="006A027D">
        <w:rPr>
          <w:rFonts w:hint="eastAsia"/>
        </w:rPr>
        <w:t>P</w:t>
      </w:r>
      <w:r w:rsidR="006A027D">
        <w:t>WM</w:t>
      </w:r>
      <w:r>
        <w:rPr>
          <w:rFonts w:hint="eastAsia"/>
        </w:rPr>
        <w:t>开关周期都</w:t>
      </w:r>
      <w:r w:rsidR="006A027D">
        <w:rPr>
          <w:rFonts w:hint="eastAsia"/>
        </w:rPr>
        <w:t>需要完成一次</w:t>
      </w:r>
      <w:r w:rsidR="006A027D">
        <w:t>ADC</w:t>
      </w:r>
      <w:r w:rsidR="006A027D">
        <w:rPr>
          <w:rFonts w:hint="eastAsia"/>
        </w:rPr>
        <w:t>采样和</w:t>
      </w:r>
      <w:r w:rsidR="006A027D">
        <w:rPr>
          <w:rFonts w:hint="eastAsia"/>
        </w:rPr>
        <w:t>P</w:t>
      </w:r>
      <w:r w:rsidR="006A027D">
        <w:t>WM</w:t>
      </w:r>
      <w:r w:rsidR="006A027D">
        <w:rPr>
          <w:rFonts w:hint="eastAsia"/>
        </w:rPr>
        <w:t>更新</w:t>
      </w:r>
      <w:r>
        <w:rPr>
          <w:rFonts w:hint="eastAsia"/>
        </w:rPr>
        <w:t>控制</w:t>
      </w:r>
      <w:r>
        <w:t>，</w:t>
      </w:r>
    </w:p>
    <w:p w14:paraId="0010F362" w14:textId="7D48C2F3" w:rsidR="00EF1DCF" w:rsidRDefault="00EF1DCF" w:rsidP="006A027D">
      <w:pPr>
        <w:ind w:firstLine="480"/>
      </w:pPr>
      <w:r>
        <w:rPr>
          <w:rFonts w:hint="eastAsia"/>
        </w:rPr>
        <w:t>配置</w:t>
      </w:r>
      <w:r>
        <w:t>ePWM1</w:t>
      </w:r>
      <w:r>
        <w:t>发波</w:t>
      </w:r>
      <w:r>
        <w:rPr>
          <w:rFonts w:hint="eastAsia"/>
        </w:rPr>
        <w:t>计数使用上升下降</w:t>
      </w:r>
      <w:r>
        <w:t>载波模式，通过控制对应</w:t>
      </w:r>
      <w:r>
        <w:rPr>
          <w:rFonts w:hint="eastAsia"/>
        </w:rPr>
        <w:t>比较直</w:t>
      </w:r>
      <w:r>
        <w:t>CMPA</w:t>
      </w:r>
      <w:r>
        <w:t>大小实现不同占空比。</w:t>
      </w:r>
      <w:r>
        <w:rPr>
          <w:rFonts w:hint="eastAsia"/>
        </w:rPr>
        <w:t>电感电流控制为平均电流控制模式，即在每个</w:t>
      </w:r>
      <w:r>
        <w:t>ePWM</w:t>
      </w:r>
      <w:r>
        <w:t>开关周期的中心点触发</w:t>
      </w:r>
      <w:r>
        <w:t>ADC</w:t>
      </w:r>
      <w:r>
        <w:t>采样电感电流</w:t>
      </w:r>
      <w:r w:rsidR="006A027D">
        <w:rPr>
          <w:rFonts w:hint="eastAsia"/>
        </w:rPr>
        <w:t>（</w:t>
      </w:r>
      <w:r w:rsidR="006A027D">
        <w:rPr>
          <w:rFonts w:hint="eastAsia"/>
        </w:rPr>
        <w:t>M</w:t>
      </w:r>
      <w:r w:rsidR="006A027D">
        <w:t>OS</w:t>
      </w:r>
      <w:r w:rsidR="006A027D">
        <w:rPr>
          <w:rFonts w:hint="eastAsia"/>
        </w:rPr>
        <w:t>电流）</w:t>
      </w:r>
      <w:r>
        <w:t>。如下图所示：</w:t>
      </w:r>
    </w:p>
    <w:p w14:paraId="2555B744" w14:textId="77777777" w:rsidR="00EF1DCF" w:rsidRDefault="00EF1DCF" w:rsidP="006A027D">
      <w:pPr>
        <w:pStyle w:val="a8"/>
      </w:pPr>
      <w:r>
        <w:object w:dxaOrig="7333" w:dyaOrig="3289" w14:anchorId="12EA0DDA">
          <v:shape id="_x0000_i1028" type="#_x0000_t75" style="width:366.5pt;height:164.5pt" o:ole="">
            <v:imagedata r:id="rId14" o:title=""/>
          </v:shape>
          <o:OLEObject Type="Embed" ProgID="Visio.Drawing.15" ShapeID="_x0000_i1028" DrawAspect="Content" ObjectID="_1699709454" r:id="rId15"/>
        </w:object>
      </w:r>
    </w:p>
    <w:p w14:paraId="64647C2D" w14:textId="5868606D" w:rsidR="00EF1DCF" w:rsidRDefault="00B2538B" w:rsidP="006A027D">
      <w:pPr>
        <w:pStyle w:val="a8"/>
      </w:pPr>
      <w:r>
        <w:rPr>
          <w:rFonts w:hint="eastAsia"/>
        </w:rPr>
        <w:t>图</w:t>
      </w:r>
      <w:r>
        <w:rPr>
          <w:rFonts w:hint="eastAsia"/>
        </w:rPr>
        <w:t>2.</w:t>
      </w:r>
      <w:r w:rsidR="00013FBA">
        <w:rPr>
          <w:rFonts w:hint="eastAsia"/>
        </w:rPr>
        <w:t>2</w:t>
      </w:r>
      <w:r>
        <w:t xml:space="preserve"> </w:t>
      </w:r>
      <w:r w:rsidR="00EF1DCF">
        <w:t>PWM</w:t>
      </w:r>
      <w:r w:rsidR="00EF1DCF">
        <w:rPr>
          <w:rFonts w:hint="eastAsia"/>
        </w:rPr>
        <w:t>发波方式</w:t>
      </w:r>
      <w:r>
        <w:rPr>
          <w:rFonts w:hint="eastAsia"/>
        </w:rPr>
        <w:t>与</w:t>
      </w:r>
      <w:r w:rsidR="00EF1DCF">
        <w:rPr>
          <w:rFonts w:hint="eastAsia"/>
        </w:rPr>
        <w:t>A</w:t>
      </w:r>
      <w:r w:rsidR="00EF1DCF">
        <w:t>DC</w:t>
      </w:r>
      <w:r w:rsidR="00EF1DCF">
        <w:rPr>
          <w:rFonts w:hint="eastAsia"/>
        </w:rPr>
        <w:t>触发</w:t>
      </w:r>
    </w:p>
    <w:p w14:paraId="7DFCB4F8" w14:textId="77777777" w:rsidR="00EF1DCF" w:rsidRDefault="00EF1DCF" w:rsidP="006A027D">
      <w:pPr>
        <w:ind w:firstLine="480"/>
      </w:pPr>
      <w:r>
        <w:rPr>
          <w:rFonts w:hint="eastAsia"/>
        </w:rPr>
        <w:t>具体配置方式如下：</w:t>
      </w:r>
    </w:p>
    <w:p w14:paraId="62B77A23" w14:textId="77777777" w:rsidR="00EF1DCF" w:rsidRDefault="00EF1DCF" w:rsidP="006A027D">
      <w:pPr>
        <w:ind w:firstLine="480"/>
      </w:pPr>
      <w:r>
        <w:rPr>
          <w:rFonts w:hint="eastAsia"/>
        </w:rPr>
        <w:t>初始化</w:t>
      </w:r>
      <w:r w:rsidRPr="005C6666">
        <w:t>GPIO0</w:t>
      </w:r>
      <w:r>
        <w:rPr>
          <w:rFonts w:hint="eastAsia"/>
        </w:rPr>
        <w:t>端口为</w:t>
      </w:r>
      <w:r w:rsidRPr="005C6666">
        <w:t>EPWM1A</w:t>
      </w:r>
      <w:r>
        <w:rPr>
          <w:rFonts w:hint="eastAsia"/>
        </w:rPr>
        <w:t>功能</w:t>
      </w:r>
    </w:p>
    <w:p w14:paraId="33D58E39" w14:textId="77777777" w:rsidR="00EF1DCF" w:rsidRDefault="00EF1DCF" w:rsidP="006A027D">
      <w:pPr>
        <w:ind w:firstLine="480"/>
      </w:pPr>
      <w:r w:rsidRPr="005C6666">
        <w:t>配置周期值，</w:t>
      </w:r>
      <w:r w:rsidRPr="005C6666">
        <w:t xml:space="preserve">45kHz </w:t>
      </w:r>
      <w:r w:rsidRPr="005C6666">
        <w:t>计数上升下降方式</w:t>
      </w:r>
      <w:r w:rsidRPr="005C6666">
        <w:t xml:space="preserve"> EPwm1Regs.TBPRD=60M/45K/2=667</w:t>
      </w:r>
    </w:p>
    <w:p w14:paraId="22BDDDB3" w14:textId="77777777" w:rsidR="00EF1DCF" w:rsidRDefault="00EF1DCF" w:rsidP="006A027D">
      <w:pPr>
        <w:ind w:firstLine="480"/>
      </w:pPr>
      <w:r>
        <w:rPr>
          <w:rFonts w:hint="eastAsia"/>
        </w:rPr>
        <w:t>不相移，计数器与时钟信号同步；</w:t>
      </w:r>
    </w:p>
    <w:p w14:paraId="68EEF052" w14:textId="77777777" w:rsidR="00EF1DCF" w:rsidRDefault="00EF1DCF" w:rsidP="006A027D">
      <w:pPr>
        <w:ind w:firstLine="480"/>
      </w:pPr>
      <w:r>
        <w:rPr>
          <w:rFonts w:hint="eastAsia"/>
        </w:rPr>
        <w:t>计数上升下降模式；</w:t>
      </w:r>
    </w:p>
    <w:p w14:paraId="318660E4" w14:textId="77777777" w:rsidR="00EF1DCF" w:rsidRDefault="00EF1DCF" w:rsidP="006A027D">
      <w:pPr>
        <w:ind w:firstLine="480"/>
      </w:pPr>
      <w:r>
        <w:rPr>
          <w:rFonts w:hint="eastAsia"/>
        </w:rPr>
        <w:t>禁用相移功能</w:t>
      </w:r>
      <w:r>
        <w:t xml:space="preserve"> Master</w:t>
      </w:r>
      <w:r>
        <w:rPr>
          <w:rFonts w:hint="eastAsia"/>
        </w:rPr>
        <w:t>方式；</w:t>
      </w:r>
    </w:p>
    <w:p w14:paraId="0B3FE246" w14:textId="77777777" w:rsidR="00EF1DCF" w:rsidRDefault="00EF1DCF" w:rsidP="006A027D">
      <w:pPr>
        <w:ind w:firstLine="480"/>
      </w:pPr>
      <w:r>
        <w:rPr>
          <w:rFonts w:hint="eastAsia"/>
        </w:rPr>
        <w:t>周期寄存器使用镜像寄存器，不立即使用；</w:t>
      </w:r>
    </w:p>
    <w:p w14:paraId="2CD849EF" w14:textId="77777777" w:rsidR="00EF1DCF" w:rsidRDefault="00EF1DCF" w:rsidP="006A027D">
      <w:pPr>
        <w:ind w:firstLine="480"/>
      </w:pPr>
      <w:r>
        <w:rPr>
          <w:rFonts w:hint="eastAsia"/>
        </w:rPr>
        <w:t>同步模式，同步信号来自系统时钟，且在计数器为</w:t>
      </w:r>
      <w:r>
        <w:t>0</w:t>
      </w:r>
      <w:r>
        <w:rPr>
          <w:rFonts w:hint="eastAsia"/>
        </w:rPr>
        <w:t>时同步；</w:t>
      </w:r>
    </w:p>
    <w:p w14:paraId="009919A3" w14:textId="77777777" w:rsidR="00EF1DCF" w:rsidRDefault="00EF1DCF" w:rsidP="006A027D">
      <w:pPr>
        <w:ind w:firstLine="480"/>
      </w:pPr>
      <w:r>
        <w:rPr>
          <w:rFonts w:hint="eastAsia"/>
        </w:rPr>
        <w:lastRenderedPageBreak/>
        <w:t>相移后，</w:t>
      </w:r>
      <w:r>
        <w:t>Count UP</w:t>
      </w:r>
      <w:r>
        <w:rPr>
          <w:rFonts w:hint="eastAsia"/>
        </w:rPr>
        <w:t>模式；</w:t>
      </w:r>
    </w:p>
    <w:p w14:paraId="0C794474" w14:textId="77777777" w:rsidR="00EF1DCF" w:rsidRDefault="00EF1DCF" w:rsidP="006A027D">
      <w:pPr>
        <w:ind w:firstLine="480"/>
      </w:pPr>
      <w:r>
        <w:rPr>
          <w:rFonts w:hint="eastAsia"/>
        </w:rPr>
        <w:t>使用系统时钟作为</w:t>
      </w:r>
      <w:r>
        <w:t>TB</w:t>
      </w:r>
      <w:r>
        <w:rPr>
          <w:rFonts w:hint="eastAsia"/>
        </w:rPr>
        <w:t>信号时钟；</w:t>
      </w:r>
    </w:p>
    <w:p w14:paraId="2343DF80" w14:textId="77777777" w:rsidR="00EF1DCF" w:rsidRDefault="00EF1DCF" w:rsidP="006A027D">
      <w:pPr>
        <w:ind w:firstLine="480"/>
      </w:pPr>
      <w:r>
        <w:t>CMPA</w:t>
      </w:r>
      <w:r>
        <w:rPr>
          <w:rFonts w:hint="eastAsia"/>
        </w:rPr>
        <w:t>使用镜像寄存器；</w:t>
      </w:r>
    </w:p>
    <w:p w14:paraId="7DE1E9CE" w14:textId="77777777" w:rsidR="00EF1DCF" w:rsidRDefault="00EF1DCF" w:rsidP="006A027D">
      <w:pPr>
        <w:ind w:firstLine="480"/>
      </w:pPr>
      <w:r>
        <w:t>CMPA</w:t>
      </w:r>
      <w:r>
        <w:rPr>
          <w:rFonts w:hint="eastAsia"/>
        </w:rPr>
        <w:t>在计数器为</w:t>
      </w:r>
      <w:r>
        <w:t>0</w:t>
      </w:r>
      <w:r>
        <w:rPr>
          <w:rFonts w:hint="eastAsia"/>
        </w:rPr>
        <w:t>时装载</w:t>
      </w:r>
      <w:r>
        <w:t>PWM</w:t>
      </w:r>
      <w:r>
        <w:rPr>
          <w:rFonts w:hint="eastAsia"/>
        </w:rPr>
        <w:t>；</w:t>
      </w:r>
    </w:p>
    <w:p w14:paraId="5ED38426" w14:textId="77777777" w:rsidR="00EF1DCF" w:rsidRDefault="00EF1DCF" w:rsidP="006A027D">
      <w:pPr>
        <w:ind w:firstLine="480"/>
      </w:pPr>
      <w:r>
        <w:rPr>
          <w:rFonts w:hint="eastAsia"/>
        </w:rPr>
        <w:t>向上计数时，计数器</w:t>
      </w:r>
      <w:r>
        <w:t>=CMPA</w:t>
      </w:r>
      <w:r>
        <w:rPr>
          <w:rFonts w:hint="eastAsia"/>
        </w:rPr>
        <w:t>时，</w:t>
      </w:r>
      <w:r>
        <w:t>Epwm1A</w:t>
      </w:r>
      <w:r>
        <w:rPr>
          <w:rFonts w:hint="eastAsia"/>
        </w:rPr>
        <w:t>置高电平；</w:t>
      </w:r>
    </w:p>
    <w:p w14:paraId="73819538" w14:textId="77777777" w:rsidR="00EF1DCF" w:rsidRDefault="00EF1DCF" w:rsidP="006A027D">
      <w:pPr>
        <w:ind w:firstLine="480"/>
      </w:pPr>
      <w:r>
        <w:rPr>
          <w:rFonts w:hint="eastAsia"/>
        </w:rPr>
        <w:t>向下计数时，计数器</w:t>
      </w:r>
      <w:r>
        <w:t>=CMPA</w:t>
      </w:r>
      <w:r>
        <w:rPr>
          <w:rFonts w:hint="eastAsia"/>
        </w:rPr>
        <w:t>时，</w:t>
      </w:r>
      <w:r>
        <w:t>Epwm1A</w:t>
      </w:r>
      <w:r>
        <w:rPr>
          <w:rFonts w:hint="eastAsia"/>
        </w:rPr>
        <w:t>置低电平；</w:t>
      </w:r>
    </w:p>
    <w:p w14:paraId="4D46895E" w14:textId="3BA55EC0" w:rsidR="00EF1DCF" w:rsidRDefault="00EF1DCF" w:rsidP="006A027D">
      <w:pPr>
        <w:ind w:firstLine="480"/>
      </w:pPr>
      <w:r>
        <w:rPr>
          <w:rFonts w:hint="eastAsia"/>
        </w:rPr>
        <w:t>向上计数时，计数器</w:t>
      </w:r>
      <w:r>
        <w:t>=CMPB</w:t>
      </w:r>
      <w:r>
        <w:rPr>
          <w:rFonts w:hint="eastAsia"/>
        </w:rPr>
        <w:t>时，</w:t>
      </w:r>
      <w:r>
        <w:t>Epwm1B</w:t>
      </w:r>
      <w:r>
        <w:rPr>
          <w:rFonts w:hint="eastAsia"/>
        </w:rPr>
        <w:t>置高电平</w:t>
      </w:r>
      <w:r w:rsidR="00B2538B">
        <w:rPr>
          <w:rFonts w:hint="eastAsia"/>
        </w:rPr>
        <w:t>（未用到）</w:t>
      </w:r>
      <w:r>
        <w:rPr>
          <w:rFonts w:hint="eastAsia"/>
        </w:rPr>
        <w:t>；</w:t>
      </w:r>
    </w:p>
    <w:p w14:paraId="2610B716" w14:textId="1D5ADA0F" w:rsidR="00EF1DCF" w:rsidRDefault="00EF1DCF" w:rsidP="006A027D">
      <w:pPr>
        <w:ind w:firstLine="480"/>
      </w:pPr>
      <w:r>
        <w:rPr>
          <w:rFonts w:hint="eastAsia"/>
        </w:rPr>
        <w:t>向下计数时，计数器</w:t>
      </w:r>
      <w:r>
        <w:t>=CMPA</w:t>
      </w:r>
      <w:r>
        <w:rPr>
          <w:rFonts w:hint="eastAsia"/>
        </w:rPr>
        <w:t>时，</w:t>
      </w:r>
      <w:r>
        <w:t>Epwm1B</w:t>
      </w:r>
      <w:r>
        <w:rPr>
          <w:rFonts w:hint="eastAsia"/>
        </w:rPr>
        <w:t>置低电平</w:t>
      </w:r>
      <w:r w:rsidR="00B2538B">
        <w:rPr>
          <w:rFonts w:hint="eastAsia"/>
        </w:rPr>
        <w:t>（未用到）；</w:t>
      </w:r>
    </w:p>
    <w:p w14:paraId="6A4C9BF5" w14:textId="77777777" w:rsidR="00EF1DCF" w:rsidRDefault="00EF1DCF" w:rsidP="006A027D">
      <w:pPr>
        <w:ind w:firstLine="480"/>
      </w:pPr>
      <w:r w:rsidRPr="00861384">
        <w:rPr>
          <w:rFonts w:hint="eastAsia"/>
        </w:rPr>
        <w:t>使能</w:t>
      </w:r>
      <w:r w:rsidRPr="00861384">
        <w:t>SOCA</w:t>
      </w:r>
      <w:r w:rsidRPr="00861384">
        <w:t>触发功能</w:t>
      </w:r>
      <w:r>
        <w:rPr>
          <w:rFonts w:hint="eastAsia"/>
        </w:rPr>
        <w:t>；</w:t>
      </w:r>
    </w:p>
    <w:p w14:paraId="18080576" w14:textId="77777777" w:rsidR="00EF1DCF" w:rsidRDefault="00EF1DCF" w:rsidP="006A027D">
      <w:pPr>
        <w:ind w:firstLine="480"/>
      </w:pPr>
      <w:r>
        <w:rPr>
          <w:rFonts w:hint="eastAsia"/>
        </w:rPr>
        <w:t>当计数器等于周期值时触发</w:t>
      </w:r>
      <w:r>
        <w:rPr>
          <w:rFonts w:hint="eastAsia"/>
        </w:rPr>
        <w:t>A</w:t>
      </w:r>
      <w:r>
        <w:t>DC</w:t>
      </w:r>
      <w:r>
        <w:rPr>
          <w:rFonts w:hint="eastAsia"/>
        </w:rPr>
        <w:t>采样</w:t>
      </w:r>
    </w:p>
    <w:p w14:paraId="06C63239" w14:textId="77777777" w:rsidR="00EF1DCF" w:rsidRDefault="00EF1DCF" w:rsidP="006A027D">
      <w:pPr>
        <w:ind w:firstLine="480"/>
      </w:pPr>
      <w:r>
        <w:rPr>
          <w:rFonts w:hint="eastAsia"/>
        </w:rPr>
        <w:t>单次触发</w:t>
      </w:r>
    </w:p>
    <w:p w14:paraId="7C816A94" w14:textId="77777777" w:rsidR="00EF1DCF" w:rsidRPr="005C6666" w:rsidRDefault="00EF1DCF" w:rsidP="006A027D">
      <w:pPr>
        <w:ind w:firstLine="480"/>
      </w:pPr>
      <w:r>
        <w:rPr>
          <w:rFonts w:hint="eastAsia"/>
        </w:rPr>
        <w:t>初始换</w:t>
      </w:r>
      <w:r>
        <w:rPr>
          <w:rFonts w:hint="eastAsia"/>
        </w:rPr>
        <w:t>C</w:t>
      </w:r>
      <w:r>
        <w:t>PMA</w:t>
      </w:r>
      <w:r>
        <w:rPr>
          <w:rFonts w:hint="eastAsia"/>
        </w:rPr>
        <w:t>值为</w:t>
      </w:r>
      <w:r>
        <w:rPr>
          <w:rFonts w:hint="eastAsia"/>
        </w:rPr>
        <w:t>667</w:t>
      </w:r>
      <w:r>
        <w:rPr>
          <w:rFonts w:hint="eastAsia"/>
        </w:rPr>
        <w:t>，即占空比为</w:t>
      </w:r>
      <w:r>
        <w:rPr>
          <w:rFonts w:hint="eastAsia"/>
        </w:rPr>
        <w:t>0</w:t>
      </w:r>
    </w:p>
    <w:p w14:paraId="1038496E" w14:textId="77777777" w:rsidR="00EF1DCF" w:rsidRDefault="00EF1DCF" w:rsidP="00013FBA">
      <w:pPr>
        <w:pStyle w:val="2"/>
        <w:numPr>
          <w:ilvl w:val="1"/>
          <w:numId w:val="3"/>
        </w:numPr>
        <w:spacing w:before="156" w:after="156"/>
      </w:pPr>
      <w:bookmarkStart w:id="11" w:name="_Toc80449575"/>
      <w:r>
        <w:rPr>
          <w:rFonts w:hint="eastAsia"/>
        </w:rPr>
        <w:t>调试用</w:t>
      </w:r>
      <w:r>
        <w:t>PWM</w:t>
      </w:r>
      <w:r>
        <w:rPr>
          <w:rFonts w:hint="eastAsia"/>
        </w:rPr>
        <w:t>初始化</w:t>
      </w:r>
      <w:bookmarkEnd w:id="11"/>
    </w:p>
    <w:p w14:paraId="5A65C2BF" w14:textId="77777777" w:rsidR="00EF1DCF" w:rsidRDefault="00EF1DCF" w:rsidP="00013FBA">
      <w:pPr>
        <w:ind w:firstLine="480"/>
      </w:pPr>
      <w:r>
        <w:t>ePWM4A</w:t>
      </w:r>
      <w:r>
        <w:t>配置为</w:t>
      </w:r>
      <w:r>
        <w:t>200kHz</w:t>
      </w:r>
      <w:r>
        <w:t>的高频</w:t>
      </w:r>
      <w:r>
        <w:t>PWM</w:t>
      </w:r>
      <w:r>
        <w:t>，经外部两级</w:t>
      </w:r>
      <w:r>
        <w:t>RC</w:t>
      </w:r>
      <w:r>
        <w:t>滤波后用以模拟</w:t>
      </w:r>
      <w:r>
        <w:t>DAC</w:t>
      </w:r>
      <w:r>
        <w:t>输出，方便调试。</w:t>
      </w:r>
    </w:p>
    <w:p w14:paraId="0CED05A9" w14:textId="20A4851B" w:rsidR="00EF1DCF" w:rsidRDefault="00EF1DCF" w:rsidP="00013FBA">
      <w:pPr>
        <w:ind w:firstLine="480"/>
      </w:pPr>
      <w:r w:rsidRPr="00F42DE8">
        <w:rPr>
          <w:rFonts w:hint="eastAsia"/>
        </w:rPr>
        <w:t>配置周期值，</w:t>
      </w:r>
      <w:r w:rsidRPr="00F42DE8">
        <w:t xml:space="preserve">200kHz </w:t>
      </w:r>
      <w:r w:rsidRPr="00F42DE8">
        <w:t>计数上升下降方式</w:t>
      </w:r>
      <w:r w:rsidRPr="00F42DE8">
        <w:t xml:space="preserve"> EPwm1Regs.TBPRD=60M/200k=300</w:t>
      </w:r>
    </w:p>
    <w:p w14:paraId="7BFEE9ED" w14:textId="32E89B8F" w:rsidR="00EF1DCF" w:rsidRDefault="00EF1DCF" w:rsidP="00013FBA">
      <w:pPr>
        <w:ind w:firstLine="480"/>
      </w:pPr>
      <w:r>
        <w:t>不相移，计数器与时钟信号同步；</w:t>
      </w:r>
    </w:p>
    <w:p w14:paraId="7D611883" w14:textId="0475B68B" w:rsidR="00EF1DCF" w:rsidRDefault="00EF1DCF" w:rsidP="00013FBA">
      <w:pPr>
        <w:ind w:firstLine="480"/>
      </w:pPr>
      <w:r>
        <w:t>计数上升模式；</w:t>
      </w:r>
    </w:p>
    <w:p w14:paraId="10F65DB1" w14:textId="4B4A824E" w:rsidR="00EF1DCF" w:rsidRDefault="00EF1DCF" w:rsidP="00013FBA">
      <w:pPr>
        <w:ind w:firstLine="480"/>
      </w:pPr>
      <w:r>
        <w:t>禁用相移功能</w:t>
      </w:r>
      <w:r>
        <w:t xml:space="preserve"> Master</w:t>
      </w:r>
      <w:r>
        <w:t>方式；</w:t>
      </w:r>
    </w:p>
    <w:p w14:paraId="56750BC4" w14:textId="041240BF" w:rsidR="00EF1DCF" w:rsidRDefault="00EF1DCF" w:rsidP="00013FBA">
      <w:pPr>
        <w:ind w:firstLine="480"/>
      </w:pPr>
      <w:r>
        <w:t>周期寄存器使用镜像寄存器，不立即使用；</w:t>
      </w:r>
    </w:p>
    <w:p w14:paraId="63514E72" w14:textId="1FAE7D86" w:rsidR="00EF1DCF" w:rsidRDefault="00EF1DCF" w:rsidP="00013FBA">
      <w:pPr>
        <w:ind w:firstLine="480"/>
      </w:pPr>
      <w:r>
        <w:t>同步模式，同步信号来自系统时钟，且在计数器为</w:t>
      </w:r>
      <w:r>
        <w:t>0</w:t>
      </w:r>
      <w:r>
        <w:t>时同步；</w:t>
      </w:r>
    </w:p>
    <w:p w14:paraId="413B4900" w14:textId="49DC3372" w:rsidR="00EF1DCF" w:rsidRDefault="00EF1DCF" w:rsidP="00013FBA">
      <w:pPr>
        <w:ind w:firstLine="480"/>
      </w:pPr>
      <w:r>
        <w:t>使用系统时钟作为</w:t>
      </w:r>
      <w:r>
        <w:t>TB</w:t>
      </w:r>
      <w:r>
        <w:t>信号时钟；</w:t>
      </w:r>
    </w:p>
    <w:p w14:paraId="1A6C59D2" w14:textId="1AC670A5" w:rsidR="00EF1DCF" w:rsidRDefault="00EF1DCF" w:rsidP="00013FBA">
      <w:pPr>
        <w:ind w:firstLine="480"/>
      </w:pPr>
      <w:r>
        <w:t>CMPA</w:t>
      </w:r>
      <w:r>
        <w:t>使用镜像寄存器；</w:t>
      </w:r>
    </w:p>
    <w:p w14:paraId="49BE9871" w14:textId="69812B49" w:rsidR="00EF1DCF" w:rsidRDefault="00EF1DCF" w:rsidP="00013FBA">
      <w:pPr>
        <w:ind w:firstLine="480"/>
      </w:pPr>
      <w:r>
        <w:t>CMPA</w:t>
      </w:r>
      <w:r>
        <w:t>在计数器为</w:t>
      </w:r>
      <w:r>
        <w:t>0</w:t>
      </w:r>
      <w:r>
        <w:t>时装载</w:t>
      </w:r>
      <w:r>
        <w:t>PWM</w:t>
      </w:r>
      <w:r>
        <w:t>；</w:t>
      </w:r>
    </w:p>
    <w:p w14:paraId="2FEB0802" w14:textId="58D07404" w:rsidR="00EF1DCF" w:rsidRDefault="00EF1DCF" w:rsidP="00013FBA">
      <w:pPr>
        <w:ind w:firstLine="480"/>
      </w:pPr>
      <w:r>
        <w:t>向上计数时，计数器</w:t>
      </w:r>
      <w:r>
        <w:t>=</w:t>
      </w:r>
      <w:r>
        <w:rPr>
          <w:rFonts w:hint="eastAsia"/>
        </w:rPr>
        <w:t>0</w:t>
      </w:r>
      <w:r>
        <w:t>时，置高电平；</w:t>
      </w:r>
    </w:p>
    <w:p w14:paraId="669F1036" w14:textId="4FFF9365" w:rsidR="00EF1DCF" w:rsidRDefault="00EF1DCF" w:rsidP="00013FBA">
      <w:pPr>
        <w:ind w:firstLine="480"/>
      </w:pPr>
      <w:r>
        <w:t>向</w:t>
      </w:r>
      <w:r>
        <w:rPr>
          <w:rFonts w:hint="eastAsia"/>
        </w:rPr>
        <w:t>上</w:t>
      </w:r>
      <w:r>
        <w:t>计数时，计数器</w:t>
      </w:r>
      <w:r>
        <w:t>=CMPA</w:t>
      </w:r>
      <w:r>
        <w:t>时，置低电平；</w:t>
      </w:r>
    </w:p>
    <w:p w14:paraId="7F3DDF80" w14:textId="5D961967" w:rsidR="00EF1DCF" w:rsidRDefault="00EF1DCF" w:rsidP="00013FBA">
      <w:pPr>
        <w:ind w:firstLine="480"/>
      </w:pPr>
      <w:r>
        <w:rPr>
          <w:rFonts w:hint="eastAsia"/>
        </w:rPr>
        <w:t>配置</w:t>
      </w:r>
      <w:r>
        <w:rPr>
          <w:rFonts w:hint="eastAsia"/>
        </w:rPr>
        <w:t>C</w:t>
      </w:r>
      <w:r>
        <w:t>MPA</w:t>
      </w:r>
      <w:r>
        <w:rPr>
          <w:rFonts w:hint="eastAsia"/>
        </w:rPr>
        <w:t>寄存器为</w:t>
      </w:r>
      <w:r>
        <w:rPr>
          <w:rFonts w:hint="eastAsia"/>
        </w:rPr>
        <w:t>0</w:t>
      </w:r>
      <w:r>
        <w:rPr>
          <w:rFonts w:hint="eastAsia"/>
        </w:rPr>
        <w:t>，占空比为</w:t>
      </w:r>
      <w:r>
        <w:rPr>
          <w:rFonts w:hint="eastAsia"/>
        </w:rPr>
        <w:t>0</w:t>
      </w:r>
      <w:r w:rsidR="00013FBA">
        <w:rPr>
          <w:rFonts w:hint="eastAsia"/>
        </w:rPr>
        <w:t>。</w:t>
      </w:r>
    </w:p>
    <w:p w14:paraId="30BBB0F8" w14:textId="77777777" w:rsidR="00EF1DCF" w:rsidRDefault="00EF1DCF" w:rsidP="00013FBA">
      <w:pPr>
        <w:pStyle w:val="2"/>
        <w:numPr>
          <w:ilvl w:val="1"/>
          <w:numId w:val="3"/>
        </w:numPr>
        <w:spacing w:before="156" w:after="156"/>
      </w:pPr>
      <w:bookmarkStart w:id="12" w:name="_Toc80449576"/>
      <w:r>
        <w:rPr>
          <w:rFonts w:hint="eastAsia"/>
        </w:rPr>
        <w:t>A</w:t>
      </w:r>
      <w:r>
        <w:t>DC</w:t>
      </w:r>
      <w:r>
        <w:rPr>
          <w:rFonts w:hint="eastAsia"/>
        </w:rPr>
        <w:t>初始化</w:t>
      </w:r>
      <w:bookmarkEnd w:id="12"/>
    </w:p>
    <w:p w14:paraId="2B80EC11" w14:textId="77777777" w:rsidR="00EF1DCF" w:rsidRDefault="00EF1DCF" w:rsidP="00EF1DCF">
      <w:pPr>
        <w:ind w:firstLine="480"/>
      </w:pPr>
      <w:r>
        <w:rPr>
          <w:rFonts w:hint="eastAsia"/>
        </w:rPr>
        <w:t>配合</w:t>
      </w:r>
      <w:r>
        <w:rPr>
          <w:rFonts w:hint="eastAsia"/>
        </w:rPr>
        <w:t>E</w:t>
      </w:r>
      <w:r>
        <w:t>PWM1</w:t>
      </w:r>
      <w:r>
        <w:rPr>
          <w:rFonts w:hint="eastAsia"/>
        </w:rPr>
        <w:t>模块触发</w:t>
      </w:r>
      <w:r>
        <w:rPr>
          <w:rFonts w:hint="eastAsia"/>
        </w:rPr>
        <w:t>A</w:t>
      </w:r>
      <w:r>
        <w:t>DC</w:t>
      </w:r>
      <w:r>
        <w:rPr>
          <w:rFonts w:hint="eastAsia"/>
        </w:rPr>
        <w:t>采样，并采样完成后触发采样中断，对采样数据进行处理。配置</w:t>
      </w:r>
      <w:r>
        <w:rPr>
          <w:rFonts w:hint="eastAsia"/>
        </w:rPr>
        <w:t>A</w:t>
      </w:r>
      <w:r>
        <w:t>DC</w:t>
      </w:r>
      <w:r>
        <w:rPr>
          <w:rFonts w:hint="eastAsia"/>
        </w:rPr>
        <w:t>采样模式如下图</w:t>
      </w:r>
    </w:p>
    <w:p w14:paraId="0BED1714" w14:textId="419A3B2B" w:rsidR="00EF1DCF" w:rsidRDefault="00013FBA" w:rsidP="00013FBA">
      <w:pPr>
        <w:pStyle w:val="a8"/>
      </w:pPr>
      <w:r>
        <w:object w:dxaOrig="5005" w:dyaOrig="2977" w14:anchorId="38222383">
          <v:shape id="_x0000_i1029" type="#_x0000_t75" style="width:326pt;height:194.5pt" o:ole="">
            <v:imagedata r:id="rId16" o:title=""/>
          </v:shape>
          <o:OLEObject Type="Embed" ProgID="Visio.Drawing.15" ShapeID="_x0000_i1029" DrawAspect="Content" ObjectID="_1699709455" r:id="rId17"/>
        </w:object>
      </w:r>
    </w:p>
    <w:p w14:paraId="219B1802" w14:textId="04811783" w:rsidR="00EF1DCF" w:rsidRDefault="00EF1DCF" w:rsidP="00013FBA">
      <w:pPr>
        <w:pStyle w:val="a8"/>
      </w:pPr>
      <w:r>
        <w:rPr>
          <w:rFonts w:hint="eastAsia"/>
        </w:rPr>
        <w:t>图</w:t>
      </w:r>
      <w:r w:rsidR="00013FBA">
        <w:rPr>
          <w:rFonts w:hint="eastAsia"/>
        </w:rPr>
        <w:t>2.3</w:t>
      </w:r>
      <w:r>
        <w:rPr>
          <w:rFonts w:hint="eastAsia"/>
        </w:rPr>
        <w:t xml:space="preserve"> </w:t>
      </w:r>
      <w:r>
        <w:t>ADC</w:t>
      </w:r>
      <w:r>
        <w:rPr>
          <w:rFonts w:hint="eastAsia"/>
        </w:rPr>
        <w:t>模块配置</w:t>
      </w:r>
    </w:p>
    <w:p w14:paraId="55F4D1FA" w14:textId="77777777" w:rsidR="00EF1DCF" w:rsidRDefault="00EF1DCF" w:rsidP="00013FBA">
      <w:pPr>
        <w:ind w:firstLine="480"/>
      </w:pPr>
      <w:r>
        <w:t>ADC</w:t>
      </w:r>
      <w:r>
        <w:rPr>
          <w:rFonts w:hint="eastAsia"/>
        </w:rPr>
        <w:t>初始化配置如下：</w:t>
      </w:r>
    </w:p>
    <w:p w14:paraId="2C284813" w14:textId="77777777" w:rsidR="00EF1DCF" w:rsidRDefault="00EF1DCF" w:rsidP="00013FBA">
      <w:pPr>
        <w:ind w:firstLine="480"/>
      </w:pPr>
      <w:r>
        <w:t xml:space="preserve">ADC </w:t>
      </w:r>
      <w:r>
        <w:rPr>
          <w:rFonts w:hint="eastAsia"/>
        </w:rPr>
        <w:t>采集数据允许倍覆盖；</w:t>
      </w:r>
    </w:p>
    <w:p w14:paraId="2061DC18" w14:textId="77777777" w:rsidR="00EF1DCF" w:rsidRDefault="00EF1DCF" w:rsidP="00013FBA">
      <w:pPr>
        <w:ind w:firstLine="480"/>
      </w:pPr>
      <w:r>
        <w:t>ADC</w:t>
      </w:r>
      <w:r>
        <w:rPr>
          <w:rFonts w:hint="eastAsia"/>
        </w:rPr>
        <w:t>时钟为系统时钟为</w:t>
      </w:r>
      <w:r>
        <w:rPr>
          <w:rFonts w:hint="eastAsia"/>
        </w:rPr>
        <w:t>60</w:t>
      </w:r>
      <w:r>
        <w:t>MH</w:t>
      </w:r>
      <w:r>
        <w:rPr>
          <w:rFonts w:hint="eastAsia"/>
        </w:rPr>
        <w:t>z</w:t>
      </w:r>
      <w:r>
        <w:rPr>
          <w:rFonts w:hint="eastAsia"/>
        </w:rPr>
        <w:t>，不分频；</w:t>
      </w:r>
    </w:p>
    <w:p w14:paraId="65453A5E" w14:textId="77777777" w:rsidR="00EF1DCF" w:rsidRDefault="00EF1DCF" w:rsidP="00013FBA">
      <w:pPr>
        <w:ind w:firstLine="480"/>
      </w:pPr>
      <w:r>
        <w:t>ADC ONESHOT</w:t>
      </w:r>
      <w:r>
        <w:rPr>
          <w:rFonts w:hint="eastAsia"/>
        </w:rPr>
        <w:t>不启动；</w:t>
      </w:r>
    </w:p>
    <w:p w14:paraId="2BDD0416" w14:textId="77777777" w:rsidR="00EF1DCF" w:rsidRDefault="00EF1DCF" w:rsidP="00013FBA">
      <w:pPr>
        <w:ind w:firstLine="480"/>
      </w:pPr>
      <w:r>
        <w:t>SOC0-1/SOC2-3/SOC4</w:t>
      </w:r>
      <w:r>
        <w:rPr>
          <w:rFonts w:hint="eastAsia"/>
        </w:rPr>
        <w:t>同时采样；</w:t>
      </w:r>
    </w:p>
    <w:p w14:paraId="58F294F6" w14:textId="77777777" w:rsidR="00EF1DCF" w:rsidRDefault="00EF1DCF" w:rsidP="00013FBA">
      <w:pPr>
        <w:ind w:firstLine="480"/>
      </w:pPr>
      <w:r>
        <w:t>SOC0~</w:t>
      </w:r>
      <w:r>
        <w:rPr>
          <w:rFonts w:hint="eastAsia"/>
        </w:rPr>
        <w:t>3</w:t>
      </w:r>
      <w:r>
        <w:rPr>
          <w:rFonts w:hint="eastAsia"/>
        </w:rPr>
        <w:t>优先级最高</w:t>
      </w:r>
      <w:r>
        <w:t xml:space="preserve"> </w:t>
      </w:r>
    </w:p>
    <w:p w14:paraId="6D497A74" w14:textId="77777777" w:rsidR="00EF1DCF" w:rsidRDefault="00EF1DCF" w:rsidP="00013FBA">
      <w:pPr>
        <w:ind w:firstLine="480"/>
      </w:pPr>
      <w:r>
        <w:t>SOC0</w:t>
      </w:r>
      <w:r>
        <w:rPr>
          <w:rFonts w:hint="eastAsia"/>
        </w:rPr>
        <w:t>对应</w:t>
      </w:r>
      <w:r>
        <w:t>ADCINTA0</w:t>
      </w:r>
      <w:r>
        <w:rPr>
          <w:rFonts w:hint="eastAsia"/>
        </w:rPr>
        <w:t>（</w:t>
      </w:r>
      <w:r w:rsidRPr="00D132C1">
        <w:rPr>
          <w:rFonts w:hint="eastAsia"/>
        </w:rPr>
        <w:t>电感电流</w:t>
      </w:r>
      <w:r>
        <w:rPr>
          <w:rFonts w:hint="eastAsia"/>
        </w:rPr>
        <w:t>）；</w:t>
      </w:r>
    </w:p>
    <w:p w14:paraId="36EBB338" w14:textId="77777777" w:rsidR="00EF1DCF" w:rsidRDefault="00EF1DCF" w:rsidP="00013FBA">
      <w:pPr>
        <w:ind w:firstLine="480"/>
      </w:pPr>
      <w:r>
        <w:t>SOC1</w:t>
      </w:r>
      <w:r>
        <w:rPr>
          <w:rFonts w:hint="eastAsia"/>
        </w:rPr>
        <w:t>对应</w:t>
      </w:r>
      <w:r>
        <w:t>ADCINTB0</w:t>
      </w:r>
      <w:r>
        <w:rPr>
          <w:rFonts w:hint="eastAsia"/>
        </w:rPr>
        <w:t>（母线电压）；</w:t>
      </w:r>
    </w:p>
    <w:p w14:paraId="0B474796" w14:textId="77777777" w:rsidR="00EF1DCF" w:rsidRDefault="00EF1DCF" w:rsidP="00013FBA">
      <w:pPr>
        <w:ind w:firstLine="480"/>
      </w:pPr>
      <w:r>
        <w:t>SOC2</w:t>
      </w:r>
      <w:r>
        <w:rPr>
          <w:rFonts w:hint="eastAsia"/>
        </w:rPr>
        <w:t>对应</w:t>
      </w:r>
      <w:r>
        <w:t>ADCINTA1</w:t>
      </w:r>
      <w:r>
        <w:rPr>
          <w:rFonts w:hint="eastAsia"/>
        </w:rPr>
        <w:t>（</w:t>
      </w:r>
      <w:r w:rsidRPr="00D132C1">
        <w:rPr>
          <w:rFonts w:hint="eastAsia"/>
        </w:rPr>
        <w:t>输入电压</w:t>
      </w:r>
      <w:r w:rsidRPr="00D132C1">
        <w:t>L</w:t>
      </w:r>
      <w:r>
        <w:rPr>
          <w:rFonts w:hint="eastAsia"/>
        </w:rPr>
        <w:t>）；</w:t>
      </w:r>
    </w:p>
    <w:p w14:paraId="4891E99C" w14:textId="77777777" w:rsidR="00EF1DCF" w:rsidRDefault="00EF1DCF" w:rsidP="00013FBA">
      <w:pPr>
        <w:ind w:firstLine="480"/>
      </w:pPr>
      <w:r>
        <w:t>SOC3</w:t>
      </w:r>
      <w:r>
        <w:rPr>
          <w:rFonts w:hint="eastAsia"/>
        </w:rPr>
        <w:t>对应</w:t>
      </w:r>
      <w:r>
        <w:t>ADCINTB1</w:t>
      </w:r>
      <w:r>
        <w:rPr>
          <w:rFonts w:hint="eastAsia"/>
        </w:rPr>
        <w:t>（</w:t>
      </w:r>
      <w:r w:rsidRPr="00D132C1">
        <w:rPr>
          <w:rFonts w:hint="eastAsia"/>
        </w:rPr>
        <w:t>输入电压</w:t>
      </w:r>
      <w:r w:rsidRPr="00D132C1">
        <w:t>N</w:t>
      </w:r>
      <w:r>
        <w:rPr>
          <w:rFonts w:hint="eastAsia"/>
        </w:rPr>
        <w:t>）；</w:t>
      </w:r>
    </w:p>
    <w:p w14:paraId="20BBCE48" w14:textId="77777777" w:rsidR="00EF1DCF" w:rsidRDefault="00EF1DCF" w:rsidP="00013FBA">
      <w:pPr>
        <w:ind w:firstLine="480"/>
      </w:pPr>
      <w:r>
        <w:t xml:space="preserve">ePWM1 </w:t>
      </w:r>
      <w:r>
        <w:rPr>
          <w:rFonts w:hint="eastAsia"/>
        </w:rPr>
        <w:t>的触发</w:t>
      </w:r>
      <w:r>
        <w:t>SOC0-SOC3</w:t>
      </w:r>
      <w:r>
        <w:rPr>
          <w:rFonts w:hint="eastAsia"/>
        </w:rPr>
        <w:t>采样；</w:t>
      </w:r>
    </w:p>
    <w:p w14:paraId="5FE55401" w14:textId="77777777" w:rsidR="00EF1DCF" w:rsidRDefault="00EF1DCF" w:rsidP="00013FBA">
      <w:pPr>
        <w:ind w:firstLine="480"/>
      </w:pPr>
      <w:r>
        <w:rPr>
          <w:rFonts w:hint="eastAsia"/>
        </w:rPr>
        <w:t>所有采样窗口</w:t>
      </w:r>
      <w:r>
        <w:rPr>
          <w:rFonts w:hint="eastAsia"/>
        </w:rPr>
        <w:t>(</w:t>
      </w:r>
      <w:r>
        <w:t>8+1)*</w:t>
      </w:r>
      <w:r>
        <w:rPr>
          <w:rFonts w:hint="eastAsia"/>
        </w:rPr>
        <w:t>时钟周期</w:t>
      </w:r>
    </w:p>
    <w:p w14:paraId="7BD49EE0" w14:textId="77777777" w:rsidR="00EF1DCF" w:rsidRDefault="00EF1DCF" w:rsidP="00013FBA">
      <w:pPr>
        <w:ind w:firstLine="480"/>
      </w:pPr>
      <w:r>
        <w:rPr>
          <w:rFonts w:hint="eastAsia"/>
        </w:rPr>
        <w:t>当采样数值保存至</w:t>
      </w:r>
      <w:r>
        <w:t>Resualt</w:t>
      </w:r>
      <w:r>
        <w:rPr>
          <w:rFonts w:hint="eastAsia"/>
        </w:rPr>
        <w:t>寄存器后触发中断；</w:t>
      </w:r>
    </w:p>
    <w:p w14:paraId="26DFE286" w14:textId="77777777" w:rsidR="00EF1DCF" w:rsidRDefault="00EF1DCF" w:rsidP="00013FBA">
      <w:pPr>
        <w:ind w:firstLine="480"/>
      </w:pPr>
      <w:r>
        <w:t>ADCINT1</w:t>
      </w:r>
      <w:r>
        <w:rPr>
          <w:rFonts w:hint="eastAsia"/>
        </w:rPr>
        <w:t>使能，用来触发中断；</w:t>
      </w:r>
    </w:p>
    <w:p w14:paraId="7601FEED" w14:textId="77777777" w:rsidR="00EF1DCF" w:rsidRDefault="00EF1DCF" w:rsidP="00013FBA">
      <w:pPr>
        <w:ind w:firstLine="480"/>
      </w:pPr>
      <w:r>
        <w:rPr>
          <w:rFonts w:hint="eastAsia"/>
        </w:rPr>
        <w:t>只有在清中断标志位后才会触发下一次中断；</w:t>
      </w:r>
    </w:p>
    <w:p w14:paraId="459DB88B" w14:textId="77777777" w:rsidR="00EF1DCF" w:rsidRDefault="00EF1DCF" w:rsidP="00013FBA">
      <w:pPr>
        <w:ind w:firstLine="480"/>
      </w:pPr>
      <w:r>
        <w:t>EOC3</w:t>
      </w:r>
      <w:r>
        <w:rPr>
          <w:rFonts w:hint="eastAsia"/>
        </w:rPr>
        <w:t>采样结束触发中断；</w:t>
      </w:r>
    </w:p>
    <w:p w14:paraId="4EBD7C72" w14:textId="77777777" w:rsidR="00EF1DCF" w:rsidRDefault="00EF1DCF" w:rsidP="00013FBA">
      <w:pPr>
        <w:ind w:firstLine="480"/>
      </w:pPr>
      <w:r>
        <w:t xml:space="preserve">ADC </w:t>
      </w:r>
      <w:r>
        <w:rPr>
          <w:rFonts w:hint="eastAsia"/>
        </w:rPr>
        <w:t>模拟电路内部核模块上电</w:t>
      </w:r>
    </w:p>
    <w:p w14:paraId="565BF3FC" w14:textId="77777777" w:rsidR="00EF1DCF" w:rsidRDefault="00EF1DCF" w:rsidP="00013FBA">
      <w:pPr>
        <w:ind w:firstLine="480"/>
      </w:pPr>
      <w:r>
        <w:t xml:space="preserve">ADC </w:t>
      </w:r>
      <w:r>
        <w:rPr>
          <w:rFonts w:hint="eastAsia"/>
        </w:rPr>
        <w:t>参考电路内部核模块上电</w:t>
      </w:r>
    </w:p>
    <w:p w14:paraId="20ABEAD5" w14:textId="77777777" w:rsidR="00EF1DCF" w:rsidRDefault="00EF1DCF" w:rsidP="00013FBA">
      <w:pPr>
        <w:ind w:firstLine="480"/>
      </w:pPr>
      <w:r>
        <w:t>ADC Bandgap</w:t>
      </w:r>
      <w:r>
        <w:rPr>
          <w:rFonts w:hint="eastAsia"/>
        </w:rPr>
        <w:t>电路内部核模块上电</w:t>
      </w:r>
    </w:p>
    <w:p w14:paraId="7E5CB083" w14:textId="0F2E900C" w:rsidR="00EF1DCF" w:rsidRDefault="00EF1DCF" w:rsidP="00013FBA">
      <w:pPr>
        <w:ind w:firstLine="480"/>
      </w:pPr>
      <w:r>
        <w:rPr>
          <w:rFonts w:hint="eastAsia"/>
        </w:rPr>
        <w:t>启动</w:t>
      </w:r>
      <w:r>
        <w:t>ADC</w:t>
      </w:r>
      <w:r w:rsidR="00013FBA">
        <w:rPr>
          <w:rFonts w:hint="eastAsia"/>
        </w:rPr>
        <w:t>。</w:t>
      </w:r>
    </w:p>
    <w:p w14:paraId="4131FB0C" w14:textId="77777777" w:rsidR="00EF1DCF" w:rsidRDefault="00EF1DCF" w:rsidP="00013FBA">
      <w:pPr>
        <w:pStyle w:val="2"/>
        <w:numPr>
          <w:ilvl w:val="1"/>
          <w:numId w:val="3"/>
        </w:numPr>
        <w:spacing w:before="156" w:after="156"/>
      </w:pPr>
      <w:bookmarkStart w:id="13" w:name="_Toc80449577"/>
      <w:r>
        <w:t>TZ</w:t>
      </w:r>
      <w:r>
        <w:rPr>
          <w:rFonts w:hint="eastAsia"/>
        </w:rPr>
        <w:t>保护初始化</w:t>
      </w:r>
      <w:bookmarkEnd w:id="13"/>
    </w:p>
    <w:p w14:paraId="3578D221" w14:textId="77777777" w:rsidR="00EF1DCF" w:rsidRDefault="00EF1DCF" w:rsidP="00EF1DCF">
      <w:pPr>
        <w:ind w:firstLine="480"/>
      </w:pPr>
      <w:r>
        <w:t>PFC</w:t>
      </w:r>
      <w:r>
        <w:rPr>
          <w:rFonts w:hint="eastAsia"/>
        </w:rPr>
        <w:t>控制具有电流硬件过流快速关闭</w:t>
      </w:r>
      <w:r>
        <w:t>PWM</w:t>
      </w:r>
      <w:r>
        <w:rPr>
          <w:rFonts w:hint="eastAsia"/>
        </w:rPr>
        <w:t>功能。通过事件触发</w:t>
      </w:r>
      <w:r>
        <w:t>TZ</w:t>
      </w:r>
      <w:r>
        <w:rPr>
          <w:rFonts w:hint="eastAsia"/>
        </w:rPr>
        <w:t>模块直</w:t>
      </w:r>
      <w:r>
        <w:rPr>
          <w:rFonts w:hint="eastAsia"/>
        </w:rPr>
        <w:lastRenderedPageBreak/>
        <w:t>接关闭</w:t>
      </w:r>
      <w:r>
        <w:t>PWM</w:t>
      </w:r>
      <w:r>
        <w:rPr>
          <w:rFonts w:hint="eastAsia"/>
        </w:rPr>
        <w:t>。</w:t>
      </w:r>
    </w:p>
    <w:p w14:paraId="7721FC80" w14:textId="77777777" w:rsidR="00EF1DCF" w:rsidRDefault="00EF1DCF" w:rsidP="00EF1DCF">
      <w:pPr>
        <w:ind w:firstLine="480"/>
        <w:rPr>
          <w:rFonts w:ascii="华文仿宋" w:eastAsia="华文仿宋" w:hAnsi="华文仿宋" w:cs="Times New Roman"/>
        </w:rPr>
      </w:pPr>
      <w:r>
        <w:rPr>
          <w:rFonts w:hint="eastAsia"/>
        </w:rPr>
        <w:t>M</w:t>
      </w:r>
      <w:r>
        <w:t>OS</w:t>
      </w:r>
      <w:r>
        <w:rPr>
          <w:rFonts w:hint="eastAsia"/>
        </w:rPr>
        <w:t>电流与内置</w:t>
      </w:r>
      <w:r>
        <w:t>DAC</w:t>
      </w:r>
      <w:r>
        <w:rPr>
          <w:rFonts w:hint="eastAsia"/>
        </w:rPr>
        <w:t>产生基准电压比较，当电流转换量大于</w:t>
      </w:r>
      <w:r>
        <w:t>DAC</w:t>
      </w:r>
      <w:r>
        <w:rPr>
          <w:rFonts w:hint="eastAsia"/>
        </w:rPr>
        <w:t>基准电压时，比较器输出翻转，产生</w:t>
      </w:r>
      <w:r>
        <w:t>TZ</w:t>
      </w:r>
      <w:r>
        <w:rPr>
          <w:rFonts w:hint="eastAsia"/>
        </w:rPr>
        <w:t>事件信号，触发</w:t>
      </w:r>
      <w:r>
        <w:t>PWM</w:t>
      </w:r>
      <w:r>
        <w:rPr>
          <w:rFonts w:hint="eastAsia"/>
        </w:rPr>
        <w:t>关闭，如下图所示。</w:t>
      </w:r>
    </w:p>
    <w:p w14:paraId="6DE0A366" w14:textId="77777777" w:rsidR="00EF1DCF" w:rsidRPr="00D7722E" w:rsidRDefault="00EF1DCF" w:rsidP="00EF1DCF">
      <w:pPr>
        <w:ind w:firstLine="480"/>
      </w:pPr>
    </w:p>
    <w:p w14:paraId="5DE96548" w14:textId="3AF7E8E7" w:rsidR="00EF1DCF" w:rsidRDefault="00EF1DCF" w:rsidP="00013FBA">
      <w:pPr>
        <w:pStyle w:val="a8"/>
      </w:pPr>
      <w:r>
        <w:object w:dxaOrig="9037" w:dyaOrig="4021" w14:anchorId="10B91EBA">
          <v:shape id="_x0000_i1030" type="#_x0000_t75" style="width:381pt;height:169.5pt" o:ole="">
            <v:imagedata r:id="rId18" o:title=""/>
          </v:shape>
          <o:OLEObject Type="Embed" ProgID="Visio.Drawing.15" ShapeID="_x0000_i1030" DrawAspect="Content" ObjectID="_1699709456" r:id="rId19"/>
        </w:object>
      </w:r>
    </w:p>
    <w:p w14:paraId="53AEB1BF" w14:textId="10F222C1" w:rsidR="00013FBA" w:rsidRDefault="00013FBA" w:rsidP="00013FBA">
      <w:pPr>
        <w:pStyle w:val="a8"/>
      </w:pPr>
      <w:r>
        <w:rPr>
          <w:rFonts w:hint="eastAsia"/>
        </w:rPr>
        <w:t>图</w:t>
      </w:r>
      <w:r>
        <w:rPr>
          <w:rFonts w:hint="eastAsia"/>
        </w:rPr>
        <w:t>2.4</w:t>
      </w:r>
      <w:r>
        <w:t xml:space="preserve"> TZ</w:t>
      </w:r>
      <w:r>
        <w:rPr>
          <w:rFonts w:hint="eastAsia"/>
        </w:rPr>
        <w:t>与比较器配合</w:t>
      </w:r>
    </w:p>
    <w:p w14:paraId="5DDF6447" w14:textId="77777777" w:rsidR="00EF1DCF" w:rsidRDefault="00EF1DCF" w:rsidP="00D95147">
      <w:pPr>
        <w:ind w:firstLine="480"/>
      </w:pPr>
      <w:r>
        <w:rPr>
          <w:rFonts w:hint="eastAsia"/>
        </w:rPr>
        <w:t>比较器</w:t>
      </w:r>
      <w:r>
        <w:t>1</w:t>
      </w:r>
      <w:r>
        <w:rPr>
          <w:rFonts w:hint="eastAsia"/>
        </w:rPr>
        <w:t>与</w:t>
      </w:r>
      <w:r>
        <w:t>PWM TZ</w:t>
      </w:r>
      <w:r>
        <w:rPr>
          <w:rFonts w:hint="eastAsia"/>
        </w:rPr>
        <w:t>初始化配置如下：</w:t>
      </w:r>
    </w:p>
    <w:p w14:paraId="5E16F1ED" w14:textId="77777777" w:rsidR="00EF1DCF" w:rsidRDefault="00EF1DCF" w:rsidP="00D95147">
      <w:pPr>
        <w:ind w:firstLine="480"/>
      </w:pPr>
      <w:r>
        <w:rPr>
          <w:rFonts w:hint="eastAsia"/>
        </w:rPr>
        <w:t>配置</w:t>
      </w:r>
      <w:r>
        <w:rPr>
          <w:rFonts w:hint="eastAsia"/>
        </w:rPr>
        <w:t>G</w:t>
      </w:r>
      <w:r>
        <w:t>PIO42</w:t>
      </w:r>
      <w:r>
        <w:rPr>
          <w:rFonts w:hint="eastAsia"/>
        </w:rPr>
        <w:t>为比较器输出端口；</w:t>
      </w:r>
    </w:p>
    <w:p w14:paraId="314BEDC9" w14:textId="77777777" w:rsidR="00EF1DCF" w:rsidRDefault="00EF1DCF" w:rsidP="00D95147">
      <w:pPr>
        <w:ind w:firstLine="480"/>
      </w:pPr>
      <w:r>
        <w:rPr>
          <w:rFonts w:hint="eastAsia"/>
        </w:rPr>
        <w:t>配置</w:t>
      </w:r>
      <w:r>
        <w:rPr>
          <w:rFonts w:hint="eastAsia"/>
        </w:rPr>
        <w:t>A</w:t>
      </w:r>
      <w:r>
        <w:t>IO2</w:t>
      </w:r>
      <w:r>
        <w:rPr>
          <w:rFonts w:hint="eastAsia"/>
        </w:rPr>
        <w:t>端口为比较器正端输入；</w:t>
      </w:r>
    </w:p>
    <w:p w14:paraId="48EE05F2" w14:textId="77777777" w:rsidR="00EF1DCF" w:rsidRPr="00E819CA" w:rsidRDefault="00EF1DCF" w:rsidP="00D95147">
      <w:pPr>
        <w:ind w:firstLine="480"/>
      </w:pPr>
      <w:r>
        <w:rPr>
          <w:rFonts w:hint="eastAsia"/>
        </w:rPr>
        <w:t>配置</w:t>
      </w:r>
      <w:r>
        <w:rPr>
          <w:rFonts w:hint="eastAsia"/>
        </w:rPr>
        <w:t>G</w:t>
      </w:r>
      <w:r>
        <w:t>PIO15</w:t>
      </w:r>
      <w:r>
        <w:rPr>
          <w:rFonts w:hint="eastAsia"/>
        </w:rPr>
        <w:t>为</w:t>
      </w:r>
      <w:r>
        <w:rPr>
          <w:rFonts w:hint="eastAsia"/>
        </w:rPr>
        <w:t>P</w:t>
      </w:r>
      <w:r>
        <w:t>WM</w:t>
      </w:r>
      <w:r>
        <w:rPr>
          <w:rFonts w:hint="eastAsia"/>
        </w:rPr>
        <w:t>的</w:t>
      </w:r>
      <w:r>
        <w:t>TZ</w:t>
      </w:r>
      <w:r>
        <w:rPr>
          <w:rFonts w:hint="eastAsia"/>
        </w:rPr>
        <w:t>事件输入端口；</w:t>
      </w:r>
    </w:p>
    <w:p w14:paraId="6E66EB27" w14:textId="77777777" w:rsidR="00EF1DCF" w:rsidRDefault="00EF1DCF" w:rsidP="00D95147">
      <w:pPr>
        <w:ind w:firstLine="480"/>
      </w:pPr>
      <w:r>
        <w:rPr>
          <w:rFonts w:hint="eastAsia"/>
        </w:rPr>
        <w:t>同步比较器时钟信号至系统时钟；接受数据连续两个</w:t>
      </w:r>
      <w:r>
        <w:t>SYSCLKOUT</w:t>
      </w:r>
      <w:r>
        <w:rPr>
          <w:rFonts w:hint="eastAsia"/>
        </w:rPr>
        <w:t>时钟一致，</w:t>
      </w:r>
      <w:r>
        <w:t>COMPOUT</w:t>
      </w:r>
      <w:r>
        <w:rPr>
          <w:rFonts w:hint="eastAsia"/>
        </w:rPr>
        <w:t>才输出；</w:t>
      </w:r>
    </w:p>
    <w:p w14:paraId="7D5839FD" w14:textId="77777777" w:rsidR="00EF1DCF" w:rsidRDefault="00EF1DCF" w:rsidP="00D95147">
      <w:pPr>
        <w:ind w:firstLine="480"/>
      </w:pPr>
      <w:r>
        <w:rPr>
          <w:rFonts w:hint="eastAsia"/>
        </w:rPr>
        <w:t>配合</w:t>
      </w:r>
      <w:r>
        <w:t>TZ</w:t>
      </w:r>
      <w:r>
        <w:rPr>
          <w:rFonts w:hint="eastAsia"/>
        </w:rPr>
        <w:t>信号，</w:t>
      </w:r>
      <w:r>
        <w:t xml:space="preserve"> </w:t>
      </w:r>
      <w:r>
        <w:rPr>
          <w:rFonts w:hint="eastAsia"/>
        </w:rPr>
        <w:t>输出信号反向；</w:t>
      </w:r>
      <w:r>
        <w:t>COMP+&gt;COMP-,</w:t>
      </w:r>
      <w:r>
        <w:rPr>
          <w:rFonts w:hint="eastAsia"/>
        </w:rPr>
        <w:t>输出低电平；反之，输出高；</w:t>
      </w:r>
    </w:p>
    <w:p w14:paraId="3CB5A4CF" w14:textId="77777777" w:rsidR="00EF1DCF" w:rsidRDefault="00EF1DCF" w:rsidP="00D95147">
      <w:pPr>
        <w:ind w:firstLine="480"/>
      </w:pPr>
      <w:r w:rsidRPr="00E819CA">
        <w:t>COMP-</w:t>
      </w:r>
      <w:r w:rsidRPr="00E819CA">
        <w:t>链接内部</w:t>
      </w:r>
      <w:r w:rsidRPr="00E819CA">
        <w:t>DAC</w:t>
      </w:r>
      <w:r w:rsidRPr="00E819CA">
        <w:t>模块</w:t>
      </w:r>
    </w:p>
    <w:p w14:paraId="1F806375" w14:textId="77777777" w:rsidR="00EF1DCF" w:rsidRDefault="00EF1DCF" w:rsidP="00D95147">
      <w:pPr>
        <w:ind w:firstLine="480"/>
      </w:pPr>
      <w:r w:rsidRPr="00E819CA">
        <w:rPr>
          <w:rFonts w:hint="eastAsia"/>
        </w:rPr>
        <w:t>内部</w:t>
      </w:r>
      <w:r w:rsidRPr="00E819CA">
        <w:t>DAC</w:t>
      </w:r>
      <w:r w:rsidRPr="00E819CA">
        <w:t>有</w:t>
      </w:r>
      <w:r w:rsidRPr="00E819CA">
        <w:t>DAC Valu</w:t>
      </w:r>
      <w:r w:rsidRPr="00E819CA">
        <w:t>寄存器控制；</w:t>
      </w:r>
    </w:p>
    <w:p w14:paraId="1B743335" w14:textId="77777777" w:rsidR="00EF1DCF" w:rsidRDefault="00EF1DCF" w:rsidP="00D95147">
      <w:pPr>
        <w:ind w:firstLine="480"/>
      </w:pPr>
      <w:r w:rsidRPr="00E819CA">
        <w:t>配置硬件过流保护点</w:t>
      </w:r>
      <w:r w:rsidRPr="00E819CA">
        <w:t>;</w:t>
      </w:r>
    </w:p>
    <w:p w14:paraId="53DD3877" w14:textId="77777777" w:rsidR="00EF1DCF" w:rsidRDefault="00EF1DCF" w:rsidP="00D95147">
      <w:pPr>
        <w:ind w:firstLine="480"/>
      </w:pPr>
      <w:r w:rsidRPr="00E819CA">
        <w:rPr>
          <w:rFonts w:hint="eastAsia"/>
        </w:rPr>
        <w:t>比较器和</w:t>
      </w:r>
      <w:r w:rsidRPr="00E819CA">
        <w:t>DAC</w:t>
      </w:r>
      <w:r w:rsidRPr="00E819CA">
        <w:t>使能；</w:t>
      </w:r>
    </w:p>
    <w:p w14:paraId="68CC209E" w14:textId="77777777" w:rsidR="00EF1DCF" w:rsidRDefault="00EF1DCF" w:rsidP="00D95147">
      <w:pPr>
        <w:ind w:firstLine="480"/>
      </w:pPr>
      <w:r w:rsidRPr="00E819CA">
        <w:rPr>
          <w:rFonts w:hint="eastAsia"/>
        </w:rPr>
        <w:t>清</w:t>
      </w:r>
      <w:r>
        <w:rPr>
          <w:rFonts w:hint="eastAsia"/>
        </w:rPr>
        <w:t>T</w:t>
      </w:r>
      <w:r>
        <w:t>Z</w:t>
      </w:r>
      <w:r w:rsidRPr="00E819CA">
        <w:rPr>
          <w:rFonts w:hint="eastAsia"/>
        </w:rPr>
        <w:t>寄存器</w:t>
      </w:r>
      <w:r>
        <w:t>;</w:t>
      </w:r>
    </w:p>
    <w:p w14:paraId="7A0C431C" w14:textId="77777777" w:rsidR="00EF1DCF" w:rsidRDefault="00EF1DCF" w:rsidP="00D95147">
      <w:pPr>
        <w:ind w:firstLine="480"/>
      </w:pPr>
      <w:r>
        <w:rPr>
          <w:rFonts w:hint="eastAsia"/>
        </w:rPr>
        <w:t>使能</w:t>
      </w:r>
      <w:r>
        <w:rPr>
          <w:rFonts w:hint="eastAsia"/>
        </w:rPr>
        <w:t>T</w:t>
      </w:r>
      <w:r>
        <w:t>Z1</w:t>
      </w:r>
      <w:r>
        <w:rPr>
          <w:rFonts w:hint="eastAsia"/>
        </w:rPr>
        <w:t>功能；</w:t>
      </w:r>
    </w:p>
    <w:p w14:paraId="437770B9" w14:textId="77777777" w:rsidR="00EF1DCF" w:rsidRDefault="00EF1DCF" w:rsidP="00D95147">
      <w:pPr>
        <w:ind w:firstLine="480"/>
      </w:pPr>
      <w:r>
        <w:rPr>
          <w:rFonts w:hint="eastAsia"/>
        </w:rPr>
        <w:t>当</w:t>
      </w:r>
      <w:r>
        <w:rPr>
          <w:rFonts w:hint="eastAsia"/>
        </w:rPr>
        <w:t>T</w:t>
      </w:r>
      <w:r>
        <w:t>Z1</w:t>
      </w:r>
      <w:r>
        <w:rPr>
          <w:rFonts w:hint="eastAsia"/>
        </w:rPr>
        <w:t>事件发生时，强制</w:t>
      </w:r>
      <w:r>
        <w:t>Epwm1A</w:t>
      </w:r>
      <w:r>
        <w:rPr>
          <w:rFonts w:hint="eastAsia"/>
        </w:rPr>
        <w:t>信号拉低；</w:t>
      </w:r>
    </w:p>
    <w:p w14:paraId="582C443E" w14:textId="77777777" w:rsidR="00EF1DCF" w:rsidRDefault="00EF1DCF" w:rsidP="00D95147">
      <w:pPr>
        <w:ind w:firstLine="480"/>
      </w:pPr>
      <w:r w:rsidRPr="00FD280D">
        <w:t>TZ</w:t>
      </w:r>
      <w:r w:rsidRPr="00FD280D">
        <w:t>中断标志位全部清</w:t>
      </w:r>
      <w:r w:rsidRPr="00FD280D">
        <w:t>0</w:t>
      </w:r>
      <w:r>
        <w:rPr>
          <w:rFonts w:hint="eastAsia"/>
        </w:rPr>
        <w:t>；</w:t>
      </w:r>
    </w:p>
    <w:p w14:paraId="3542F2F7" w14:textId="1AF72459" w:rsidR="00EF1DCF" w:rsidRDefault="00EF1DCF" w:rsidP="00D95147">
      <w:pPr>
        <w:ind w:firstLine="480"/>
      </w:pPr>
      <w:r w:rsidRPr="00FD280D">
        <w:t>TZ</w:t>
      </w:r>
      <w:r w:rsidRPr="00FD280D">
        <w:t>中断标志位全部清</w:t>
      </w:r>
      <w:r w:rsidRPr="00FD280D">
        <w:t>0</w:t>
      </w:r>
      <w:r w:rsidR="00D95147">
        <w:rPr>
          <w:rFonts w:hint="eastAsia"/>
        </w:rPr>
        <w:t>。</w:t>
      </w:r>
    </w:p>
    <w:p w14:paraId="2B14EE15" w14:textId="77777777" w:rsidR="00EF1DCF" w:rsidRDefault="00EF1DCF" w:rsidP="00D95147">
      <w:pPr>
        <w:pStyle w:val="2"/>
        <w:numPr>
          <w:ilvl w:val="1"/>
          <w:numId w:val="3"/>
        </w:numPr>
        <w:spacing w:before="156" w:after="156"/>
      </w:pPr>
      <w:bookmarkStart w:id="14" w:name="_Toc80449578"/>
      <w:r>
        <w:t>SCI</w:t>
      </w:r>
      <w:r>
        <w:rPr>
          <w:rFonts w:hint="eastAsia"/>
        </w:rPr>
        <w:t>初始化</w:t>
      </w:r>
      <w:bookmarkEnd w:id="14"/>
    </w:p>
    <w:p w14:paraId="5CFE5566" w14:textId="77777777" w:rsidR="00EF1DCF" w:rsidRDefault="00EF1DCF" w:rsidP="00D95147">
      <w:pPr>
        <w:ind w:firstLine="480"/>
      </w:pPr>
      <w:r>
        <w:rPr>
          <w:rFonts w:hint="eastAsia"/>
        </w:rPr>
        <w:t>P</w:t>
      </w:r>
      <w:r>
        <w:t>FC</w:t>
      </w:r>
      <w:r>
        <w:rPr>
          <w:rFonts w:hint="eastAsia"/>
        </w:rPr>
        <w:t>的</w:t>
      </w:r>
      <w:r>
        <w:rPr>
          <w:rFonts w:hint="eastAsia"/>
        </w:rPr>
        <w:t>S</w:t>
      </w:r>
      <w:r>
        <w:t>CI</w:t>
      </w:r>
      <w:r>
        <w:rPr>
          <w:rFonts w:hint="eastAsia"/>
        </w:rPr>
        <w:t>通信功能实现与</w:t>
      </w:r>
      <w:r>
        <w:t>LLC</w:t>
      </w:r>
      <w:r>
        <w:rPr>
          <w:rFonts w:hint="eastAsia"/>
        </w:rPr>
        <w:t>相互信息交流。</w:t>
      </w:r>
    </w:p>
    <w:p w14:paraId="241F059E" w14:textId="77777777" w:rsidR="00EF1DCF" w:rsidRDefault="00EF1DCF" w:rsidP="00D95147">
      <w:pPr>
        <w:ind w:firstLine="480"/>
      </w:pPr>
      <w:r>
        <w:rPr>
          <w:rFonts w:hint="eastAsia"/>
        </w:rPr>
        <w:lastRenderedPageBreak/>
        <w:t>其具体配置过程如下：</w:t>
      </w:r>
    </w:p>
    <w:p w14:paraId="552756E3" w14:textId="77777777" w:rsidR="00EF1DCF" w:rsidRDefault="00EF1DCF" w:rsidP="00D95147">
      <w:pPr>
        <w:ind w:firstLine="480"/>
      </w:pPr>
      <w:r>
        <w:rPr>
          <w:rFonts w:hint="eastAsia"/>
        </w:rPr>
        <w:t>配置</w:t>
      </w:r>
      <w:r>
        <w:rPr>
          <w:rFonts w:hint="eastAsia"/>
        </w:rPr>
        <w:t>G</w:t>
      </w:r>
      <w:r>
        <w:t>PIO7</w:t>
      </w:r>
      <w:r>
        <w:rPr>
          <w:rFonts w:hint="eastAsia"/>
        </w:rPr>
        <w:t>为</w:t>
      </w:r>
      <w:r>
        <w:rPr>
          <w:rFonts w:hint="eastAsia"/>
        </w:rPr>
        <w:t>S</w:t>
      </w:r>
      <w:r>
        <w:t>CI</w:t>
      </w:r>
      <w:r>
        <w:rPr>
          <w:rFonts w:hint="eastAsia"/>
        </w:rPr>
        <w:t>通信功能的发送口；</w:t>
      </w:r>
    </w:p>
    <w:p w14:paraId="613D3028" w14:textId="77777777" w:rsidR="00EF1DCF" w:rsidRDefault="00EF1DCF" w:rsidP="00D95147">
      <w:pPr>
        <w:ind w:firstLine="480"/>
      </w:pPr>
      <w:r>
        <w:rPr>
          <w:rFonts w:hint="eastAsia"/>
        </w:rPr>
        <w:t>配置</w:t>
      </w:r>
      <w:r>
        <w:t>GPIO12</w:t>
      </w:r>
      <w:r>
        <w:rPr>
          <w:rFonts w:hint="eastAsia"/>
        </w:rPr>
        <w:t>为</w:t>
      </w:r>
      <w:r>
        <w:rPr>
          <w:rFonts w:hint="eastAsia"/>
        </w:rPr>
        <w:t>S</w:t>
      </w:r>
      <w:r>
        <w:t>CI</w:t>
      </w:r>
      <w:r>
        <w:rPr>
          <w:rFonts w:hint="eastAsia"/>
        </w:rPr>
        <w:t>通信同能的接收口；</w:t>
      </w:r>
    </w:p>
    <w:p w14:paraId="036D6BBE" w14:textId="77777777" w:rsidR="00EF1DCF" w:rsidRDefault="00EF1DCF" w:rsidP="00D95147">
      <w:pPr>
        <w:ind w:firstLine="480"/>
      </w:pPr>
      <w:r>
        <w:rPr>
          <w:rFonts w:hint="eastAsia"/>
        </w:rPr>
        <w:t>S</w:t>
      </w:r>
      <w:r>
        <w:t>CI</w:t>
      </w:r>
      <w:r>
        <w:rPr>
          <w:rFonts w:hint="eastAsia"/>
        </w:rPr>
        <w:t>通信数据</w:t>
      </w:r>
      <w:r>
        <w:rPr>
          <w:rFonts w:hint="eastAsia"/>
        </w:rPr>
        <w:t>1</w:t>
      </w:r>
      <w:r>
        <w:rPr>
          <w:rFonts w:hint="eastAsia"/>
        </w:rPr>
        <w:t>个停止位；</w:t>
      </w:r>
    </w:p>
    <w:p w14:paraId="17CAF925" w14:textId="77777777" w:rsidR="00EF1DCF" w:rsidRDefault="00EF1DCF" w:rsidP="00D95147">
      <w:pPr>
        <w:ind w:firstLine="480"/>
      </w:pPr>
      <w:r>
        <w:rPr>
          <w:rFonts w:hint="eastAsia"/>
        </w:rPr>
        <w:t>S</w:t>
      </w:r>
      <w:r>
        <w:t>CI</w:t>
      </w:r>
      <w:r>
        <w:rPr>
          <w:rFonts w:hint="eastAsia"/>
        </w:rPr>
        <w:t>通信数据为</w:t>
      </w:r>
      <w:r>
        <w:rPr>
          <w:rFonts w:hint="eastAsia"/>
        </w:rPr>
        <w:t>8</w:t>
      </w:r>
      <w:r>
        <w:rPr>
          <w:rFonts w:hint="eastAsia"/>
        </w:rPr>
        <w:t>个</w:t>
      </w:r>
      <w:r>
        <w:rPr>
          <w:rFonts w:hint="eastAsia"/>
        </w:rPr>
        <w:t>bit</w:t>
      </w:r>
      <w:r>
        <w:rPr>
          <w:rFonts w:hint="eastAsia"/>
        </w:rPr>
        <w:t>方式；</w:t>
      </w:r>
    </w:p>
    <w:p w14:paraId="60C4BEDB" w14:textId="77777777" w:rsidR="00EF1DCF" w:rsidRDefault="00EF1DCF" w:rsidP="00D95147">
      <w:pPr>
        <w:ind w:firstLine="480"/>
      </w:pPr>
      <w:r>
        <w:rPr>
          <w:rFonts w:hint="eastAsia"/>
        </w:rPr>
        <w:t>无</w:t>
      </w:r>
      <w:r w:rsidRPr="00226DCB">
        <w:t>parity</w:t>
      </w:r>
      <w:r>
        <w:rPr>
          <w:rFonts w:hint="eastAsia"/>
        </w:rPr>
        <w:t>；</w:t>
      </w:r>
    </w:p>
    <w:p w14:paraId="76DABD29" w14:textId="77777777" w:rsidR="00EF1DCF" w:rsidRDefault="00EF1DCF" w:rsidP="00D95147">
      <w:pPr>
        <w:ind w:firstLine="480"/>
      </w:pPr>
      <w:r>
        <w:rPr>
          <w:rFonts w:hint="eastAsia"/>
        </w:rPr>
        <w:t>禁用</w:t>
      </w:r>
      <w:r>
        <w:rPr>
          <w:rFonts w:hint="eastAsia"/>
        </w:rPr>
        <w:t>loop</w:t>
      </w:r>
      <w:r>
        <w:rPr>
          <w:rFonts w:hint="eastAsia"/>
        </w:rPr>
        <w:t>循环功能；</w:t>
      </w:r>
    </w:p>
    <w:p w14:paraId="4097B36C" w14:textId="77777777" w:rsidR="00EF1DCF" w:rsidRDefault="00EF1DCF" w:rsidP="00D95147">
      <w:pPr>
        <w:ind w:firstLine="480"/>
      </w:pPr>
      <w:r>
        <w:rPr>
          <w:rFonts w:hint="eastAsia"/>
        </w:rPr>
        <w:t>使用地址模式；</w:t>
      </w:r>
    </w:p>
    <w:p w14:paraId="16CB14DF" w14:textId="77777777" w:rsidR="00EF1DCF" w:rsidRDefault="00EF1DCF" w:rsidP="00D95147">
      <w:pPr>
        <w:ind w:firstLine="480"/>
      </w:pPr>
      <w:r>
        <w:rPr>
          <w:rFonts w:hint="eastAsia"/>
        </w:rPr>
        <w:t>配置地址功能为</w:t>
      </w:r>
      <w:r>
        <w:rPr>
          <w:rFonts w:hint="eastAsia"/>
        </w:rPr>
        <w:t>0x01</w:t>
      </w:r>
      <w:r>
        <w:rPr>
          <w:rFonts w:hint="eastAsia"/>
        </w:rPr>
        <w:t>；</w:t>
      </w:r>
    </w:p>
    <w:p w14:paraId="07EC724D" w14:textId="77777777" w:rsidR="00EF1DCF" w:rsidRDefault="00EF1DCF" w:rsidP="00D95147">
      <w:pPr>
        <w:ind w:firstLine="480"/>
      </w:pPr>
      <w:r>
        <w:rPr>
          <w:rFonts w:hint="eastAsia"/>
        </w:rPr>
        <w:t>使能接收功能；</w:t>
      </w:r>
    </w:p>
    <w:p w14:paraId="14E9ABCC" w14:textId="77777777" w:rsidR="00EF1DCF" w:rsidRDefault="00EF1DCF" w:rsidP="00D95147">
      <w:pPr>
        <w:ind w:firstLine="480"/>
      </w:pPr>
      <w:r>
        <w:rPr>
          <w:rFonts w:hint="eastAsia"/>
        </w:rPr>
        <w:t>使能发送功能；</w:t>
      </w:r>
    </w:p>
    <w:p w14:paraId="637070F2" w14:textId="77777777" w:rsidR="00EF1DCF" w:rsidRDefault="00EF1DCF" w:rsidP="00D95147">
      <w:pPr>
        <w:ind w:firstLine="480"/>
      </w:pPr>
      <w:r>
        <w:rPr>
          <w:rFonts w:hint="eastAsia"/>
        </w:rPr>
        <w:t>禁用错误中断；</w:t>
      </w:r>
    </w:p>
    <w:p w14:paraId="6BA9EAD3" w14:textId="77777777" w:rsidR="00EF1DCF" w:rsidRDefault="00EF1DCF" w:rsidP="00D95147">
      <w:pPr>
        <w:ind w:firstLine="480"/>
      </w:pPr>
      <w:r>
        <w:rPr>
          <w:rFonts w:hint="eastAsia"/>
        </w:rPr>
        <w:t>禁止睡眠模式；</w:t>
      </w:r>
    </w:p>
    <w:p w14:paraId="70A2849B" w14:textId="77777777" w:rsidR="00EF1DCF" w:rsidRDefault="00EF1DCF" w:rsidP="00D95147">
      <w:pPr>
        <w:ind w:firstLine="480"/>
      </w:pPr>
      <w:r>
        <w:rPr>
          <w:rFonts w:hint="eastAsia"/>
        </w:rPr>
        <w:t>使能接收中断功能；</w:t>
      </w:r>
    </w:p>
    <w:p w14:paraId="25C61423" w14:textId="77777777" w:rsidR="00EF1DCF" w:rsidRDefault="00EF1DCF" w:rsidP="00D95147">
      <w:pPr>
        <w:ind w:firstLine="480"/>
      </w:pPr>
      <w:r>
        <w:rPr>
          <w:rFonts w:hint="eastAsia"/>
        </w:rPr>
        <w:t>关闭发送中断功能；</w:t>
      </w:r>
    </w:p>
    <w:p w14:paraId="3AFF56DC" w14:textId="77777777" w:rsidR="00EF1DCF" w:rsidRDefault="00EF1DCF" w:rsidP="00D95147">
      <w:pPr>
        <w:ind w:firstLine="480"/>
      </w:pPr>
      <w:r>
        <w:rPr>
          <w:rFonts w:hint="eastAsia"/>
        </w:rPr>
        <w:t>配置</w:t>
      </w:r>
      <w:r>
        <w:rPr>
          <w:rFonts w:hint="eastAsia"/>
        </w:rPr>
        <w:t>S</w:t>
      </w:r>
      <w:r>
        <w:t>CI</w:t>
      </w:r>
      <w:r>
        <w:rPr>
          <w:rFonts w:hint="eastAsia"/>
        </w:rPr>
        <w:t>通信速率为</w:t>
      </w:r>
      <w:r>
        <w:rPr>
          <w:rFonts w:hint="eastAsia"/>
        </w:rPr>
        <w:t>4800bit</w:t>
      </w:r>
      <w:r>
        <w:rPr>
          <w:rFonts w:hint="eastAsia"/>
        </w:rPr>
        <w:t>；</w:t>
      </w:r>
    </w:p>
    <w:p w14:paraId="0E706091" w14:textId="77777777" w:rsidR="00E40CE1" w:rsidRDefault="00EF1DCF" w:rsidP="00D95147">
      <w:pPr>
        <w:ind w:firstLine="480"/>
      </w:pPr>
      <w:r>
        <w:rPr>
          <w:rFonts w:hint="eastAsia"/>
        </w:rPr>
        <w:t>复位</w:t>
      </w:r>
      <w:r>
        <w:rPr>
          <w:rFonts w:hint="eastAsia"/>
        </w:rPr>
        <w:t>S</w:t>
      </w:r>
      <w:r>
        <w:t>CI</w:t>
      </w:r>
      <w:r>
        <w:rPr>
          <w:rFonts w:hint="eastAsia"/>
        </w:rPr>
        <w:t>模块。</w:t>
      </w:r>
    </w:p>
    <w:p w14:paraId="735102E7" w14:textId="4815FBF9" w:rsidR="00550019" w:rsidRDefault="00550019" w:rsidP="00D95147">
      <w:pPr>
        <w:ind w:firstLine="480"/>
      </w:pPr>
      <w:r>
        <w:br w:type="page"/>
      </w:r>
    </w:p>
    <w:p w14:paraId="0B570286" w14:textId="0DFC37BC" w:rsidR="005C0245" w:rsidRPr="00BB6520" w:rsidRDefault="00E40CE1" w:rsidP="00A15959">
      <w:pPr>
        <w:pStyle w:val="1"/>
        <w:spacing w:before="156" w:after="156"/>
      </w:pPr>
      <w:bookmarkStart w:id="15" w:name="_Toc80449579"/>
      <w:r w:rsidRPr="00E40CE1">
        <w:rPr>
          <w:rFonts w:hint="eastAsia"/>
        </w:rPr>
        <w:lastRenderedPageBreak/>
        <w:t>ADC</w:t>
      </w:r>
      <w:r w:rsidRPr="00E40CE1">
        <w:rPr>
          <w:rFonts w:hint="eastAsia"/>
        </w:rPr>
        <w:t>中断事件</w:t>
      </w:r>
      <w:bookmarkEnd w:id="15"/>
      <w:r w:rsidR="00BB6520" w:rsidRPr="00BB6520">
        <w:rPr>
          <w:rFonts w:hint="eastAsia"/>
        </w:rPr>
        <w:t xml:space="preserve"> </w:t>
      </w:r>
    </w:p>
    <w:p w14:paraId="7D0E3294" w14:textId="6052F250" w:rsidR="001D412B" w:rsidRDefault="00A15959" w:rsidP="00A15959">
      <w:pPr>
        <w:pStyle w:val="2"/>
        <w:numPr>
          <w:ilvl w:val="1"/>
          <w:numId w:val="3"/>
        </w:numPr>
        <w:spacing w:before="156" w:after="156"/>
      </w:pPr>
      <w:bookmarkStart w:id="16" w:name="_Toc80449580"/>
      <w:r>
        <w:rPr>
          <w:rFonts w:hint="eastAsia"/>
        </w:rPr>
        <w:t>概述</w:t>
      </w:r>
      <w:bookmarkEnd w:id="16"/>
    </w:p>
    <w:p w14:paraId="626E2DA8" w14:textId="77777777" w:rsidR="00E40CE1" w:rsidRDefault="00E40CE1" w:rsidP="00E40CE1">
      <w:pPr>
        <w:ind w:firstLine="480"/>
      </w:pPr>
      <w:r>
        <w:rPr>
          <w:rFonts w:hint="eastAsia"/>
        </w:rPr>
        <w:t>函数名：</w:t>
      </w:r>
      <w:r>
        <w:t>__interrupt void IPFCISR_ADC(void)</w:t>
      </w:r>
    </w:p>
    <w:p w14:paraId="37DA67F7" w14:textId="77777777" w:rsidR="00E40CE1" w:rsidRDefault="00E40CE1" w:rsidP="00E40CE1">
      <w:pPr>
        <w:ind w:firstLine="480"/>
      </w:pPr>
      <w:r>
        <w:rPr>
          <w:rFonts w:hint="eastAsia"/>
        </w:rPr>
        <w:t>中断等级：中有优先级</w:t>
      </w:r>
      <w:r>
        <w:rPr>
          <w:rFonts w:hint="eastAsia"/>
        </w:rPr>
        <w:t>0</w:t>
      </w:r>
      <w:r>
        <w:rPr>
          <w:rFonts w:hint="eastAsia"/>
        </w:rPr>
        <w:t>，快速中断</w:t>
      </w:r>
    </w:p>
    <w:p w14:paraId="50D331B7" w14:textId="4634BB3B" w:rsidR="00E40CE1" w:rsidRDefault="00E40CE1" w:rsidP="00E40CE1">
      <w:pPr>
        <w:ind w:firstLine="480"/>
      </w:pPr>
      <w:r>
        <w:t>ADC</w:t>
      </w:r>
      <w:r>
        <w:t>中断在</w:t>
      </w:r>
      <w:r>
        <w:t>SOC</w:t>
      </w:r>
      <w:r>
        <w:rPr>
          <w:rFonts w:hint="eastAsia"/>
        </w:rPr>
        <w:t>3</w:t>
      </w:r>
      <w:r>
        <w:t>数据采集完且装载寄存器后触发</w:t>
      </w:r>
      <w:r>
        <w:rPr>
          <w:rFonts w:hint="eastAsia"/>
        </w:rPr>
        <w:t>，</w:t>
      </w:r>
      <w:r>
        <w:t>优先级最高</w:t>
      </w:r>
      <w:r>
        <w:rPr>
          <w:rFonts w:hint="eastAsia"/>
        </w:rPr>
        <w:t>，</w:t>
      </w:r>
      <w:r>
        <w:rPr>
          <w:rFonts w:hint="eastAsia"/>
        </w:rPr>
        <w:t>A</w:t>
      </w:r>
      <w:r>
        <w:t>DC</w:t>
      </w:r>
      <w:r>
        <w:t>整体程序运行流程图如下图所示：</w:t>
      </w:r>
    </w:p>
    <w:p w14:paraId="51272228" w14:textId="6AD5A918" w:rsidR="00E40CE1" w:rsidRDefault="00E40CE1" w:rsidP="00E40CE1">
      <w:pPr>
        <w:pStyle w:val="a8"/>
      </w:pPr>
      <w:r>
        <w:object w:dxaOrig="4128" w:dyaOrig="10993" w14:anchorId="4562F79A">
          <v:shape id="_x0000_i1031" type="#_x0000_t75" style="width:167pt;height:444pt" o:ole="">
            <v:imagedata r:id="rId20" o:title=""/>
          </v:shape>
          <o:OLEObject Type="Embed" ProgID="Visio.Drawing.15" ShapeID="_x0000_i1031" DrawAspect="Content" ObjectID="_1699709457" r:id="rId21"/>
        </w:object>
      </w:r>
    </w:p>
    <w:p w14:paraId="655628DA" w14:textId="07F8052C" w:rsidR="00E40CE1" w:rsidRPr="00C06C2A" w:rsidRDefault="00E40CE1" w:rsidP="00E40CE1">
      <w:pPr>
        <w:pStyle w:val="a8"/>
      </w:pPr>
      <w:r>
        <w:rPr>
          <w:rFonts w:hint="eastAsia"/>
        </w:rPr>
        <w:t>图</w:t>
      </w:r>
      <w:r>
        <w:rPr>
          <w:rFonts w:hint="eastAsia"/>
        </w:rPr>
        <w:t>3.1</w:t>
      </w:r>
      <w:r>
        <w:t xml:space="preserve"> ADC</w:t>
      </w:r>
      <w:r>
        <w:rPr>
          <w:rFonts w:hint="eastAsia"/>
        </w:rPr>
        <w:t>中断流程图</w:t>
      </w:r>
    </w:p>
    <w:p w14:paraId="356A289C" w14:textId="283E59CA" w:rsidR="00E40CE1" w:rsidRDefault="00E40CE1" w:rsidP="00E40CE1">
      <w:pPr>
        <w:pStyle w:val="2"/>
        <w:numPr>
          <w:ilvl w:val="1"/>
          <w:numId w:val="3"/>
        </w:numPr>
        <w:spacing w:before="156" w:after="156"/>
      </w:pPr>
      <w:bookmarkStart w:id="17" w:name="_Toc80449581"/>
      <w:r>
        <w:rPr>
          <w:rFonts w:hint="eastAsia"/>
        </w:rPr>
        <w:t>获取采样数据函数</w:t>
      </w:r>
      <w:bookmarkEnd w:id="17"/>
    </w:p>
    <w:p w14:paraId="44A4B459" w14:textId="77777777" w:rsidR="00E40CE1" w:rsidRDefault="00E40CE1" w:rsidP="00E40CE1">
      <w:pPr>
        <w:ind w:firstLine="480"/>
      </w:pPr>
      <w:bookmarkStart w:id="18" w:name="_Hlk80438751"/>
      <w:r>
        <w:rPr>
          <w:rFonts w:hint="eastAsia"/>
        </w:rPr>
        <w:t>函数名：</w:t>
      </w:r>
      <w:r w:rsidRPr="003C5228">
        <w:t>void ADCSample(void)</w:t>
      </w:r>
    </w:p>
    <w:bookmarkEnd w:id="18"/>
    <w:p w14:paraId="7DA7A5B3" w14:textId="77777777" w:rsidR="00E40CE1" w:rsidRDefault="00E40CE1" w:rsidP="00E40CE1">
      <w:pPr>
        <w:ind w:firstLine="480"/>
      </w:pPr>
      <w:r>
        <w:rPr>
          <w:rFonts w:hint="eastAsia"/>
        </w:rPr>
        <w:t>该函数主要在</w:t>
      </w:r>
      <w:r>
        <w:rPr>
          <w:rFonts w:hint="eastAsia"/>
        </w:rPr>
        <w:t>A</w:t>
      </w:r>
      <w:r>
        <w:t>DC</w:t>
      </w:r>
      <w:r>
        <w:rPr>
          <w:rFonts w:hint="eastAsia"/>
        </w:rPr>
        <w:t>发生中断后执行，从</w:t>
      </w:r>
      <w:r>
        <w:t>ADC</w:t>
      </w:r>
      <w:r>
        <w:rPr>
          <w:rFonts w:hint="eastAsia"/>
        </w:rPr>
        <w:t>采样结果寄存器中转存数据</w:t>
      </w:r>
      <w:r>
        <w:rPr>
          <w:rFonts w:hint="eastAsia"/>
        </w:rPr>
        <w:lastRenderedPageBreak/>
        <w:t>至对应定义的结构体变量中。</w:t>
      </w:r>
    </w:p>
    <w:p w14:paraId="238CCF65" w14:textId="77777777" w:rsidR="00E40CE1" w:rsidRDefault="00E40CE1" w:rsidP="00E40CE1">
      <w:pPr>
        <w:ind w:firstLine="480"/>
      </w:pPr>
      <w:r>
        <w:rPr>
          <w:rFonts w:hint="eastAsia"/>
        </w:rPr>
        <w:t>其中</w:t>
      </w:r>
      <w:r w:rsidRPr="003C5228">
        <w:t>SADC.Imos</w:t>
      </w:r>
      <w:r>
        <w:rPr>
          <w:rFonts w:hint="eastAsia"/>
        </w:rPr>
        <w:t>为</w:t>
      </w:r>
      <w:r>
        <w:rPr>
          <w:rFonts w:hint="eastAsia"/>
        </w:rPr>
        <w:t>M</w:t>
      </w:r>
      <w:r>
        <w:t>OS</w:t>
      </w:r>
      <w:r>
        <w:rPr>
          <w:rFonts w:hint="eastAsia"/>
        </w:rPr>
        <w:t>电流采样值，同时减去</w:t>
      </w:r>
      <w:r w:rsidRPr="003C5228">
        <w:t>SADC.ImosOffset</w:t>
      </w:r>
      <w:r>
        <w:rPr>
          <w:rFonts w:hint="eastAsia"/>
        </w:rPr>
        <w:t>为</w:t>
      </w:r>
      <w:r>
        <w:rPr>
          <w:rFonts w:hint="eastAsia"/>
        </w:rPr>
        <w:t>M</w:t>
      </w:r>
      <w:r>
        <w:t>OS</w:t>
      </w:r>
      <w:r>
        <w:rPr>
          <w:rFonts w:hint="eastAsia"/>
        </w:rPr>
        <w:t>电流偏置值，对应硬件电路上的</w:t>
      </w:r>
      <w:r>
        <w:rPr>
          <w:rFonts w:hint="eastAsia"/>
        </w:rPr>
        <w:t>0.877</w:t>
      </w:r>
      <w:r>
        <w:t>V</w:t>
      </w:r>
      <w:r>
        <w:rPr>
          <w:rFonts w:hint="eastAsia"/>
        </w:rPr>
        <w:t>，同时对处理后的电流采样至进行小于零限制。计算得到的电流采样值值向左移动</w:t>
      </w:r>
      <w:r>
        <w:rPr>
          <w:rFonts w:hint="eastAsia"/>
        </w:rPr>
        <w:t>3</w:t>
      </w:r>
      <w:r>
        <w:rPr>
          <w:rFonts w:hint="eastAsia"/>
        </w:rPr>
        <w:t>位（乘以</w:t>
      </w:r>
      <w:r>
        <w:rPr>
          <w:rFonts w:hint="eastAsia"/>
        </w:rPr>
        <w:t>8</w:t>
      </w:r>
      <w:r>
        <w:rPr>
          <w:rFonts w:hint="eastAsia"/>
        </w:rPr>
        <w:t>），将</w:t>
      </w:r>
      <w:r>
        <w:rPr>
          <w:rFonts w:hint="eastAsia"/>
        </w:rPr>
        <w:t>Q</w:t>
      </w:r>
      <w:r>
        <w:t>12</w:t>
      </w:r>
      <w:r>
        <w:rPr>
          <w:rFonts w:hint="eastAsia"/>
        </w:rPr>
        <w:t>位的采样数据统一至</w:t>
      </w:r>
      <w:r>
        <w:rPr>
          <w:rFonts w:hint="eastAsia"/>
        </w:rPr>
        <w:t>Q</w:t>
      </w:r>
      <w:r>
        <w:t>15</w:t>
      </w:r>
      <w:r>
        <w:rPr>
          <w:rFonts w:hint="eastAsia"/>
        </w:rPr>
        <w:t>运算。</w:t>
      </w:r>
    </w:p>
    <w:p w14:paraId="6BFD29D5" w14:textId="770BF3E1" w:rsidR="00E40CE1" w:rsidRDefault="00E40CE1" w:rsidP="00E40CE1">
      <w:pPr>
        <w:ind w:firstLine="480"/>
      </w:pPr>
      <w:r>
        <w:t>PFC</w:t>
      </w:r>
      <w:r>
        <w:rPr>
          <w:rFonts w:hint="eastAsia"/>
        </w:rPr>
        <w:t>采用平均电流控制模式，当电感电流</w:t>
      </w:r>
      <w:r>
        <w:rPr>
          <w:rFonts w:hint="eastAsia"/>
        </w:rPr>
        <w:t>C</w:t>
      </w:r>
      <w:r>
        <w:t>CM</w:t>
      </w:r>
      <w:r>
        <w:rPr>
          <w:rFonts w:hint="eastAsia"/>
        </w:rPr>
        <w:t>时，采样电流上升过程中的中心点代表电感电流平均值，当电感电流位</w:t>
      </w:r>
      <w:r>
        <w:rPr>
          <w:rFonts w:hint="eastAsia"/>
        </w:rPr>
        <w:t>D</w:t>
      </w:r>
      <w:r>
        <w:t>CM</w:t>
      </w:r>
      <w:r>
        <w:rPr>
          <w:rFonts w:hint="eastAsia"/>
        </w:rPr>
        <w:t>时，中心点并非平均值，需乘以</w:t>
      </w:r>
      <w:r>
        <w:rPr>
          <w:rFonts w:hint="eastAsia"/>
        </w:rPr>
        <w:t>D</w:t>
      </w:r>
      <w:r>
        <w:t>CM</w:t>
      </w:r>
      <w:r>
        <w:rPr>
          <w:rFonts w:hint="eastAsia"/>
        </w:rPr>
        <w:t>电流采样矫正系数</w:t>
      </w:r>
      <w:r w:rsidRPr="00972900">
        <w:t>SADC.ImosK</w:t>
      </w:r>
      <w:r>
        <w:rPr>
          <w:rFonts w:hint="eastAsia"/>
        </w:rPr>
        <w:t>（后续有对该值进行计算）。</w:t>
      </w:r>
    </w:p>
    <w:p w14:paraId="6A3ACFE8" w14:textId="77777777" w:rsidR="00E40CE1" w:rsidRDefault="00E40CE1" w:rsidP="00E40CE1">
      <w:pPr>
        <w:ind w:firstLine="480"/>
      </w:pPr>
      <w:r>
        <w:rPr>
          <w:rFonts w:hint="eastAsia"/>
        </w:rPr>
        <w:t>同理分别转存</w:t>
      </w:r>
      <w:r w:rsidRPr="00E57718">
        <w:rPr>
          <w:rFonts w:hint="eastAsia"/>
        </w:rPr>
        <w:t>母线电压</w:t>
      </w:r>
      <w:r w:rsidRPr="00E57718">
        <w:t>SADC.Vbus</w:t>
      </w:r>
      <w:r>
        <w:rPr>
          <w:rFonts w:hint="eastAsia"/>
        </w:rPr>
        <w:t>，输入</w:t>
      </w:r>
      <w:r>
        <w:rPr>
          <w:rFonts w:hint="eastAsia"/>
        </w:rPr>
        <w:t>L</w:t>
      </w:r>
      <w:r>
        <w:rPr>
          <w:rFonts w:hint="eastAsia"/>
        </w:rPr>
        <w:t>线对</w:t>
      </w:r>
      <w:r>
        <w:rPr>
          <w:rFonts w:hint="eastAsia"/>
        </w:rPr>
        <w:t>P</w:t>
      </w:r>
      <w:r>
        <w:t>GND</w:t>
      </w:r>
      <w:r>
        <w:rPr>
          <w:rFonts w:hint="eastAsia"/>
        </w:rPr>
        <w:t>电压</w:t>
      </w:r>
      <w:r w:rsidRPr="00E57718">
        <w:t>SADC.VacL</w:t>
      </w:r>
      <w:r>
        <w:rPr>
          <w:rFonts w:hint="eastAsia"/>
        </w:rPr>
        <w:t>，输入</w:t>
      </w:r>
      <w:r>
        <w:t>N</w:t>
      </w:r>
      <w:r>
        <w:rPr>
          <w:rFonts w:hint="eastAsia"/>
        </w:rPr>
        <w:t>线对</w:t>
      </w:r>
      <w:r>
        <w:rPr>
          <w:rFonts w:hint="eastAsia"/>
        </w:rPr>
        <w:t>P</w:t>
      </w:r>
      <w:r>
        <w:t>GND</w:t>
      </w:r>
      <w:r>
        <w:rPr>
          <w:rFonts w:hint="eastAsia"/>
        </w:rPr>
        <w:t>电压</w:t>
      </w:r>
      <w:r w:rsidRPr="00E57718">
        <w:t>SADC.VacN</w:t>
      </w:r>
      <w:r>
        <w:rPr>
          <w:rFonts w:hint="eastAsia"/>
        </w:rPr>
        <w:t>，根据全桥整流工作原理可知，</w:t>
      </w:r>
      <w:r w:rsidRPr="00E57718">
        <w:t>SADC.VacL</w:t>
      </w:r>
      <w:r>
        <w:rPr>
          <w:rFonts w:hint="eastAsia"/>
        </w:rPr>
        <w:t>与</w:t>
      </w:r>
      <w:r w:rsidRPr="00E57718">
        <w:t>SADC.VacN</w:t>
      </w:r>
      <w:r>
        <w:rPr>
          <w:rFonts w:hint="eastAsia"/>
        </w:rPr>
        <w:t>相减即可得到输入电压</w:t>
      </w:r>
      <w:r w:rsidRPr="00E57718">
        <w:t>SADC.Vac</w:t>
      </w:r>
      <w:r>
        <w:rPr>
          <w:rFonts w:hint="eastAsia"/>
        </w:rPr>
        <w:t>。</w:t>
      </w:r>
    </w:p>
    <w:p w14:paraId="6D46D71D" w14:textId="77777777" w:rsidR="00E40CE1" w:rsidRDefault="00E40CE1" w:rsidP="00E40CE1">
      <w:pPr>
        <w:ind w:firstLine="480"/>
      </w:pPr>
      <w:r>
        <w:rPr>
          <w:rFonts w:hint="eastAsia"/>
        </w:rPr>
        <w:t>值得注意的时，为了统一计算标量，将所有</w:t>
      </w:r>
      <w:r>
        <w:rPr>
          <w:rFonts w:hint="eastAsia"/>
        </w:rPr>
        <w:t>Q</w:t>
      </w:r>
      <w:r>
        <w:t>12</w:t>
      </w:r>
      <w:r>
        <w:rPr>
          <w:rFonts w:hint="eastAsia"/>
        </w:rPr>
        <w:t>的采样值均左移</w:t>
      </w:r>
      <w:r>
        <w:rPr>
          <w:rFonts w:hint="eastAsia"/>
        </w:rPr>
        <w:t>3</w:t>
      </w:r>
      <w:r>
        <w:rPr>
          <w:rFonts w:hint="eastAsia"/>
        </w:rPr>
        <w:t>位转换成</w:t>
      </w:r>
      <w:r>
        <w:rPr>
          <w:rFonts w:hint="eastAsia"/>
        </w:rPr>
        <w:t>Q</w:t>
      </w:r>
      <w:r>
        <w:t>15</w:t>
      </w:r>
      <w:r>
        <w:rPr>
          <w:rFonts w:hint="eastAsia"/>
        </w:rPr>
        <w:t>位数据。</w:t>
      </w:r>
    </w:p>
    <w:p w14:paraId="01F4B89F" w14:textId="109B51D3" w:rsidR="00E40CE1" w:rsidRDefault="00E40CE1" w:rsidP="00E40CE1">
      <w:pPr>
        <w:pStyle w:val="2"/>
        <w:numPr>
          <w:ilvl w:val="1"/>
          <w:numId w:val="3"/>
        </w:numPr>
        <w:spacing w:before="156" w:after="156"/>
      </w:pPr>
      <w:bookmarkStart w:id="19" w:name="_Toc80449582"/>
      <w:r>
        <w:rPr>
          <w:rFonts w:hint="eastAsia"/>
        </w:rPr>
        <w:t>锁相环设计</w:t>
      </w:r>
      <w:bookmarkEnd w:id="19"/>
    </w:p>
    <w:p w14:paraId="319EC20D" w14:textId="2231D562" w:rsidR="00E40CE1" w:rsidRPr="00E40CE1" w:rsidRDefault="00E40CE1" w:rsidP="00E40CE1">
      <w:pPr>
        <w:ind w:firstLine="480"/>
      </w:pPr>
      <w:r w:rsidRPr="00E40CE1">
        <w:rPr>
          <w:rFonts w:hint="eastAsia"/>
        </w:rPr>
        <w:t>函数名：</w:t>
      </w:r>
      <w:r w:rsidRPr="00E40CE1">
        <w:t>void PhaseLockLoop(void)</w:t>
      </w:r>
    </w:p>
    <w:p w14:paraId="24BD6D23" w14:textId="77777777" w:rsidR="00E40CE1" w:rsidRDefault="00E40CE1" w:rsidP="00E40CE1">
      <w:pPr>
        <w:ind w:firstLine="480"/>
      </w:pPr>
      <w:r w:rsidRPr="003A204E">
        <w:rPr>
          <w:rFonts w:hint="eastAsia"/>
        </w:rPr>
        <w:t>锁相环</w:t>
      </w:r>
      <w:r>
        <w:rPr>
          <w:rFonts w:hint="eastAsia"/>
        </w:rPr>
        <w:t>目的</w:t>
      </w:r>
      <w:r w:rsidRPr="003A204E">
        <w:rPr>
          <w:rFonts w:hint="eastAsia"/>
        </w:rPr>
        <w:t>为通过特定的计算方式构建与输入电网电压同相位的</w:t>
      </w:r>
      <w:r>
        <w:rPr>
          <w:rFonts w:hint="eastAsia"/>
        </w:rPr>
        <w:t>单位</w:t>
      </w:r>
      <w:r w:rsidRPr="003A204E">
        <w:rPr>
          <w:rFonts w:hint="eastAsia"/>
        </w:rPr>
        <w:t>正弦量</w:t>
      </w:r>
      <w:r>
        <w:rPr>
          <w:rFonts w:hint="eastAsia"/>
        </w:rPr>
        <w:t>（峰峰值为</w:t>
      </w:r>
      <w:r>
        <w:rPr>
          <w:rFonts w:hint="eastAsia"/>
        </w:rPr>
        <w:t>1</w:t>
      </w:r>
      <w:r>
        <w:rPr>
          <w:rFonts w:hint="eastAsia"/>
        </w:rPr>
        <w:t>），</w:t>
      </w:r>
      <w:r w:rsidRPr="003A204E">
        <w:rPr>
          <w:rFonts w:hint="eastAsia"/>
        </w:rPr>
        <w:t>在程序中首先</w:t>
      </w:r>
      <w:r>
        <w:rPr>
          <w:rFonts w:hint="eastAsia"/>
        </w:rPr>
        <w:t>建立</w:t>
      </w:r>
      <w:r w:rsidRPr="003A204E">
        <w:rPr>
          <w:rFonts w:hint="eastAsia"/>
        </w:rPr>
        <w:t>一个表准正弦表，包含</w:t>
      </w:r>
      <w:r w:rsidRPr="003A204E">
        <w:t>1024</w:t>
      </w:r>
      <w:r w:rsidRPr="003A204E">
        <w:t>点。</w:t>
      </w:r>
      <w:r>
        <w:rPr>
          <w:rFonts w:hint="eastAsia"/>
        </w:rPr>
        <w:t>其中每个点之间的间隔（锁相环步长）对应查表的时间差。</w:t>
      </w:r>
    </w:p>
    <w:p w14:paraId="5F78A34F" w14:textId="1DBE0429" w:rsidR="00E40CE1" w:rsidRDefault="00E40CE1" w:rsidP="00E40CE1">
      <w:pPr>
        <w:ind w:firstLine="480"/>
      </w:pPr>
      <w:r>
        <w:rPr>
          <w:rFonts w:hint="eastAsia"/>
        </w:rPr>
        <w:t>如何让被查表组合起来的图形最接近我们的输入正弦波，就是锁相环的目的。若正弦表查表时间为</w:t>
      </w:r>
      <w:r>
        <w:t>T</w:t>
      </w:r>
      <w:r>
        <w:rPr>
          <w:vertAlign w:val="subscript"/>
        </w:rPr>
        <w:t>table_search</w:t>
      </w:r>
      <w:r>
        <w:rPr>
          <w:rFonts w:hint="eastAsia"/>
        </w:rPr>
        <w:t>，（频率为</w:t>
      </w:r>
      <w:r>
        <w:t>F</w:t>
      </w:r>
      <w:r>
        <w:rPr>
          <w:vertAlign w:val="subscript"/>
        </w:rPr>
        <w:t>table_search</w:t>
      </w:r>
      <w:r>
        <w:rPr>
          <w:rFonts w:hint="eastAsia"/>
        </w:rPr>
        <w:t>实际为开关周期）电网周期时间为</w:t>
      </w:r>
      <w:r>
        <w:t>T</w:t>
      </w:r>
      <w:r>
        <w:rPr>
          <w:vertAlign w:val="subscript"/>
        </w:rPr>
        <w:t>line</w:t>
      </w:r>
      <w:r>
        <w:rPr>
          <w:rFonts w:hint="eastAsia"/>
        </w:rPr>
        <w:t>，则：</w:t>
      </w:r>
    </w:p>
    <w:p w14:paraId="321DF2A1" w14:textId="77777777" w:rsidR="00E40CE1" w:rsidRDefault="00E40CE1" w:rsidP="00E40CE1">
      <w:pPr>
        <w:pStyle w:val="a8"/>
      </w:pPr>
      <w:r>
        <w:rPr>
          <w:noProof/>
        </w:rPr>
        <w:drawing>
          <wp:inline distT="0" distB="0" distL="0" distR="0" wp14:anchorId="0779A7E5" wp14:editId="22E604DB">
            <wp:extent cx="3928534" cy="57642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85803" cy="584825"/>
                    </a:xfrm>
                    <a:prstGeom prst="rect">
                      <a:avLst/>
                    </a:prstGeom>
                    <a:noFill/>
                    <a:ln>
                      <a:noFill/>
                    </a:ln>
                  </pic:spPr>
                </pic:pic>
              </a:graphicData>
            </a:graphic>
          </wp:inline>
        </w:drawing>
      </w:r>
    </w:p>
    <w:p w14:paraId="41F1D7AA" w14:textId="4FD55DCD" w:rsidR="00E40CE1" w:rsidRDefault="00E40CE1" w:rsidP="00E40CE1">
      <w:pPr>
        <w:ind w:firstLine="480"/>
      </w:pPr>
      <w:r>
        <w:rPr>
          <w:rFonts w:hint="eastAsia"/>
        </w:rPr>
        <w:t>其中</w:t>
      </w:r>
      <w:r>
        <w:t>n</w:t>
      </w:r>
      <w:r>
        <w:rPr>
          <w:rFonts w:hint="eastAsia"/>
        </w:rPr>
        <w:t>为代表每间隔</w:t>
      </w:r>
      <w:r>
        <w:t>n</w:t>
      </w:r>
      <w:r>
        <w:rPr>
          <w:rFonts w:hint="eastAsia"/>
        </w:rPr>
        <w:t>个开关周期查表一次，</w:t>
      </w:r>
      <w:r w:rsidR="00C24714">
        <w:rPr>
          <w:rFonts w:hint="eastAsia"/>
        </w:rPr>
        <w:t>这里每个周期均查表，即为</w:t>
      </w:r>
      <w:r w:rsidR="00C24714">
        <w:rPr>
          <w:rFonts w:hint="eastAsia"/>
        </w:rPr>
        <w:t>1</w:t>
      </w:r>
      <w:r w:rsidR="00C24714">
        <w:rPr>
          <w:rFonts w:hint="eastAsia"/>
        </w:rPr>
        <w:t>，</w:t>
      </w:r>
      <w:r>
        <w:t>F</w:t>
      </w:r>
      <w:r>
        <w:rPr>
          <w:vertAlign w:val="subscript"/>
        </w:rPr>
        <w:t>switch</w:t>
      </w:r>
      <w:r w:rsidR="00C24714">
        <w:rPr>
          <w:rFonts w:hint="eastAsia"/>
        </w:rPr>
        <w:t>为</w:t>
      </w:r>
      <w:r>
        <w:rPr>
          <w:rFonts w:hint="eastAsia"/>
        </w:rPr>
        <w:t>开关频率。</w:t>
      </w:r>
    </w:p>
    <w:p w14:paraId="75EB720A" w14:textId="54E67F4B" w:rsidR="00E40CE1" w:rsidRDefault="00E40CE1" w:rsidP="00E40CE1">
      <w:pPr>
        <w:ind w:firstLine="480"/>
      </w:pPr>
      <w:r>
        <w:rPr>
          <w:rFonts w:hint="eastAsia"/>
        </w:rPr>
        <w:t>计算每次查表步长</w:t>
      </w:r>
      <w:r>
        <w:t>Step</w:t>
      </w:r>
      <w:r w:rsidR="00654A29">
        <w:rPr>
          <w:rFonts w:hint="eastAsia"/>
        </w:rPr>
        <w:t>（间隔的点数）</w:t>
      </w:r>
      <w:r>
        <w:rPr>
          <w:rFonts w:hint="eastAsia"/>
        </w:rPr>
        <w:t>为：</w:t>
      </w:r>
    </w:p>
    <w:p w14:paraId="6482EF4E" w14:textId="77777777" w:rsidR="00E40CE1" w:rsidRDefault="00E40CE1" w:rsidP="00F5167B">
      <w:pPr>
        <w:pStyle w:val="a8"/>
      </w:pPr>
      <w:r>
        <w:rPr>
          <w:noProof/>
        </w:rPr>
        <w:drawing>
          <wp:inline distT="0" distB="0" distL="0" distR="0" wp14:anchorId="3E6E1B9C" wp14:editId="37928B54">
            <wp:extent cx="938798" cy="5048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2134" cy="511996"/>
                    </a:xfrm>
                    <a:prstGeom prst="rect">
                      <a:avLst/>
                    </a:prstGeom>
                    <a:noFill/>
                    <a:ln>
                      <a:noFill/>
                    </a:ln>
                  </pic:spPr>
                </pic:pic>
              </a:graphicData>
            </a:graphic>
          </wp:inline>
        </w:drawing>
      </w:r>
    </w:p>
    <w:p w14:paraId="0E235EFA" w14:textId="7CBC2925" w:rsidR="00E40CE1" w:rsidRDefault="00E40CE1" w:rsidP="00E40CE1">
      <w:pPr>
        <w:ind w:firstLine="480"/>
      </w:pPr>
      <w:r>
        <w:rPr>
          <w:rFonts w:hint="eastAsia"/>
        </w:rPr>
        <w:t>以工频</w:t>
      </w:r>
      <w:r>
        <w:rPr>
          <w:rFonts w:hint="eastAsia"/>
        </w:rPr>
        <w:t>50</w:t>
      </w:r>
      <w:r>
        <w:t>H</w:t>
      </w:r>
      <w:r>
        <w:rPr>
          <w:rFonts w:hint="eastAsia"/>
        </w:rPr>
        <w:t>z</w:t>
      </w:r>
      <w:r>
        <w:rPr>
          <w:rFonts w:hint="eastAsia"/>
        </w:rPr>
        <w:t>为例说明，若锁相环计算频率为</w:t>
      </w:r>
      <w:r>
        <w:rPr>
          <w:rFonts w:hint="eastAsia"/>
        </w:rPr>
        <w:t>45k</w:t>
      </w:r>
      <w:r>
        <w:t>Hz</w:t>
      </w:r>
      <w:r>
        <w:rPr>
          <w:rFonts w:hint="eastAsia"/>
        </w:rPr>
        <w:t>（开关周期</w:t>
      </w:r>
      <w:r w:rsidR="003F6525">
        <w:rPr>
          <w:rFonts w:hint="eastAsia"/>
        </w:rPr>
        <w:t>，也是</w:t>
      </w:r>
      <w:r>
        <w:rPr>
          <w:rFonts w:hint="eastAsia"/>
        </w:rPr>
        <w:t>计算周期），即在半个工频周期内，则在总共可以计算</w:t>
      </w:r>
      <w:r>
        <w:rPr>
          <w:rFonts w:hint="eastAsia"/>
        </w:rPr>
        <w:t>450</w:t>
      </w:r>
      <w:r>
        <w:rPr>
          <w:rFonts w:hint="eastAsia"/>
        </w:rPr>
        <w:t>次</w:t>
      </w:r>
      <w:r w:rsidR="003F6525">
        <w:rPr>
          <w:rFonts w:hint="eastAsia"/>
        </w:rPr>
        <w:t>（</w:t>
      </w:r>
      <w:r w:rsidR="003F6525">
        <w:rPr>
          <w:rFonts w:hint="eastAsia"/>
        </w:rPr>
        <w:t>45k</w:t>
      </w:r>
      <w:r w:rsidR="003F6525">
        <w:t>H</w:t>
      </w:r>
      <w:r w:rsidR="003F6525">
        <w:rPr>
          <w:rFonts w:hint="eastAsia"/>
        </w:rPr>
        <w:t>z/</w:t>
      </w:r>
      <w:r w:rsidR="003F6525">
        <w:t>100Hz</w:t>
      </w:r>
      <w:r w:rsidR="003F6525">
        <w:rPr>
          <w:rFonts w:hint="eastAsia"/>
        </w:rPr>
        <w:t>）</w:t>
      </w:r>
      <w:r>
        <w:rPr>
          <w:rFonts w:hint="eastAsia"/>
        </w:rPr>
        <w:t>。</w:t>
      </w:r>
    </w:p>
    <w:p w14:paraId="7DFF55EA" w14:textId="77777777" w:rsidR="00E40CE1" w:rsidRDefault="00E40CE1" w:rsidP="00E40CE1">
      <w:pPr>
        <w:ind w:firstLine="480"/>
      </w:pPr>
      <w:r>
        <w:rPr>
          <w:rFonts w:hint="eastAsia"/>
        </w:rPr>
        <w:t>基于正弦数据表的长度为</w:t>
      </w:r>
      <w:r>
        <w:rPr>
          <w:rFonts w:hint="eastAsia"/>
        </w:rPr>
        <w:t>1024</w:t>
      </w:r>
      <w:r>
        <w:rPr>
          <w:rFonts w:hint="eastAsia"/>
        </w:rPr>
        <w:t>个点，则每次从表中取数</w:t>
      </w:r>
      <w:r>
        <w:rPr>
          <w:rFonts w:hint="eastAsia"/>
        </w:rPr>
        <w:t>step</w:t>
      </w:r>
      <w:r>
        <w:rPr>
          <w:rFonts w:hint="eastAsia"/>
        </w:rPr>
        <w:t>为</w:t>
      </w:r>
      <w:r>
        <w:rPr>
          <w:rFonts w:hint="eastAsia"/>
        </w:rPr>
        <w:t>2.276</w:t>
      </w:r>
      <w:r>
        <w:rPr>
          <w:rFonts w:hint="eastAsia"/>
        </w:rPr>
        <w:t>个间隔。</w:t>
      </w:r>
    </w:p>
    <w:p w14:paraId="478FDB95" w14:textId="77777777" w:rsidR="00E40CE1" w:rsidRDefault="00E40CE1" w:rsidP="00E40CE1">
      <w:pPr>
        <w:ind w:firstLine="480"/>
      </w:pPr>
      <w:r>
        <w:rPr>
          <w:rFonts w:hint="eastAsia"/>
        </w:rPr>
        <w:lastRenderedPageBreak/>
        <w:t>当</w:t>
      </w:r>
      <w:r>
        <w:t>N</w:t>
      </w:r>
      <w:r>
        <w:rPr>
          <w:vertAlign w:val="subscript"/>
        </w:rPr>
        <w:t>total</w:t>
      </w:r>
      <w:r>
        <w:rPr>
          <w:rFonts w:hint="eastAsia"/>
        </w:rPr>
        <w:t>值越大，锁相步长</w:t>
      </w:r>
      <w:r>
        <w:t>Step</w:t>
      </w:r>
      <w:r>
        <w:rPr>
          <w:rFonts w:hint="eastAsia"/>
        </w:rPr>
        <w:t>越小，锁相越精确。要让锁相环的结果和实际波形没有无差，</w:t>
      </w:r>
      <w:r>
        <w:t>Step</w:t>
      </w:r>
      <w:r>
        <w:rPr>
          <w:rFonts w:hint="eastAsia"/>
        </w:rPr>
        <w:t>不是整数，而是小数。因此需要定标，以提高</w:t>
      </w:r>
      <w:r>
        <w:t>Step</w:t>
      </w:r>
      <w:r>
        <w:rPr>
          <w:rFonts w:hint="eastAsia"/>
        </w:rPr>
        <w:t>的精度，如下图所示：</w:t>
      </w:r>
    </w:p>
    <w:p w14:paraId="74E7BA6B" w14:textId="287BF8AE" w:rsidR="00E40CE1" w:rsidRDefault="003F6525" w:rsidP="003F6525">
      <w:pPr>
        <w:pStyle w:val="a8"/>
      </w:pPr>
      <w:r>
        <w:object w:dxaOrig="4116" w:dyaOrig="3912" w14:anchorId="00C1A352">
          <v:shape id="_x0000_i1032" type="#_x0000_t75" style="width:334pt;height:316.5pt" o:ole="">
            <v:imagedata r:id="rId24" o:title=""/>
          </v:shape>
          <o:OLEObject Type="Embed" ProgID="Visio.Drawing.15" ShapeID="_x0000_i1032" DrawAspect="Content" ObjectID="_1699709458" r:id="rId25"/>
        </w:object>
      </w:r>
    </w:p>
    <w:p w14:paraId="78E78C29" w14:textId="28B34969" w:rsidR="00E40CE1" w:rsidRDefault="00E40CE1" w:rsidP="003F6525">
      <w:pPr>
        <w:ind w:firstLine="480"/>
        <w:jc w:val="center"/>
      </w:pPr>
      <w:r>
        <w:rPr>
          <w:rFonts w:hint="eastAsia"/>
        </w:rPr>
        <w:t>图</w:t>
      </w:r>
      <w:r w:rsidR="003F6525">
        <w:rPr>
          <w:rFonts w:hint="eastAsia"/>
        </w:rPr>
        <w:t>3</w:t>
      </w:r>
      <w:r w:rsidR="003F6525">
        <w:t>.2</w:t>
      </w:r>
      <w:r>
        <w:rPr>
          <w:rFonts w:hint="eastAsia"/>
        </w:rPr>
        <w:t xml:space="preserve"> </w:t>
      </w:r>
      <w:r>
        <w:rPr>
          <w:rFonts w:hint="eastAsia"/>
        </w:rPr>
        <w:t>锁相环定标</w:t>
      </w:r>
    </w:p>
    <w:p w14:paraId="65F8F34F" w14:textId="5943BE33" w:rsidR="00E40CE1" w:rsidRDefault="00E40CE1" w:rsidP="00CC609D">
      <w:pPr>
        <w:ind w:firstLine="480"/>
      </w:pPr>
      <w:r>
        <w:rPr>
          <w:rFonts w:hint="eastAsia"/>
        </w:rPr>
        <w:t>通过</w:t>
      </w:r>
      <w:r>
        <w:t>PI</w:t>
      </w:r>
      <w:r>
        <w:rPr>
          <w:rFonts w:hint="eastAsia"/>
        </w:rPr>
        <w:t>环计算获取查表步长量，每半个工频周期计算一次，当电网周期量增大时，环路计算出的步长量增加；当电网周期量减小时，环路计算出的步长量减小，如下图所示，</w:t>
      </w:r>
    </w:p>
    <w:p w14:paraId="1A9B05A1" w14:textId="77777777" w:rsidR="00E40CE1" w:rsidRDefault="00E40CE1" w:rsidP="003F6525">
      <w:pPr>
        <w:pStyle w:val="a8"/>
      </w:pPr>
      <w:r>
        <w:object w:dxaOrig="7620" w:dyaOrig="5508" w14:anchorId="1FA32222">
          <v:shape id="_x0000_i1033" type="#_x0000_t75" style="width:382pt;height:275pt" o:ole="">
            <v:imagedata r:id="rId26" o:title=""/>
          </v:shape>
          <o:OLEObject Type="Embed" ProgID="Visio.Drawing.15" ShapeID="_x0000_i1033" DrawAspect="Content" ObjectID="_1699709459" r:id="rId27"/>
        </w:object>
      </w:r>
    </w:p>
    <w:p w14:paraId="4833A27E" w14:textId="04D8B91F" w:rsidR="00E40CE1" w:rsidRDefault="00E40CE1" w:rsidP="003F6525">
      <w:pPr>
        <w:ind w:firstLine="480"/>
        <w:jc w:val="center"/>
      </w:pPr>
      <w:r>
        <w:rPr>
          <w:rFonts w:hint="eastAsia"/>
        </w:rPr>
        <w:t>图</w:t>
      </w:r>
      <w:r w:rsidR="003F6525">
        <w:rPr>
          <w:rFonts w:hint="eastAsia"/>
        </w:rPr>
        <w:t>3</w:t>
      </w:r>
      <w:r w:rsidR="003F6525">
        <w:t>.3</w:t>
      </w:r>
      <w:r>
        <w:rPr>
          <w:rFonts w:hint="eastAsia"/>
        </w:rPr>
        <w:t xml:space="preserve"> PI</w:t>
      </w:r>
      <w:r>
        <w:rPr>
          <w:rFonts w:hint="eastAsia"/>
        </w:rPr>
        <w:t>环计算步长量</w:t>
      </w:r>
    </w:p>
    <w:p w14:paraId="7FED8DAB" w14:textId="5E42E43C" w:rsidR="00E40CE1" w:rsidRDefault="00E40CE1" w:rsidP="00E40CE1">
      <w:pPr>
        <w:ind w:firstLine="480"/>
      </w:pPr>
      <w:r w:rsidRPr="003A204E">
        <w:rPr>
          <w:rFonts w:hint="eastAsia"/>
        </w:rPr>
        <w:t>锁相环函数具体程序流程图如图</w:t>
      </w:r>
      <w:r w:rsidR="003F6525">
        <w:rPr>
          <w:rFonts w:hint="eastAsia"/>
        </w:rPr>
        <w:t>3</w:t>
      </w:r>
      <w:r w:rsidR="003F6525">
        <w:t>.</w:t>
      </w:r>
      <w:r w:rsidR="008C7AB1">
        <w:rPr>
          <w:rFonts w:hint="eastAsia"/>
        </w:rPr>
        <w:t>4</w:t>
      </w:r>
      <w:r w:rsidRPr="003A204E">
        <w:rPr>
          <w:rFonts w:hint="eastAsia"/>
        </w:rPr>
        <w:t>所示。</w:t>
      </w:r>
      <w:r>
        <w:rPr>
          <w:rFonts w:hint="eastAsia"/>
        </w:rPr>
        <w:t>函数首先判断输入电压大于零还是小于零，根据输入电压极性进入不同的分支。</w:t>
      </w:r>
    </w:p>
    <w:p w14:paraId="5760C76A" w14:textId="40F42D2A" w:rsidR="00E40CE1" w:rsidRDefault="00E40CE1" w:rsidP="00E40CE1">
      <w:pPr>
        <w:ind w:firstLine="480"/>
      </w:pPr>
      <w:r>
        <w:rPr>
          <w:rFonts w:hint="eastAsia"/>
        </w:rPr>
        <w:t>当电压大于</w:t>
      </w:r>
      <w:r>
        <w:t>0</w:t>
      </w:r>
      <w:r>
        <w:rPr>
          <w:rFonts w:hint="eastAsia"/>
        </w:rPr>
        <w:t>，进入正半周期锁相处理。为消除误采样或电网畸变引起的过零误判断，需判断前半周期的计数值（大于</w:t>
      </w:r>
      <w:r>
        <w:t>100</w:t>
      </w:r>
      <w:r>
        <w:rPr>
          <w:rFonts w:hint="eastAsia"/>
        </w:rPr>
        <w:t>）。判断极性标志位是否为</w:t>
      </w:r>
      <w:r>
        <w:t>0</w:t>
      </w:r>
      <w:r>
        <w:rPr>
          <w:rFonts w:hint="eastAsia"/>
        </w:rPr>
        <w:t>（电压由负转正），若成立则置位极性标志位，锁相环输出量清零，计算上一周期的锁相环误差，若误差大于零，需要增加步长，若误差小于零，则减小步长，通过上面的计算，再经过若干周期处理后，会得到</w:t>
      </w:r>
      <w:r w:rsidR="008C7AB1">
        <w:rPr>
          <w:rFonts w:hint="eastAsia"/>
        </w:rPr>
        <w:t>适合当前频率</w:t>
      </w:r>
      <w:r>
        <w:rPr>
          <w:rFonts w:hint="eastAsia"/>
        </w:rPr>
        <w:t>的步长。</w:t>
      </w:r>
    </w:p>
    <w:p w14:paraId="36CF15BC" w14:textId="77777777" w:rsidR="00E40CE1" w:rsidRDefault="00E40CE1" w:rsidP="00E40CE1">
      <w:pPr>
        <w:ind w:firstLine="480"/>
      </w:pPr>
      <w:r>
        <w:rPr>
          <w:rFonts w:hint="eastAsia"/>
        </w:rPr>
        <w:t>正半周期计数器累加，电压采样值累加，电路采样置累加。</w:t>
      </w:r>
    </w:p>
    <w:p w14:paraId="41819A2C" w14:textId="77777777" w:rsidR="00E40CE1" w:rsidRDefault="00E40CE1" w:rsidP="00E40CE1">
      <w:pPr>
        <w:ind w:firstLine="480"/>
      </w:pPr>
      <w:r>
        <w:rPr>
          <w:rFonts w:hint="eastAsia"/>
        </w:rPr>
        <w:t>当电压小于</w:t>
      </w:r>
      <w:r>
        <w:t>0</w:t>
      </w:r>
      <w:r>
        <w:rPr>
          <w:rFonts w:hint="eastAsia"/>
        </w:rPr>
        <w:t>，进入负半周期锁相处理。同样的方式计算合理的锁相环步长。当在负半周期计数值达到</w:t>
      </w:r>
      <w:r>
        <w:rPr>
          <w:rFonts w:hint="eastAsia"/>
        </w:rPr>
        <w:t>100</w:t>
      </w:r>
      <w:r>
        <w:rPr>
          <w:rFonts w:hint="eastAsia"/>
        </w:rPr>
        <w:t>时，有效值计算标志位清置</w:t>
      </w:r>
      <w:r>
        <w:rPr>
          <w:rFonts w:hint="eastAsia"/>
        </w:rPr>
        <w:t>1</w:t>
      </w:r>
      <w:r>
        <w:rPr>
          <w:rFonts w:hint="eastAsia"/>
        </w:rPr>
        <w:t>。</w:t>
      </w:r>
    </w:p>
    <w:p w14:paraId="240471C3" w14:textId="369E2225" w:rsidR="00E40CE1" w:rsidRDefault="00E40CE1" w:rsidP="003F6525">
      <w:pPr>
        <w:pStyle w:val="a8"/>
      </w:pPr>
      <w:r>
        <w:object w:dxaOrig="11629" w:dyaOrig="13165" w14:anchorId="506145AC">
          <v:shape id="_x0000_i1034" type="#_x0000_t75" style="width:415.5pt;height:470pt" o:ole="">
            <v:imagedata r:id="rId28" o:title=""/>
          </v:shape>
          <o:OLEObject Type="Embed" ProgID="Visio.Drawing.15" ShapeID="_x0000_i1034" DrawAspect="Content" ObjectID="_1699709460" r:id="rId29"/>
        </w:object>
      </w:r>
    </w:p>
    <w:p w14:paraId="6B90B53D" w14:textId="452D475C" w:rsidR="003F6525" w:rsidRPr="003A204E" w:rsidRDefault="003F6525" w:rsidP="003F6525">
      <w:pPr>
        <w:pStyle w:val="a8"/>
      </w:pPr>
      <w:r>
        <w:rPr>
          <w:rFonts w:hint="eastAsia"/>
        </w:rPr>
        <w:t>图</w:t>
      </w:r>
      <w:r>
        <w:rPr>
          <w:rFonts w:hint="eastAsia"/>
        </w:rPr>
        <w:t>3.4</w:t>
      </w:r>
      <w:r>
        <w:t xml:space="preserve"> </w:t>
      </w:r>
      <w:r>
        <w:rPr>
          <w:rFonts w:hint="eastAsia"/>
        </w:rPr>
        <w:t>锁相环程序流程图</w:t>
      </w:r>
    </w:p>
    <w:p w14:paraId="598D0F45" w14:textId="6A0ABA8A" w:rsidR="00E40CE1" w:rsidRDefault="00E40CE1" w:rsidP="002A5790">
      <w:pPr>
        <w:pStyle w:val="2"/>
        <w:numPr>
          <w:ilvl w:val="1"/>
          <w:numId w:val="3"/>
        </w:numPr>
        <w:spacing w:before="156" w:after="156"/>
      </w:pPr>
      <w:bookmarkStart w:id="20" w:name="_Toc80449583"/>
      <w:r>
        <w:rPr>
          <w:rFonts w:hint="eastAsia"/>
        </w:rPr>
        <w:t>前馈环设计</w:t>
      </w:r>
      <w:bookmarkEnd w:id="20"/>
    </w:p>
    <w:p w14:paraId="38A33FA9" w14:textId="00E9BD71" w:rsidR="002A5790" w:rsidRPr="002A5790" w:rsidRDefault="002A5790" w:rsidP="002A5790">
      <w:pPr>
        <w:ind w:firstLine="480"/>
      </w:pPr>
      <w:r w:rsidRPr="002A5790">
        <w:rPr>
          <w:rFonts w:hint="eastAsia"/>
        </w:rPr>
        <w:t>函数名：</w:t>
      </w:r>
      <w:r>
        <w:rPr>
          <w:rFonts w:hint="eastAsia"/>
        </w:rPr>
        <w:t>v</w:t>
      </w:r>
      <w:r w:rsidRPr="002A5790">
        <w:t>oid FeedCal(void)</w:t>
      </w:r>
    </w:p>
    <w:p w14:paraId="138FA435" w14:textId="221547AB" w:rsidR="00E40CE1" w:rsidRDefault="00E40CE1" w:rsidP="00E40CE1">
      <w:pPr>
        <w:ind w:firstLine="480"/>
      </w:pPr>
      <w:r>
        <w:rPr>
          <w:rFonts w:hint="eastAsia"/>
        </w:rPr>
        <w:t>电源控制前馈为预先计算的稳态控制量大小。数字控制受限</w:t>
      </w:r>
      <w:r>
        <w:t>DSP</w:t>
      </w:r>
      <w:r>
        <w:rPr>
          <w:rFonts w:hint="eastAsia"/>
        </w:rPr>
        <w:t>主频运行速度，采样与环路计算延时，通常电流环设计带宽并未很高，纯环路控制效果并不能实现电感电流精确跟踪电网电压相位。</w:t>
      </w:r>
    </w:p>
    <w:p w14:paraId="089B4C71" w14:textId="5FF12DAC" w:rsidR="00E40CE1" w:rsidRDefault="00E40CE1" w:rsidP="00E40CE1">
      <w:pPr>
        <w:ind w:firstLine="480"/>
      </w:pPr>
      <w:r>
        <w:rPr>
          <w:rFonts w:hint="eastAsia"/>
        </w:rPr>
        <w:t>为补偿电流环控制带宽不足，根据输入电网电压与母线电压，结合</w:t>
      </w:r>
      <w:r>
        <w:t>Boost</w:t>
      </w:r>
      <w:r>
        <w:rPr>
          <w:rFonts w:hint="eastAsia"/>
        </w:rPr>
        <w:t>工作模式下的</w:t>
      </w:r>
      <w:r>
        <w:t>DCM</w:t>
      </w:r>
      <w:r>
        <w:rPr>
          <w:rFonts w:hint="eastAsia"/>
        </w:rPr>
        <w:t>与</w:t>
      </w:r>
      <w:r>
        <w:t>CCM</w:t>
      </w:r>
      <w:r>
        <w:rPr>
          <w:rFonts w:hint="eastAsia"/>
        </w:rPr>
        <w:t>模式情况，预先计算出稳态情况下的占空比</w:t>
      </w:r>
      <w:r w:rsidR="002A5790">
        <w:rPr>
          <w:rFonts w:hint="eastAsia"/>
        </w:rPr>
        <w:t>（即前馈控制量）</w:t>
      </w:r>
      <w:r>
        <w:rPr>
          <w:rFonts w:hint="eastAsia"/>
        </w:rPr>
        <w:t>，电流环只进行微扰动控制。</w:t>
      </w:r>
    </w:p>
    <w:p w14:paraId="48D02D98" w14:textId="77777777" w:rsidR="00E40CE1" w:rsidRPr="007B32E0" w:rsidRDefault="00E40CE1" w:rsidP="00E40CE1">
      <w:pPr>
        <w:ind w:firstLine="480"/>
      </w:pPr>
      <w:r>
        <w:rPr>
          <w:rFonts w:hint="eastAsia"/>
        </w:rPr>
        <w:lastRenderedPageBreak/>
        <w:t>电流环前馈为提前预估稳态工作点的占空比，也可以理解为主动为环路控制输出提供一个稳态工作点的控制量。这样让电流调节器的调节范围缩小在稳态点周围，可以让被控量的特性更加接近理想波形。</w:t>
      </w:r>
    </w:p>
    <w:p w14:paraId="7571EFF1" w14:textId="3783B3B5" w:rsidR="00E40CE1" w:rsidRDefault="00E40CE1" w:rsidP="00E40CE1">
      <w:pPr>
        <w:ind w:firstLine="480"/>
      </w:pPr>
      <w:r>
        <w:rPr>
          <w:rFonts w:hint="eastAsia"/>
        </w:rPr>
        <w:t>假定运行的实际工况下的输入电压，电流如下：</w:t>
      </w:r>
    </w:p>
    <w:p w14:paraId="2F0ED495" w14:textId="77777777" w:rsidR="00E40CE1" w:rsidRDefault="00E40CE1" w:rsidP="007E76CC">
      <w:pPr>
        <w:pStyle w:val="a8"/>
      </w:pPr>
      <w:r>
        <w:rPr>
          <w:noProof/>
        </w:rPr>
        <w:drawing>
          <wp:inline distT="0" distB="0" distL="0" distR="0" wp14:anchorId="4D5B8056" wp14:editId="67BC00B1">
            <wp:extent cx="2992868" cy="20320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04441" cy="2039858"/>
                    </a:xfrm>
                    <a:prstGeom prst="rect">
                      <a:avLst/>
                    </a:prstGeom>
                  </pic:spPr>
                </pic:pic>
              </a:graphicData>
            </a:graphic>
          </wp:inline>
        </w:drawing>
      </w:r>
    </w:p>
    <w:p w14:paraId="66FE1E7C" w14:textId="77777777" w:rsidR="00E40CE1" w:rsidRDefault="00E40CE1" w:rsidP="00E40CE1">
      <w:pPr>
        <w:ind w:firstLine="480"/>
      </w:pPr>
      <w:r>
        <w:rPr>
          <w:rFonts w:hint="eastAsia"/>
        </w:rPr>
        <w:t>则绘制输入电压波形如下：</w:t>
      </w:r>
    </w:p>
    <w:p w14:paraId="3DE46A64" w14:textId="77777777" w:rsidR="00E40CE1" w:rsidRDefault="00E40CE1" w:rsidP="007E76CC">
      <w:pPr>
        <w:pStyle w:val="a8"/>
      </w:pPr>
      <w:r>
        <w:rPr>
          <w:noProof/>
        </w:rPr>
        <w:drawing>
          <wp:inline distT="0" distB="0" distL="0" distR="0" wp14:anchorId="1078B8AC" wp14:editId="6E6668F1">
            <wp:extent cx="4072467" cy="1917848"/>
            <wp:effectExtent l="0" t="0" r="444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80004" cy="1921397"/>
                    </a:xfrm>
                    <a:prstGeom prst="rect">
                      <a:avLst/>
                    </a:prstGeom>
                  </pic:spPr>
                </pic:pic>
              </a:graphicData>
            </a:graphic>
          </wp:inline>
        </w:drawing>
      </w:r>
    </w:p>
    <w:p w14:paraId="7ED25504" w14:textId="2134F6BF" w:rsidR="00E40CE1" w:rsidRDefault="00E40CE1" w:rsidP="007E76CC">
      <w:pPr>
        <w:ind w:firstLine="480"/>
        <w:jc w:val="center"/>
      </w:pPr>
      <w:r>
        <w:rPr>
          <w:rFonts w:hint="eastAsia"/>
        </w:rPr>
        <w:t>图</w:t>
      </w:r>
      <w:r w:rsidR="007E76CC">
        <w:rPr>
          <w:rFonts w:hint="eastAsia"/>
        </w:rPr>
        <w:t>3.5</w:t>
      </w:r>
      <w:r>
        <w:rPr>
          <w:rFonts w:hint="eastAsia"/>
        </w:rPr>
        <w:t xml:space="preserve"> </w:t>
      </w:r>
      <w:r>
        <w:rPr>
          <w:rFonts w:hint="eastAsia"/>
        </w:rPr>
        <w:t>输入电压波形</w:t>
      </w:r>
    </w:p>
    <w:p w14:paraId="661480B9" w14:textId="2C1FF50B" w:rsidR="00E40CE1" w:rsidRDefault="00E40CE1" w:rsidP="00E40CE1">
      <w:pPr>
        <w:ind w:firstLine="480"/>
      </w:pPr>
      <w:r>
        <w:rPr>
          <w:rFonts w:hint="eastAsia"/>
        </w:rPr>
        <w:t>根据</w:t>
      </w:r>
      <w:r>
        <w:t>B</w:t>
      </w:r>
      <w:r>
        <w:rPr>
          <w:rFonts w:hint="eastAsia"/>
        </w:rPr>
        <w:t>oost</w:t>
      </w:r>
      <w:r>
        <w:rPr>
          <w:rFonts w:hint="eastAsia"/>
        </w:rPr>
        <w:t>电路工作原理，假定电路工作</w:t>
      </w:r>
      <w:r w:rsidR="007E76CC">
        <w:rPr>
          <w:rFonts w:hint="eastAsia"/>
        </w:rPr>
        <w:t>于</w:t>
      </w:r>
      <w:r>
        <w:rPr>
          <w:rFonts w:hint="eastAsia"/>
        </w:rPr>
        <w:t>C</w:t>
      </w:r>
      <w:r>
        <w:t>CM</w:t>
      </w:r>
      <w:r>
        <w:rPr>
          <w:rFonts w:hint="eastAsia"/>
        </w:rPr>
        <w:t>模式下，则根据输出电压未</w:t>
      </w:r>
      <w:r>
        <w:rPr>
          <w:rFonts w:hint="eastAsia"/>
        </w:rPr>
        <w:t>380</w:t>
      </w:r>
      <w:r>
        <w:t>V</w:t>
      </w:r>
      <w:r>
        <w:rPr>
          <w:rFonts w:hint="eastAsia"/>
        </w:rPr>
        <w:t>，则可以反推出稳态的占空比</w:t>
      </w:r>
      <w:r w:rsidR="007E76CC">
        <w:rPr>
          <w:rFonts w:hint="eastAsia"/>
        </w:rPr>
        <w:t>为</w:t>
      </w:r>
      <w:r>
        <w:rPr>
          <w:rFonts w:hint="eastAsia"/>
        </w:rPr>
        <w:t>：</w:t>
      </w:r>
    </w:p>
    <w:p w14:paraId="3B9B263A" w14:textId="77777777" w:rsidR="00E40CE1" w:rsidRDefault="00E40CE1" w:rsidP="007E76CC">
      <w:pPr>
        <w:pStyle w:val="a8"/>
      </w:pPr>
      <w:r>
        <w:rPr>
          <w:noProof/>
        </w:rPr>
        <w:drawing>
          <wp:inline distT="0" distB="0" distL="0" distR="0" wp14:anchorId="087F50FA" wp14:editId="116076E4">
            <wp:extent cx="1820333" cy="556968"/>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35773" cy="561692"/>
                    </a:xfrm>
                    <a:prstGeom prst="rect">
                      <a:avLst/>
                    </a:prstGeom>
                  </pic:spPr>
                </pic:pic>
              </a:graphicData>
            </a:graphic>
          </wp:inline>
        </w:drawing>
      </w:r>
    </w:p>
    <w:p w14:paraId="4A1663EC" w14:textId="77777777" w:rsidR="00E40CE1" w:rsidRDefault="00E40CE1" w:rsidP="00E40CE1">
      <w:pPr>
        <w:ind w:firstLine="480"/>
      </w:pPr>
      <w:r>
        <w:rPr>
          <w:rFonts w:hint="eastAsia"/>
        </w:rPr>
        <w:t>绘制占空比波形如下：</w:t>
      </w:r>
    </w:p>
    <w:p w14:paraId="5804414E" w14:textId="10691D2C" w:rsidR="00E40CE1" w:rsidRDefault="00E40CE1" w:rsidP="007E76CC">
      <w:pPr>
        <w:pStyle w:val="a8"/>
      </w:pPr>
      <w:r>
        <w:rPr>
          <w:noProof/>
        </w:rPr>
        <w:lastRenderedPageBreak/>
        <w:drawing>
          <wp:inline distT="0" distB="0" distL="0" distR="0" wp14:anchorId="49D26FEB" wp14:editId="77D70F0B">
            <wp:extent cx="4064000" cy="19083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7831" cy="1914875"/>
                    </a:xfrm>
                    <a:prstGeom prst="rect">
                      <a:avLst/>
                    </a:prstGeom>
                  </pic:spPr>
                </pic:pic>
              </a:graphicData>
            </a:graphic>
          </wp:inline>
        </w:drawing>
      </w:r>
    </w:p>
    <w:p w14:paraId="2B90E459" w14:textId="533C80AB" w:rsidR="007E76CC" w:rsidRDefault="007E76CC" w:rsidP="007E76CC">
      <w:pPr>
        <w:pStyle w:val="a8"/>
      </w:pPr>
      <w:r>
        <w:rPr>
          <w:rFonts w:hint="eastAsia"/>
        </w:rPr>
        <w:t>图</w:t>
      </w:r>
      <w:r>
        <w:rPr>
          <w:rFonts w:hint="eastAsia"/>
        </w:rPr>
        <w:t>3.6</w:t>
      </w:r>
      <w:r>
        <w:t xml:space="preserve"> </w:t>
      </w:r>
      <w:r>
        <w:rPr>
          <w:rFonts w:hint="eastAsia"/>
        </w:rPr>
        <w:t>反推计算稳态占空比</w:t>
      </w:r>
    </w:p>
    <w:p w14:paraId="364A2EBE" w14:textId="45D2BE40" w:rsidR="00E40CE1" w:rsidRDefault="00CC7C6D" w:rsidP="00E40CE1">
      <w:pPr>
        <w:ind w:firstLine="480"/>
      </w:pPr>
      <w:r>
        <w:rPr>
          <w:rFonts w:hint="eastAsia"/>
        </w:rPr>
        <w:t>上述占空比计算为</w:t>
      </w:r>
      <w:r>
        <w:t>BOOST</w:t>
      </w:r>
      <w:r>
        <w:rPr>
          <w:rFonts w:hint="eastAsia"/>
        </w:rPr>
        <w:t>工作于</w:t>
      </w:r>
      <w:r>
        <w:rPr>
          <w:rFonts w:hint="eastAsia"/>
        </w:rPr>
        <w:t>C</w:t>
      </w:r>
      <w:r>
        <w:t>CM</w:t>
      </w:r>
      <w:r>
        <w:rPr>
          <w:rFonts w:hint="eastAsia"/>
        </w:rPr>
        <w:t>模式下，</w:t>
      </w:r>
      <w:r w:rsidR="00E40CE1">
        <w:t>PFC</w:t>
      </w:r>
      <w:r w:rsidR="00E40CE1">
        <w:rPr>
          <w:rFonts w:hint="eastAsia"/>
        </w:rPr>
        <w:t>不是只有工作在</w:t>
      </w:r>
      <w:r w:rsidR="00E40CE1">
        <w:t>CCM</w:t>
      </w:r>
      <w:r w:rsidR="00E40CE1">
        <w:rPr>
          <w:rFonts w:hint="eastAsia"/>
        </w:rPr>
        <w:t>条件下，在</w:t>
      </w:r>
      <w:r w:rsidR="00E40CE1">
        <w:t>AC</w:t>
      </w:r>
      <w:r w:rsidR="00E40CE1">
        <w:rPr>
          <w:rFonts w:hint="eastAsia"/>
        </w:rPr>
        <w:t>电压过零点附近，有一段时间是工作于</w:t>
      </w:r>
      <w:r w:rsidR="00E40CE1">
        <w:t>DCM</w:t>
      </w:r>
      <w:r w:rsidR="00E40CE1">
        <w:rPr>
          <w:rFonts w:hint="eastAsia"/>
        </w:rPr>
        <w:t>状态的，如下图所示。</w:t>
      </w:r>
    </w:p>
    <w:p w14:paraId="56F00DF5" w14:textId="26B80E8E" w:rsidR="00E40CE1" w:rsidRDefault="00E40CE1" w:rsidP="00CC7C6D">
      <w:pPr>
        <w:pStyle w:val="a8"/>
      </w:pPr>
      <w:r>
        <w:rPr>
          <w:noProof/>
        </w:rPr>
        <w:drawing>
          <wp:inline distT="0" distB="0" distL="0" distR="0" wp14:anchorId="43B710BC" wp14:editId="6109DE3A">
            <wp:extent cx="3775075" cy="2128520"/>
            <wp:effectExtent l="0" t="0" r="0" b="508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34"/>
                    <a:stretch>
                      <a:fillRect/>
                    </a:stretch>
                  </pic:blipFill>
                  <pic:spPr>
                    <a:xfrm>
                      <a:off x="0" y="0"/>
                      <a:ext cx="3775075" cy="2128520"/>
                    </a:xfrm>
                    <a:prstGeom prst="rect">
                      <a:avLst/>
                    </a:prstGeom>
                  </pic:spPr>
                </pic:pic>
              </a:graphicData>
            </a:graphic>
          </wp:inline>
        </w:drawing>
      </w:r>
    </w:p>
    <w:p w14:paraId="7E132AC2" w14:textId="0DF135D2" w:rsidR="0064614D" w:rsidRPr="008310C6" w:rsidRDefault="0064614D" w:rsidP="00CC7C6D">
      <w:pPr>
        <w:pStyle w:val="a8"/>
      </w:pPr>
      <w:r>
        <w:rPr>
          <w:rFonts w:hint="eastAsia"/>
        </w:rPr>
        <w:t>图</w:t>
      </w:r>
      <w:r>
        <w:rPr>
          <w:rFonts w:hint="eastAsia"/>
        </w:rPr>
        <w:t>3.7</w:t>
      </w:r>
      <w:r>
        <w:t xml:space="preserve"> DCM</w:t>
      </w:r>
      <w:r>
        <w:rPr>
          <w:rFonts w:hint="eastAsia"/>
        </w:rPr>
        <w:t>模式下电感电流波形</w:t>
      </w:r>
    </w:p>
    <w:p w14:paraId="52544F29" w14:textId="77777777" w:rsidR="00E40CE1" w:rsidRDefault="00E40CE1" w:rsidP="00E40CE1">
      <w:pPr>
        <w:ind w:firstLine="480"/>
      </w:pPr>
      <w:r>
        <w:rPr>
          <w:rFonts w:hint="eastAsia"/>
        </w:rPr>
        <w:t>根据</w:t>
      </w:r>
      <w:r>
        <w:t>DCM</w:t>
      </w:r>
      <w:r>
        <w:rPr>
          <w:rFonts w:hint="eastAsia"/>
        </w:rPr>
        <w:t>工作情况，可以推论</w:t>
      </w:r>
      <w:r>
        <w:t>D</w:t>
      </w:r>
      <w:r>
        <w:rPr>
          <w:vertAlign w:val="subscript"/>
        </w:rPr>
        <w:t>dcm</w:t>
      </w:r>
      <w:r>
        <w:t>(t)</w:t>
      </w:r>
      <w:r>
        <w:rPr>
          <w:rFonts w:hint="eastAsia"/>
        </w:rPr>
        <w:t>：</w:t>
      </w:r>
    </w:p>
    <w:p w14:paraId="076DCBF6" w14:textId="77777777" w:rsidR="00E40CE1" w:rsidRDefault="00E40CE1" w:rsidP="0064614D">
      <w:pPr>
        <w:pStyle w:val="a8"/>
      </w:pPr>
      <w:r>
        <w:object w:dxaOrig="6132" w:dyaOrig="3900" w14:anchorId="3EBABC3A">
          <v:shape id="_x0000_i1035" type="#_x0000_t75" style="width:307pt;height:196pt" o:ole="">
            <v:imagedata r:id="rId35" o:title=""/>
          </v:shape>
          <o:OLEObject Type="Embed" ProgID="Visio.Drawing.15" ShapeID="_x0000_i1035" DrawAspect="Content" ObjectID="_1699709461" r:id="rId36"/>
        </w:object>
      </w:r>
    </w:p>
    <w:p w14:paraId="1A365DB5" w14:textId="77777777" w:rsidR="00E40CE1" w:rsidRDefault="00E40CE1" w:rsidP="00E40CE1">
      <w:pPr>
        <w:ind w:firstLine="480"/>
      </w:pPr>
      <w:r>
        <w:rPr>
          <w:rFonts w:hint="eastAsia"/>
        </w:rPr>
        <w:t>化简得：</w:t>
      </w:r>
    </w:p>
    <w:p w14:paraId="32B5AB37" w14:textId="77777777" w:rsidR="00E40CE1" w:rsidRDefault="00E40CE1" w:rsidP="000F5DC7">
      <w:pPr>
        <w:pStyle w:val="a8"/>
        <w:rPr>
          <w:kern w:val="0"/>
        </w:rPr>
      </w:pPr>
      <w:r>
        <w:rPr>
          <w:noProof/>
        </w:rPr>
        <w:lastRenderedPageBreak/>
        <w:drawing>
          <wp:inline distT="0" distB="0" distL="0" distR="0" wp14:anchorId="529F406B" wp14:editId="4277318C">
            <wp:extent cx="4140200" cy="553720"/>
            <wp:effectExtent l="0" t="0" r="0" b="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37"/>
                    <a:stretch>
                      <a:fillRect/>
                    </a:stretch>
                  </pic:blipFill>
                  <pic:spPr>
                    <a:xfrm>
                      <a:off x="0" y="0"/>
                      <a:ext cx="4140200" cy="553720"/>
                    </a:xfrm>
                    <a:prstGeom prst="rect">
                      <a:avLst/>
                    </a:prstGeom>
                  </pic:spPr>
                </pic:pic>
              </a:graphicData>
            </a:graphic>
          </wp:inline>
        </w:drawing>
      </w:r>
    </w:p>
    <w:p w14:paraId="7E763B3D" w14:textId="77777777" w:rsidR="00E40CE1" w:rsidRDefault="00E40CE1" w:rsidP="00E40CE1">
      <w:pPr>
        <w:ind w:firstLine="480"/>
      </w:pPr>
      <w:r>
        <w:rPr>
          <w:rFonts w:hint="eastAsia"/>
        </w:rPr>
        <w:t>在上述公式中：</w:t>
      </w:r>
    </w:p>
    <w:p w14:paraId="18CB8055" w14:textId="77777777" w:rsidR="00E40CE1" w:rsidRDefault="00E40CE1" w:rsidP="00E40CE1">
      <w:pPr>
        <w:ind w:firstLine="480"/>
      </w:pPr>
      <w:r>
        <w:t>D</w:t>
      </w:r>
      <w:r>
        <w:rPr>
          <w:vertAlign w:val="subscript"/>
        </w:rPr>
        <w:t>ccm</w:t>
      </w:r>
      <w:r>
        <w:t>(t)</w:t>
      </w:r>
      <w:r>
        <w:rPr>
          <w:rFonts w:hint="eastAsia"/>
        </w:rPr>
        <w:t>：</w:t>
      </w:r>
      <w:r>
        <w:t>PFC</w:t>
      </w:r>
      <w:r>
        <w:rPr>
          <w:rFonts w:hint="eastAsia"/>
        </w:rPr>
        <w:t>工作与连续模式下占空比；</w:t>
      </w:r>
    </w:p>
    <w:p w14:paraId="52070961" w14:textId="77777777" w:rsidR="00E40CE1" w:rsidRDefault="00E40CE1" w:rsidP="00E40CE1">
      <w:pPr>
        <w:ind w:firstLine="480"/>
      </w:pPr>
      <w:r>
        <w:t>D</w:t>
      </w:r>
      <w:r>
        <w:rPr>
          <w:vertAlign w:val="subscript"/>
        </w:rPr>
        <w:t>dcm</w:t>
      </w:r>
      <w:r>
        <w:t>(t)</w:t>
      </w:r>
      <w:r>
        <w:rPr>
          <w:rFonts w:hint="eastAsia"/>
        </w:rPr>
        <w:t>：</w:t>
      </w:r>
      <w:r>
        <w:t>PFC</w:t>
      </w:r>
      <w:r>
        <w:rPr>
          <w:rFonts w:hint="eastAsia"/>
        </w:rPr>
        <w:t>工作与连续模式下占空比；</w:t>
      </w:r>
    </w:p>
    <w:p w14:paraId="72FFB988" w14:textId="77777777" w:rsidR="00E40CE1" w:rsidRDefault="00E40CE1" w:rsidP="00E40CE1">
      <w:pPr>
        <w:ind w:firstLine="480"/>
      </w:pPr>
      <w:r>
        <w:t>V</w:t>
      </w:r>
      <w:r>
        <w:rPr>
          <w:vertAlign w:val="subscript"/>
        </w:rPr>
        <w:t>acpeak</w:t>
      </w:r>
      <w:r>
        <w:rPr>
          <w:rFonts w:hint="eastAsia"/>
        </w:rPr>
        <w:t>：输入电压峰值；</w:t>
      </w:r>
    </w:p>
    <w:p w14:paraId="577D9ACE" w14:textId="77777777" w:rsidR="00E40CE1" w:rsidRDefault="00E40CE1" w:rsidP="00E40CE1">
      <w:pPr>
        <w:ind w:firstLine="480"/>
      </w:pPr>
      <w:r>
        <w:t>P</w:t>
      </w:r>
      <w:r>
        <w:rPr>
          <w:vertAlign w:val="subscript"/>
        </w:rPr>
        <w:t>in</w:t>
      </w:r>
      <w:r>
        <w:rPr>
          <w:rFonts w:hint="eastAsia"/>
        </w:rPr>
        <w:t>：输入功率平均值；</w:t>
      </w:r>
    </w:p>
    <w:p w14:paraId="08A8A92E" w14:textId="77777777" w:rsidR="00E40CE1" w:rsidRDefault="00E40CE1" w:rsidP="00E40CE1">
      <w:pPr>
        <w:ind w:firstLine="480"/>
      </w:pPr>
      <w:r>
        <w:t>f</w:t>
      </w:r>
      <w:r>
        <w:rPr>
          <w:vertAlign w:val="subscript"/>
        </w:rPr>
        <w:t>s</w:t>
      </w:r>
      <w:r>
        <w:rPr>
          <w:rFonts w:hint="eastAsia"/>
        </w:rPr>
        <w:t>：开关频率；</w:t>
      </w:r>
    </w:p>
    <w:p w14:paraId="496F031B" w14:textId="77777777" w:rsidR="00E40CE1" w:rsidRDefault="00E40CE1" w:rsidP="00E40CE1">
      <w:pPr>
        <w:ind w:firstLine="480"/>
      </w:pPr>
      <w:r>
        <w:t>L</w:t>
      </w:r>
      <w:r>
        <w:rPr>
          <w:rFonts w:hint="eastAsia"/>
        </w:rPr>
        <w:t>：</w:t>
      </w:r>
      <w:r>
        <w:t>PFC</w:t>
      </w:r>
      <w:r>
        <w:rPr>
          <w:rFonts w:hint="eastAsia"/>
        </w:rPr>
        <w:t>电感</w:t>
      </w:r>
    </w:p>
    <w:p w14:paraId="42D701E5" w14:textId="5EB0783F" w:rsidR="00E40CE1" w:rsidRDefault="00E40CE1" w:rsidP="00E40CE1">
      <w:pPr>
        <w:ind w:firstLine="480"/>
      </w:pPr>
      <w:r>
        <w:rPr>
          <w:rFonts w:hint="eastAsia"/>
        </w:rPr>
        <w:t>当</w:t>
      </w:r>
      <w:r>
        <w:rPr>
          <w:rFonts w:hint="eastAsia"/>
        </w:rPr>
        <w:t>Boost</w:t>
      </w:r>
      <w:r>
        <w:rPr>
          <w:rFonts w:hint="eastAsia"/>
        </w:rPr>
        <w:t>工作于上述规定的工况下时，其在</w:t>
      </w:r>
      <w:r>
        <w:t>DCM</w:t>
      </w:r>
      <w:r>
        <w:rPr>
          <w:rFonts w:hint="eastAsia"/>
        </w:rPr>
        <w:t>和在</w:t>
      </w:r>
      <w:r>
        <w:rPr>
          <w:rFonts w:hint="eastAsia"/>
        </w:rPr>
        <w:t>C</w:t>
      </w:r>
      <w:r>
        <w:t>CM</w:t>
      </w:r>
      <w:r>
        <w:rPr>
          <w:rFonts w:hint="eastAsia"/>
        </w:rPr>
        <w:t>模式下稳态占空比不同，分别绘制</w:t>
      </w:r>
      <w:r>
        <w:t>DCM</w:t>
      </w:r>
      <w:r>
        <w:rPr>
          <w:rFonts w:hint="eastAsia"/>
        </w:rPr>
        <w:t>和</w:t>
      </w:r>
      <w:r>
        <w:rPr>
          <w:rFonts w:hint="eastAsia"/>
        </w:rPr>
        <w:t>C</w:t>
      </w:r>
      <w:r>
        <w:t>CM</w:t>
      </w:r>
      <w:r>
        <w:rPr>
          <w:rFonts w:hint="eastAsia"/>
        </w:rPr>
        <w:t>稳态工况下的占空比（前馈值）为：</w:t>
      </w:r>
    </w:p>
    <w:p w14:paraId="4D7074EC" w14:textId="38A7BC34" w:rsidR="00E40CE1" w:rsidRDefault="00E40CE1" w:rsidP="000F5DC7">
      <w:pPr>
        <w:pStyle w:val="a8"/>
      </w:pPr>
      <w:r>
        <w:rPr>
          <w:noProof/>
        </w:rPr>
        <w:drawing>
          <wp:inline distT="0" distB="0" distL="0" distR="0" wp14:anchorId="71B4982E" wp14:editId="1A5B3909">
            <wp:extent cx="4275667" cy="2166667"/>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86579" cy="2172196"/>
                    </a:xfrm>
                    <a:prstGeom prst="rect">
                      <a:avLst/>
                    </a:prstGeom>
                  </pic:spPr>
                </pic:pic>
              </a:graphicData>
            </a:graphic>
          </wp:inline>
        </w:drawing>
      </w:r>
      <w:r>
        <w:tab/>
      </w:r>
    </w:p>
    <w:p w14:paraId="6E426D8E" w14:textId="002B6A61" w:rsidR="00E40CE1" w:rsidRDefault="000F5DC7" w:rsidP="000F5DC7">
      <w:pPr>
        <w:pStyle w:val="a8"/>
      </w:pPr>
      <w:r>
        <w:rPr>
          <w:rFonts w:hint="eastAsia"/>
        </w:rPr>
        <w:t>图</w:t>
      </w:r>
      <w:r>
        <w:t>3.8 CCM</w:t>
      </w:r>
      <w:r>
        <w:rPr>
          <w:rFonts w:hint="eastAsia"/>
        </w:rPr>
        <w:t>模式于</w:t>
      </w:r>
      <w:r>
        <w:rPr>
          <w:rFonts w:hint="eastAsia"/>
        </w:rPr>
        <w:t>D</w:t>
      </w:r>
      <w:r>
        <w:t>CM</w:t>
      </w:r>
      <w:r>
        <w:rPr>
          <w:rFonts w:hint="eastAsia"/>
        </w:rPr>
        <w:t>模式占空比</w:t>
      </w:r>
    </w:p>
    <w:p w14:paraId="0571C90A" w14:textId="77777777" w:rsidR="00E40CE1" w:rsidRDefault="00E40CE1" w:rsidP="00E40CE1">
      <w:pPr>
        <w:ind w:firstLine="480"/>
      </w:pPr>
      <w:r>
        <w:rPr>
          <w:rFonts w:hint="eastAsia"/>
        </w:rPr>
        <w:t>如上图所示，红色为</w:t>
      </w:r>
      <w:r>
        <w:rPr>
          <w:rFonts w:hint="eastAsia"/>
        </w:rPr>
        <w:t>B</w:t>
      </w:r>
      <w:r>
        <w:t>OOST</w:t>
      </w:r>
      <w:r>
        <w:rPr>
          <w:rFonts w:hint="eastAsia"/>
        </w:rPr>
        <w:t>电路工作于</w:t>
      </w:r>
      <w:r>
        <w:rPr>
          <w:rFonts w:hint="eastAsia"/>
        </w:rPr>
        <w:t>C</w:t>
      </w:r>
      <w:r>
        <w:t>CM</w:t>
      </w:r>
      <w:r>
        <w:rPr>
          <w:rFonts w:hint="eastAsia"/>
        </w:rPr>
        <w:t>模式下的稳态占空比，黄色为</w:t>
      </w:r>
      <w:r>
        <w:rPr>
          <w:rFonts w:hint="eastAsia"/>
        </w:rPr>
        <w:t>B</w:t>
      </w:r>
      <w:r>
        <w:t>OOST</w:t>
      </w:r>
      <w:r>
        <w:rPr>
          <w:rFonts w:hint="eastAsia"/>
        </w:rPr>
        <w:t>工作于</w:t>
      </w:r>
      <w:r>
        <w:t>DCM</w:t>
      </w:r>
      <w:r>
        <w:rPr>
          <w:rFonts w:hint="eastAsia"/>
        </w:rPr>
        <w:t>模式下的占空比，事实上，</w:t>
      </w:r>
      <w:r>
        <w:rPr>
          <w:rFonts w:hint="eastAsia"/>
        </w:rPr>
        <w:t>B</w:t>
      </w:r>
      <w:r>
        <w:t>OOST</w:t>
      </w:r>
      <w:r>
        <w:rPr>
          <w:rFonts w:hint="eastAsia"/>
        </w:rPr>
        <w:t>工作时在电流较大时工作于</w:t>
      </w:r>
      <w:r>
        <w:rPr>
          <w:rFonts w:hint="eastAsia"/>
        </w:rPr>
        <w:t>C</w:t>
      </w:r>
      <w:r>
        <w:t>CM</w:t>
      </w:r>
      <w:r>
        <w:rPr>
          <w:rFonts w:hint="eastAsia"/>
        </w:rPr>
        <w:t>，在电流较小时工作于</w:t>
      </w:r>
      <w:r>
        <w:t>DCM</w:t>
      </w:r>
      <w:r>
        <w:rPr>
          <w:rFonts w:hint="eastAsia"/>
        </w:rPr>
        <w:t>，取两者较小值作为</w:t>
      </w:r>
      <w:r>
        <w:t>BOOST</w:t>
      </w:r>
      <w:r>
        <w:rPr>
          <w:rFonts w:hint="eastAsia"/>
        </w:rPr>
        <w:t>在整个范围内的稳态占空比（前馈量），如绿色中所示。</w:t>
      </w:r>
    </w:p>
    <w:p w14:paraId="793A4033" w14:textId="77777777" w:rsidR="00E40CE1" w:rsidRDefault="00E40CE1" w:rsidP="00E40CE1">
      <w:pPr>
        <w:ind w:firstLine="480"/>
      </w:pPr>
      <w:r>
        <w:rPr>
          <w:rFonts w:hint="eastAsia"/>
        </w:rPr>
        <w:t>下图为设计程序中的前馈计算程序流程图，按照上面理论推导。</w:t>
      </w:r>
    </w:p>
    <w:p w14:paraId="4ABDCDE0" w14:textId="77777777" w:rsidR="00E40CE1" w:rsidRDefault="00E40CE1" w:rsidP="000F5DC7">
      <w:pPr>
        <w:pStyle w:val="a8"/>
      </w:pPr>
      <w:r>
        <w:object w:dxaOrig="6193" w:dyaOrig="10777" w14:anchorId="1CD3CC0C">
          <v:shape id="_x0000_i1036" type="#_x0000_t75" style="width:309.5pt;height:538.5pt" o:ole="">
            <v:imagedata r:id="rId39" o:title=""/>
          </v:shape>
          <o:OLEObject Type="Embed" ProgID="Visio.Drawing.15" ShapeID="_x0000_i1036" DrawAspect="Content" ObjectID="_1699709462" r:id="rId40"/>
        </w:object>
      </w:r>
    </w:p>
    <w:p w14:paraId="6E8FF332" w14:textId="3C8CCD9F" w:rsidR="00E40CE1" w:rsidRPr="008E2129" w:rsidRDefault="00E40CE1" w:rsidP="000F5DC7">
      <w:pPr>
        <w:ind w:firstLine="480"/>
        <w:jc w:val="center"/>
      </w:pPr>
      <w:r>
        <w:rPr>
          <w:rFonts w:hint="eastAsia"/>
        </w:rPr>
        <w:t>图</w:t>
      </w:r>
      <w:r w:rsidR="000F5DC7">
        <w:rPr>
          <w:rFonts w:hint="eastAsia"/>
        </w:rPr>
        <w:t>3.9</w:t>
      </w:r>
      <w:r>
        <w:rPr>
          <w:rFonts w:hint="eastAsia"/>
        </w:rPr>
        <w:t>前馈计算程序流程图</w:t>
      </w:r>
    </w:p>
    <w:p w14:paraId="2371C9CA" w14:textId="4D54665F" w:rsidR="00E40CE1" w:rsidRDefault="00E40CE1" w:rsidP="00E40CE1">
      <w:pPr>
        <w:ind w:firstLine="480"/>
      </w:pPr>
      <w:r>
        <w:rPr>
          <w:rFonts w:hint="eastAsia"/>
        </w:rPr>
        <w:t>锁相环输出相位信号乘以峰值电压即得到构建的标准正弦电压。根据上述</w:t>
      </w:r>
      <w:r>
        <w:t>CCM</w:t>
      </w:r>
      <w:r>
        <w:rPr>
          <w:rFonts w:hint="eastAsia"/>
        </w:rPr>
        <w:t>前馈计算公式，</w:t>
      </w:r>
      <w:r>
        <w:t>1</w:t>
      </w:r>
      <w:r>
        <w:rPr>
          <w:rFonts w:hint="eastAsia"/>
        </w:rPr>
        <w:t>减去正弦电压信号除以母线电压信号获得</w:t>
      </w:r>
      <w:r>
        <w:t>CCM</w:t>
      </w:r>
      <w:r>
        <w:rPr>
          <w:rFonts w:hint="eastAsia"/>
        </w:rPr>
        <w:t>前馈占空比值。为了获取更好</w:t>
      </w:r>
      <w:r>
        <w:t>THD</w:t>
      </w:r>
      <w:r>
        <w:rPr>
          <w:rFonts w:hint="eastAsia"/>
        </w:rPr>
        <w:t>值与</w:t>
      </w:r>
      <w:r>
        <w:t>PF</w:t>
      </w:r>
      <w:r>
        <w:rPr>
          <w:rFonts w:hint="eastAsia"/>
        </w:rPr>
        <w:t>值，取</w:t>
      </w:r>
      <w:r>
        <w:t>CCM</w:t>
      </w:r>
      <w:r>
        <w:rPr>
          <w:rFonts w:hint="eastAsia"/>
        </w:rPr>
        <w:t>前馈值的</w:t>
      </w:r>
      <w:r>
        <w:t>0.</w:t>
      </w:r>
      <w:r w:rsidR="00797615">
        <w:rPr>
          <w:rFonts w:hint="eastAsia"/>
        </w:rPr>
        <w:t>95</w:t>
      </w:r>
      <w:r>
        <w:rPr>
          <w:rFonts w:hint="eastAsia"/>
        </w:rPr>
        <w:t>倍。根据上述</w:t>
      </w:r>
      <w:r>
        <w:t>DCM</w:t>
      </w:r>
      <w:r>
        <w:rPr>
          <w:rFonts w:hint="eastAsia"/>
        </w:rPr>
        <w:t>前馈计算公式，</w:t>
      </w:r>
      <w:r>
        <w:t>DCM</w:t>
      </w:r>
      <w:r>
        <w:rPr>
          <w:rFonts w:hint="eastAsia"/>
        </w:rPr>
        <w:t>前馈值等于</w:t>
      </w:r>
      <w:r>
        <w:t>DCM</w:t>
      </w:r>
      <w:r>
        <w:rPr>
          <w:rFonts w:hint="eastAsia"/>
        </w:rPr>
        <w:t>前馈系数乘以</w:t>
      </w:r>
      <w:r>
        <w:t>CCM</w:t>
      </w:r>
      <w:r>
        <w:rPr>
          <w:rFonts w:hint="eastAsia"/>
        </w:rPr>
        <w:t>前馈开根号值，其中</w:t>
      </w:r>
      <w:r>
        <w:rPr>
          <w:rFonts w:hint="eastAsia"/>
        </w:rPr>
        <w:t>D</w:t>
      </w:r>
      <w:r>
        <w:t>CM</w:t>
      </w:r>
      <w:r>
        <w:rPr>
          <w:rFonts w:hint="eastAsia"/>
        </w:rPr>
        <w:t>系数在</w:t>
      </w:r>
      <w:r>
        <w:rPr>
          <w:rFonts w:hint="eastAsia"/>
        </w:rPr>
        <w:t>1k</w:t>
      </w:r>
      <w:r>
        <w:t>Hz</w:t>
      </w:r>
      <w:r>
        <w:rPr>
          <w:rFonts w:hint="eastAsia"/>
        </w:rPr>
        <w:t>中断中进行计算。</w:t>
      </w:r>
    </w:p>
    <w:p w14:paraId="5F571157" w14:textId="77777777" w:rsidR="00E40CE1" w:rsidRDefault="00E40CE1" w:rsidP="00E40CE1">
      <w:pPr>
        <w:ind w:firstLine="480"/>
      </w:pPr>
      <w:r>
        <w:rPr>
          <w:rFonts w:hint="eastAsia"/>
        </w:rPr>
        <w:t>在启动时，为了抑制前馈计算快速递增造成电感电流变化过大而引起电感电</w:t>
      </w:r>
      <w:r>
        <w:rPr>
          <w:rFonts w:hint="eastAsia"/>
        </w:rPr>
        <w:lastRenderedPageBreak/>
        <w:t>流保护，前馈的加入应具有软启过程。</w:t>
      </w:r>
    </w:p>
    <w:p w14:paraId="2A4110F8" w14:textId="0FBC915B" w:rsidR="00E40CE1" w:rsidRDefault="00E40CE1" w:rsidP="00E40CE1">
      <w:pPr>
        <w:ind w:firstLine="480"/>
      </w:pPr>
      <w:r>
        <w:rPr>
          <w:rFonts w:hint="eastAsia"/>
        </w:rPr>
        <w:t>比较</w:t>
      </w:r>
      <w:r>
        <w:rPr>
          <w:rFonts w:hint="eastAsia"/>
        </w:rPr>
        <w:t>C</w:t>
      </w:r>
      <w:r>
        <w:t>CM</w:t>
      </w:r>
      <w:r>
        <w:rPr>
          <w:rFonts w:hint="eastAsia"/>
        </w:rPr>
        <w:t>前馈量和</w:t>
      </w:r>
      <w:r>
        <w:rPr>
          <w:rFonts w:hint="eastAsia"/>
        </w:rPr>
        <w:t>D</w:t>
      </w:r>
      <w:r>
        <w:t>CM</w:t>
      </w:r>
      <w:r>
        <w:rPr>
          <w:rFonts w:hint="eastAsia"/>
        </w:rPr>
        <w:t>前馈量得大小，取小者作为总前馈量</w:t>
      </w:r>
      <w:r w:rsidR="000F5DC7">
        <w:rPr>
          <w:rFonts w:hint="eastAsia"/>
        </w:rPr>
        <w:t>控制</w:t>
      </w:r>
      <w:r>
        <w:rPr>
          <w:rFonts w:hint="eastAsia"/>
        </w:rPr>
        <w:t>。</w:t>
      </w:r>
    </w:p>
    <w:p w14:paraId="0F09859F" w14:textId="05EF9AEA" w:rsidR="00E40CE1" w:rsidRDefault="00E40CE1" w:rsidP="009C70F9">
      <w:pPr>
        <w:pStyle w:val="2"/>
        <w:numPr>
          <w:ilvl w:val="1"/>
          <w:numId w:val="3"/>
        </w:numPr>
        <w:spacing w:before="156" w:after="156"/>
      </w:pPr>
      <w:bookmarkStart w:id="21" w:name="_Toc80449584"/>
      <w:r>
        <w:rPr>
          <w:rFonts w:hint="eastAsia"/>
        </w:rPr>
        <w:t>电流环设计</w:t>
      </w:r>
      <w:bookmarkEnd w:id="21"/>
    </w:p>
    <w:p w14:paraId="5416C8EA" w14:textId="55DF98B5" w:rsidR="009C70F9" w:rsidRPr="009C70F9" w:rsidRDefault="009C70F9" w:rsidP="009C70F9">
      <w:pPr>
        <w:ind w:firstLine="480"/>
      </w:pPr>
      <w:bookmarkStart w:id="22" w:name="_Hlk80447165"/>
      <w:r>
        <w:rPr>
          <w:rFonts w:hint="eastAsia"/>
        </w:rPr>
        <w:t>函数名：</w:t>
      </w:r>
      <w:r w:rsidRPr="009C70F9">
        <w:t>void CurrentLoop(void)</w:t>
      </w:r>
    </w:p>
    <w:bookmarkEnd w:id="22"/>
    <w:p w14:paraId="72B67D59" w14:textId="5D3A9134" w:rsidR="00E40CE1" w:rsidRDefault="00E40CE1" w:rsidP="00E40CE1">
      <w:pPr>
        <w:ind w:firstLine="480"/>
      </w:pPr>
      <w:r>
        <w:t>PFC</w:t>
      </w:r>
      <w:r>
        <w:rPr>
          <w:rFonts w:hint="eastAsia"/>
        </w:rPr>
        <w:t>整体环路控制架构</w:t>
      </w:r>
      <w:r>
        <w:t>设计为外环</w:t>
      </w:r>
      <w:r w:rsidR="005664F3">
        <w:rPr>
          <w:rFonts w:hint="eastAsia"/>
        </w:rPr>
        <w:t>电压</w:t>
      </w:r>
      <w:r>
        <w:t>压、内环</w:t>
      </w:r>
      <w:r w:rsidR="005664F3">
        <w:rPr>
          <w:rFonts w:hint="eastAsia"/>
        </w:rPr>
        <w:t>电</w:t>
      </w:r>
      <w:r>
        <w:t>流</w:t>
      </w:r>
      <w:r w:rsidR="005664F3">
        <w:rPr>
          <w:rFonts w:hint="eastAsia"/>
        </w:rPr>
        <w:t>环</w:t>
      </w:r>
      <w:r>
        <w:t>、</w:t>
      </w:r>
      <w:r w:rsidR="005664F3">
        <w:rPr>
          <w:rFonts w:hint="eastAsia"/>
        </w:rPr>
        <w:t>占空比</w:t>
      </w:r>
      <w:r>
        <w:t>前馈补偿的环路结构，内环快速</w:t>
      </w:r>
      <w:r w:rsidR="00584024">
        <w:rPr>
          <w:rFonts w:hint="eastAsia"/>
        </w:rPr>
        <w:t>电路</w:t>
      </w:r>
      <w:r>
        <w:t>环与前馈补偿在</w:t>
      </w:r>
      <w:r>
        <w:t>ADC</w:t>
      </w:r>
      <w:r>
        <w:t>快速中断函数计算，外环慢速</w:t>
      </w:r>
      <w:r w:rsidR="00584024">
        <w:rPr>
          <w:rFonts w:hint="eastAsia"/>
        </w:rPr>
        <w:t>电压环</w:t>
      </w:r>
      <w:r>
        <w:t>在</w:t>
      </w:r>
      <w:r>
        <w:t>1kHz</w:t>
      </w:r>
      <w:r>
        <w:t>中断函数计算。</w:t>
      </w:r>
    </w:p>
    <w:p w14:paraId="6A5B4446" w14:textId="7DF23197" w:rsidR="00E40CE1" w:rsidRDefault="00E40CE1" w:rsidP="009C70F9">
      <w:pPr>
        <w:ind w:firstLine="480"/>
      </w:pPr>
      <w:r>
        <w:rPr>
          <w:rFonts w:hint="eastAsia"/>
        </w:rPr>
        <w:t>电压环输出，锁相环相位，输入电压有效值共同构建电流环参考量，采样电感平均电流，经</w:t>
      </w:r>
      <w:r>
        <w:t>PI</w:t>
      </w:r>
      <w:r>
        <w:t>电流环计算得到电流环输出量。</w:t>
      </w:r>
      <w:r>
        <w:rPr>
          <w:rFonts w:hint="eastAsia"/>
        </w:rPr>
        <w:t>前馈环路预先计算出稳态初始占空比，</w:t>
      </w:r>
      <w:r>
        <w:t>叠加</w:t>
      </w:r>
      <w:r>
        <w:rPr>
          <w:rFonts w:hint="eastAsia"/>
        </w:rPr>
        <w:t>电流环计算占空比</w:t>
      </w:r>
      <w:r>
        <w:t>最终控制占空比。具体介绍请参考后续章节内容。其整体环路架构如下图所示。</w:t>
      </w:r>
    </w:p>
    <w:p w14:paraId="0BE19F01" w14:textId="73628AD9" w:rsidR="00E40CE1" w:rsidRDefault="00571025" w:rsidP="009C70F9">
      <w:pPr>
        <w:pStyle w:val="a8"/>
      </w:pPr>
      <w:r>
        <w:object w:dxaOrig="11377" w:dyaOrig="6000" w14:anchorId="5B013798">
          <v:shape id="_x0000_i1037" type="#_x0000_t75" style="width:415.5pt;height:219pt" o:ole="">
            <v:imagedata r:id="rId41" o:title=""/>
          </v:shape>
          <o:OLEObject Type="Embed" ProgID="Visio.Drawing.15" ShapeID="_x0000_i1037" DrawAspect="Content" ObjectID="_1699709463" r:id="rId42"/>
        </w:object>
      </w:r>
    </w:p>
    <w:p w14:paraId="699DA29B" w14:textId="3FF608B8" w:rsidR="00E40CE1" w:rsidRDefault="00E40CE1" w:rsidP="009C70F9">
      <w:pPr>
        <w:pStyle w:val="a8"/>
      </w:pPr>
      <w:r w:rsidRPr="00C11353">
        <w:rPr>
          <w:rFonts w:hint="eastAsia"/>
        </w:rPr>
        <w:t>图</w:t>
      </w:r>
      <w:r w:rsidR="009C70F9">
        <w:rPr>
          <w:rFonts w:hint="eastAsia"/>
        </w:rPr>
        <w:t>3.10</w:t>
      </w:r>
      <w:r w:rsidR="009C70F9">
        <w:t xml:space="preserve"> </w:t>
      </w:r>
      <w:r w:rsidRPr="00C11353">
        <w:t>PFC</w:t>
      </w:r>
      <w:r w:rsidRPr="00C11353">
        <w:t>环路控制框架</w:t>
      </w:r>
    </w:p>
    <w:p w14:paraId="01F64645" w14:textId="7E958A0E" w:rsidR="00E40CE1" w:rsidRDefault="00E40CE1" w:rsidP="00E40CE1">
      <w:pPr>
        <w:ind w:firstLine="480"/>
      </w:pPr>
      <w:r>
        <w:rPr>
          <w:rFonts w:hint="eastAsia"/>
        </w:rPr>
        <w:t>电流内环的运行基于电流参考值，为了保证控制得到的电感电流呈现与输入电压相同包络线的电流波形，同时也要保证输出电压稳定在参考电压值，意味着电流参考值包含输入电压相位信号，和输出电压幅值大小信号。</w:t>
      </w:r>
    </w:p>
    <w:p w14:paraId="5FF26369" w14:textId="63474637" w:rsidR="00E40CE1" w:rsidRDefault="00E40CE1" w:rsidP="00E40CE1">
      <w:pPr>
        <w:ind w:firstLine="480"/>
      </w:pPr>
      <w:r>
        <w:rPr>
          <w:rFonts w:hint="eastAsia"/>
        </w:rPr>
        <w:t>电压环的输出代表母线电压稳定到目标参考，当输出功率越大时，电压环的输出越大，当输出功率较小时，电压环的输出较小。经锁相环得到的输入电压相位信号乘以电压环的输出共同构建电流参考值。同时当输入电压越低，在相同的功率下，输入电流越</w:t>
      </w:r>
      <w:r w:rsidR="009C70F9">
        <w:rPr>
          <w:rFonts w:hint="eastAsia"/>
        </w:rPr>
        <w:t>大</w:t>
      </w:r>
      <w:r>
        <w:rPr>
          <w:rFonts w:hint="eastAsia"/>
        </w:rPr>
        <w:t>，即意味着电流参考值中也包含输入电压</w:t>
      </w:r>
      <w:r w:rsidR="009C70F9">
        <w:rPr>
          <w:rFonts w:hint="eastAsia"/>
        </w:rPr>
        <w:t>有效值</w:t>
      </w:r>
      <w:r>
        <w:rPr>
          <w:rFonts w:hint="eastAsia"/>
        </w:rPr>
        <w:t>量，且成反比的关系。</w:t>
      </w:r>
    </w:p>
    <w:p w14:paraId="70DCA2A3" w14:textId="4B106B9C" w:rsidR="00E40CE1" w:rsidRDefault="00E40CE1" w:rsidP="00E40CE1">
      <w:pPr>
        <w:ind w:firstLine="480"/>
      </w:pPr>
      <w:r>
        <w:rPr>
          <w:rFonts w:hint="eastAsia"/>
        </w:rPr>
        <w:t>综合上述得到电流参考值</w:t>
      </w:r>
      <w:r w:rsidR="00BC1286">
        <w:rPr>
          <w:rFonts w:hint="eastAsia"/>
        </w:rPr>
        <w:t>为：</w:t>
      </w:r>
    </w:p>
    <w:p w14:paraId="5B5842D8" w14:textId="77777777" w:rsidR="00E40CE1" w:rsidRDefault="00E40CE1" w:rsidP="00BC1286">
      <w:pPr>
        <w:ind w:firstLine="480"/>
        <w:jc w:val="center"/>
      </w:pPr>
      <w:r>
        <w:rPr>
          <w:rFonts w:hint="eastAsia"/>
        </w:rPr>
        <w:lastRenderedPageBreak/>
        <w:t>电流参考值</w:t>
      </w:r>
      <w:r>
        <w:rPr>
          <w:rFonts w:hint="eastAsia"/>
        </w:rPr>
        <w:t>=</w:t>
      </w:r>
      <w:r>
        <w:rPr>
          <w:rFonts w:hint="eastAsia"/>
        </w:rPr>
        <w:t>电压环输出</w:t>
      </w:r>
      <w:r>
        <w:rPr>
          <w:rFonts w:hint="eastAsia"/>
        </w:rPr>
        <w:t>*</w:t>
      </w:r>
      <w:r>
        <w:rPr>
          <w:rFonts w:hint="eastAsia"/>
        </w:rPr>
        <w:t>构建正弦电压相位信号</w:t>
      </w:r>
      <w:r>
        <w:rPr>
          <w:rFonts w:hint="eastAsia"/>
        </w:rPr>
        <w:t>/</w:t>
      </w:r>
      <w:r>
        <w:rPr>
          <w:rFonts w:hint="eastAsia"/>
        </w:rPr>
        <w:t>输入电压有效值</w:t>
      </w:r>
      <w:r w:rsidRPr="003B0F6B">
        <w:rPr>
          <w:rFonts w:hint="eastAsia"/>
          <w:vertAlign w:val="superscript"/>
        </w:rPr>
        <w:t>2</w:t>
      </w:r>
    </w:p>
    <w:p w14:paraId="53F2234C" w14:textId="49D32FD7" w:rsidR="00E40CE1" w:rsidRDefault="00E40CE1" w:rsidP="00E40CE1">
      <w:pPr>
        <w:ind w:firstLine="480"/>
      </w:pPr>
      <w:r>
        <w:t>PFC</w:t>
      </w:r>
      <w:r>
        <w:rPr>
          <w:rFonts w:hint="eastAsia"/>
        </w:rPr>
        <w:t>内环采用</w:t>
      </w:r>
      <w:r>
        <w:t>PI</w:t>
      </w:r>
      <w:r>
        <w:rPr>
          <w:rFonts w:hint="eastAsia"/>
        </w:rPr>
        <w:t>电流控制，其参考量为电压外环输出与相电压绝对值的乘积，并除以输入电压有效值平方，反馈量为</w:t>
      </w:r>
      <w:r>
        <w:rPr>
          <w:rFonts w:hint="eastAsia"/>
        </w:rPr>
        <w:t>M</w:t>
      </w:r>
      <w:r>
        <w:t>OS</w:t>
      </w:r>
      <w:r>
        <w:rPr>
          <w:rFonts w:hint="eastAsia"/>
        </w:rPr>
        <w:t>电流。为抑制启动时参考</w:t>
      </w:r>
      <w:r w:rsidR="00BC1286">
        <w:rPr>
          <w:rFonts w:hint="eastAsia"/>
        </w:rPr>
        <w:t>电流</w:t>
      </w:r>
      <w:r>
        <w:rPr>
          <w:rFonts w:hint="eastAsia"/>
        </w:rPr>
        <w:t>过大造成电感电流过流保护，在启动时参考量需乘以软启动系数，启动过程中，</w:t>
      </w:r>
      <w:r w:rsidR="00447A33">
        <w:rPr>
          <w:rFonts w:hint="eastAsia"/>
        </w:rPr>
        <w:t>电流参考值</w:t>
      </w:r>
      <w:r>
        <w:rPr>
          <w:rFonts w:hint="eastAsia"/>
        </w:rPr>
        <w:t>逐渐增加。</w:t>
      </w:r>
    </w:p>
    <w:p w14:paraId="0B40F01B" w14:textId="77777777" w:rsidR="00E40CE1" w:rsidRDefault="00E40CE1" w:rsidP="00E40CE1">
      <w:pPr>
        <w:ind w:firstLine="480"/>
      </w:pPr>
      <w:r>
        <w:rPr>
          <w:rFonts w:hint="eastAsia"/>
        </w:rPr>
        <w:t>计算参考量与电感电流反馈量误差，经</w:t>
      </w:r>
      <w:r>
        <w:t>PI</w:t>
      </w:r>
      <w:r>
        <w:rPr>
          <w:rFonts w:hint="eastAsia"/>
        </w:rPr>
        <w:t>计算得到电流环占空比输出。</w:t>
      </w:r>
    </w:p>
    <w:p w14:paraId="5547F8F3" w14:textId="77777777" w:rsidR="00E40CE1" w:rsidRDefault="00E40CE1" w:rsidP="00E40CE1">
      <w:pPr>
        <w:ind w:firstLine="480"/>
      </w:pPr>
      <w:r>
        <w:rPr>
          <w:rFonts w:hint="eastAsia"/>
        </w:rPr>
        <w:t>控制占空比</w:t>
      </w:r>
      <w:r>
        <w:t>=</w:t>
      </w:r>
      <w:r>
        <w:rPr>
          <w:rFonts w:hint="eastAsia"/>
        </w:rPr>
        <w:t>前馈量</w:t>
      </w:r>
      <w:r>
        <w:t>+PI</w:t>
      </w:r>
      <w:r>
        <w:rPr>
          <w:rFonts w:hint="eastAsia"/>
        </w:rPr>
        <w:t>电流环输出。</w:t>
      </w:r>
    </w:p>
    <w:p w14:paraId="45266482" w14:textId="6984E426" w:rsidR="00E40CE1" w:rsidRDefault="00E40CE1" w:rsidP="00E40CE1">
      <w:pPr>
        <w:ind w:firstLine="480"/>
      </w:pPr>
      <w:r>
        <w:rPr>
          <w:rFonts w:hint="eastAsia"/>
        </w:rPr>
        <w:t>具体电流环路设计过程请参考</w:t>
      </w:r>
      <w:r w:rsidR="002A23FF">
        <w:rPr>
          <w:rFonts w:hint="eastAsia"/>
        </w:rPr>
        <w:t>《</w:t>
      </w:r>
      <w:r w:rsidR="002A23FF">
        <w:rPr>
          <w:rFonts w:hint="eastAsia"/>
        </w:rPr>
        <w:t>P</w:t>
      </w:r>
      <w:r w:rsidR="002A23FF">
        <w:t>FC</w:t>
      </w:r>
      <w:r w:rsidR="002A23FF">
        <w:rPr>
          <w:rFonts w:hint="eastAsia"/>
        </w:rPr>
        <w:t>电流环设计与计算》</w:t>
      </w:r>
      <w:r>
        <w:rPr>
          <w:rFonts w:hint="eastAsia"/>
        </w:rPr>
        <w:t>，其程序流程如下图所示：</w:t>
      </w:r>
    </w:p>
    <w:p w14:paraId="6CEAAE15" w14:textId="07D89C90" w:rsidR="00E40CE1" w:rsidRDefault="00275C44" w:rsidP="002F431E">
      <w:pPr>
        <w:pStyle w:val="a8"/>
      </w:pPr>
      <w:r>
        <w:object w:dxaOrig="5569" w:dyaOrig="7057" w14:anchorId="4CC754AB">
          <v:shape id="_x0000_i1038" type="#_x0000_t75" style="width:255.5pt;height:324pt" o:ole="">
            <v:imagedata r:id="rId43" o:title=""/>
          </v:shape>
          <o:OLEObject Type="Embed" ProgID="Visio.Drawing.15" ShapeID="_x0000_i1038" DrawAspect="Content" ObjectID="_1699709464" r:id="rId44"/>
        </w:object>
      </w:r>
    </w:p>
    <w:p w14:paraId="02255A30" w14:textId="03DF64EC" w:rsidR="00E40CE1" w:rsidRDefault="00E40CE1" w:rsidP="002F431E">
      <w:pPr>
        <w:ind w:firstLine="480"/>
        <w:jc w:val="center"/>
      </w:pPr>
      <w:r>
        <w:rPr>
          <w:rFonts w:hint="eastAsia"/>
        </w:rPr>
        <w:t>图</w:t>
      </w:r>
      <w:r w:rsidR="002F431E">
        <w:rPr>
          <w:rFonts w:hint="eastAsia"/>
        </w:rPr>
        <w:t>3.11</w:t>
      </w:r>
      <w:r w:rsidR="002F431E">
        <w:t xml:space="preserve"> </w:t>
      </w:r>
      <w:r>
        <w:rPr>
          <w:rFonts w:hint="eastAsia"/>
        </w:rPr>
        <w:t>电流环计算程序流程图</w:t>
      </w:r>
    </w:p>
    <w:p w14:paraId="6E018EF8" w14:textId="2C2F59BF" w:rsidR="00E40CE1" w:rsidRDefault="00E40CE1" w:rsidP="00E40CE1">
      <w:pPr>
        <w:ind w:firstLine="480"/>
      </w:pPr>
      <w:r>
        <w:rPr>
          <w:rFonts w:hint="eastAsia"/>
        </w:rPr>
        <w:t>计算得到</w:t>
      </w:r>
      <w:r>
        <w:rPr>
          <w:rFonts w:hint="eastAsia"/>
        </w:rPr>
        <w:t>M</w:t>
      </w:r>
      <w:r>
        <w:t>OS</w:t>
      </w:r>
      <w:r>
        <w:rPr>
          <w:rFonts w:hint="eastAsia"/>
        </w:rPr>
        <w:t>控制占空比后，需对占空比进行最小值和最大值限制，防止数据溢出。</w:t>
      </w:r>
    </w:p>
    <w:p w14:paraId="62ED0B44" w14:textId="4F265350" w:rsidR="00E40CE1" w:rsidRDefault="00E40CE1" w:rsidP="002F431E">
      <w:pPr>
        <w:pStyle w:val="2"/>
        <w:numPr>
          <w:ilvl w:val="1"/>
          <w:numId w:val="3"/>
        </w:numPr>
        <w:spacing w:before="156" w:after="156"/>
      </w:pPr>
      <w:bookmarkStart w:id="23" w:name="_Toc80449585"/>
      <w:r>
        <w:rPr>
          <w:rFonts w:hint="eastAsia"/>
        </w:rPr>
        <w:t>寄存器更新</w:t>
      </w:r>
      <w:bookmarkEnd w:id="23"/>
    </w:p>
    <w:p w14:paraId="0C56F2E4" w14:textId="23ADB0D7" w:rsidR="002F431E" w:rsidRPr="002F431E" w:rsidRDefault="002F431E" w:rsidP="002F431E">
      <w:pPr>
        <w:ind w:firstLine="480"/>
      </w:pPr>
      <w:bookmarkStart w:id="24" w:name="_Hlk80447208"/>
      <w:r w:rsidRPr="002F431E">
        <w:rPr>
          <w:rFonts w:hint="eastAsia"/>
        </w:rPr>
        <w:t>函数名：</w:t>
      </w:r>
      <w:r w:rsidRPr="002F431E">
        <w:t>void RegReflash(void)</w:t>
      </w:r>
    </w:p>
    <w:bookmarkEnd w:id="24"/>
    <w:p w14:paraId="3AD620D8" w14:textId="1C42F413" w:rsidR="00E40CE1" w:rsidRDefault="00E40CE1" w:rsidP="00E40CE1">
      <w:pPr>
        <w:ind w:firstLine="480"/>
      </w:pPr>
      <w:r>
        <w:rPr>
          <w:rFonts w:hint="eastAsia"/>
        </w:rPr>
        <w:t>上述经过电流环计算得到控制占空比为</w:t>
      </w:r>
      <w:r>
        <w:rPr>
          <w:rFonts w:hint="eastAsia"/>
        </w:rPr>
        <w:t>Q</w:t>
      </w:r>
      <w:r>
        <w:t>15</w:t>
      </w:r>
      <w:r>
        <w:rPr>
          <w:rFonts w:hint="eastAsia"/>
        </w:rPr>
        <w:t>标量（即</w:t>
      </w:r>
      <w:r>
        <w:rPr>
          <w:rFonts w:hint="eastAsia"/>
        </w:rPr>
        <w:t>2</w:t>
      </w:r>
      <w:r>
        <w:rPr>
          <w:rFonts w:hint="eastAsia"/>
        </w:rPr>
        <w:t>的</w:t>
      </w:r>
      <w:r>
        <w:rPr>
          <w:rFonts w:hint="eastAsia"/>
        </w:rPr>
        <w:t>15</w:t>
      </w:r>
      <w:r>
        <w:rPr>
          <w:rFonts w:hint="eastAsia"/>
        </w:rPr>
        <w:t>次方代表占空比</w:t>
      </w:r>
      <w:r>
        <w:rPr>
          <w:rFonts w:hint="eastAsia"/>
        </w:rPr>
        <w:t>1</w:t>
      </w:r>
      <w:r>
        <w:rPr>
          <w:rFonts w:hint="eastAsia"/>
        </w:rPr>
        <w:t>），</w:t>
      </w:r>
      <w:r w:rsidR="002F431E">
        <w:rPr>
          <w:rFonts w:hint="eastAsia"/>
        </w:rPr>
        <w:t>须</w:t>
      </w:r>
      <w:r>
        <w:rPr>
          <w:rFonts w:hint="eastAsia"/>
        </w:rPr>
        <w:t>将占空比标量转换成实际的</w:t>
      </w:r>
      <w:r>
        <w:rPr>
          <w:rFonts w:hint="eastAsia"/>
        </w:rPr>
        <w:t>P</w:t>
      </w:r>
      <w:r>
        <w:t>WM</w:t>
      </w:r>
      <w:r>
        <w:rPr>
          <w:rFonts w:hint="eastAsia"/>
        </w:rPr>
        <w:t>寄存器。</w:t>
      </w:r>
    </w:p>
    <w:p w14:paraId="43B6E2F3" w14:textId="77777777" w:rsidR="00E40CE1" w:rsidRDefault="00E40CE1" w:rsidP="00E40CE1">
      <w:pPr>
        <w:ind w:firstLine="480"/>
      </w:pPr>
      <w:r>
        <w:rPr>
          <w:rFonts w:hint="eastAsia"/>
        </w:rPr>
        <w:t>同时环路中添加标志位</w:t>
      </w:r>
      <w:r w:rsidRPr="00093DD4">
        <w:t>Flag.PWM</w:t>
      </w:r>
      <w:r>
        <w:rPr>
          <w:rFonts w:hint="eastAsia"/>
        </w:rPr>
        <w:t>用以启动和关闭</w:t>
      </w:r>
      <w:r>
        <w:rPr>
          <w:rFonts w:hint="eastAsia"/>
        </w:rPr>
        <w:t>P</w:t>
      </w:r>
      <w:r>
        <w:t>WM</w:t>
      </w:r>
      <w:r>
        <w:rPr>
          <w:rFonts w:hint="eastAsia"/>
        </w:rPr>
        <w:t>，根据</w:t>
      </w:r>
      <w:r>
        <w:rPr>
          <w:rFonts w:hint="eastAsia"/>
        </w:rPr>
        <w:t>P</w:t>
      </w:r>
      <w:r>
        <w:t>WM</w:t>
      </w:r>
      <w:r>
        <w:rPr>
          <w:rFonts w:hint="eastAsia"/>
        </w:rPr>
        <w:t>工作</w:t>
      </w:r>
      <w:r>
        <w:rPr>
          <w:rFonts w:hint="eastAsia"/>
        </w:rPr>
        <w:lastRenderedPageBreak/>
        <w:t>机理，当</w:t>
      </w:r>
      <w:r w:rsidRPr="00093DD4">
        <w:t>Flag.PWM</w:t>
      </w:r>
      <w:r>
        <w:rPr>
          <w:rFonts w:hint="eastAsia"/>
        </w:rPr>
        <w:t>为</w:t>
      </w:r>
      <w:r>
        <w:rPr>
          <w:rFonts w:hint="eastAsia"/>
        </w:rPr>
        <w:t>0</w:t>
      </w:r>
      <w:r>
        <w:rPr>
          <w:rFonts w:hint="eastAsia"/>
        </w:rPr>
        <w:t>时，不管占空比量</w:t>
      </w:r>
      <w:r w:rsidRPr="00093DD4">
        <w:t>ILoop.out</w:t>
      </w:r>
      <w:r>
        <w:rPr>
          <w:rFonts w:hint="eastAsia"/>
        </w:rPr>
        <w:t>为多少，比较器值均为周期值，即</w:t>
      </w:r>
      <w:r>
        <w:rPr>
          <w:rFonts w:hint="eastAsia"/>
        </w:rPr>
        <w:t>P</w:t>
      </w:r>
      <w:r>
        <w:t>WM</w:t>
      </w:r>
      <w:r>
        <w:rPr>
          <w:rFonts w:hint="eastAsia"/>
        </w:rPr>
        <w:t>关闭。</w:t>
      </w:r>
    </w:p>
    <w:p w14:paraId="17167261" w14:textId="7717432C" w:rsidR="00E40CE1" w:rsidRDefault="00E40CE1" w:rsidP="00DB74C6">
      <w:pPr>
        <w:pStyle w:val="2"/>
        <w:numPr>
          <w:ilvl w:val="1"/>
          <w:numId w:val="3"/>
        </w:numPr>
        <w:spacing w:before="156" w:after="156"/>
      </w:pPr>
      <w:bookmarkStart w:id="25" w:name="_Toc80449586"/>
      <w:r>
        <w:rPr>
          <w:rFonts w:hint="eastAsia"/>
        </w:rPr>
        <w:t>D</w:t>
      </w:r>
      <w:r>
        <w:t>CM</w:t>
      </w:r>
      <w:r>
        <w:rPr>
          <w:rFonts w:hint="eastAsia"/>
        </w:rPr>
        <w:t>电流采样矫正</w:t>
      </w:r>
      <w:bookmarkEnd w:id="25"/>
    </w:p>
    <w:p w14:paraId="5278DB68" w14:textId="33195A17" w:rsidR="00DB74C6" w:rsidRPr="00DB74C6" w:rsidRDefault="00DB74C6" w:rsidP="00DB74C6">
      <w:pPr>
        <w:ind w:firstLine="480"/>
      </w:pPr>
      <w:bookmarkStart w:id="26" w:name="_Hlk80447336"/>
      <w:r w:rsidRPr="00DB74C6">
        <w:rPr>
          <w:rFonts w:hint="eastAsia"/>
        </w:rPr>
        <w:t>函数名：</w:t>
      </w:r>
      <w:r w:rsidRPr="00DB74C6">
        <w:t>void Icalibrate(void)</w:t>
      </w:r>
    </w:p>
    <w:bookmarkEnd w:id="26"/>
    <w:p w14:paraId="532EA9EF" w14:textId="77777777" w:rsidR="00E40CE1" w:rsidRDefault="00E40CE1" w:rsidP="00E40CE1">
      <w:pPr>
        <w:ind w:firstLine="480"/>
      </w:pPr>
      <w:r>
        <w:t>PFC</w:t>
      </w:r>
      <w:r>
        <w:rPr>
          <w:rFonts w:hint="eastAsia"/>
        </w:rPr>
        <w:t>控制采用平均电流控制法，反馈量为电感电流的平均值。在</w:t>
      </w:r>
      <w:r>
        <w:t>CCM</w:t>
      </w:r>
      <w:r>
        <w:rPr>
          <w:rFonts w:hint="eastAsia"/>
        </w:rPr>
        <w:t>模式下，根据</w:t>
      </w:r>
      <w:r>
        <w:t>ADC</w:t>
      </w:r>
      <w:r>
        <w:rPr>
          <w:rFonts w:hint="eastAsia"/>
        </w:rPr>
        <w:t>采样模式，采样值即为电感电流平均值，但工作</w:t>
      </w:r>
      <w:r>
        <w:t>DCM</w:t>
      </w:r>
      <w:r>
        <w:rPr>
          <w:rFonts w:hint="eastAsia"/>
        </w:rPr>
        <w:t>模式，采样值并不等于平均值。如下图所示，</w:t>
      </w:r>
      <w:r>
        <w:t>I</w:t>
      </w:r>
      <w:r>
        <w:rPr>
          <w:vertAlign w:val="subscript"/>
        </w:rPr>
        <w:t>sense</w:t>
      </w:r>
      <w:r>
        <w:rPr>
          <w:rFonts w:hint="eastAsia"/>
        </w:rPr>
        <w:t>不等于</w:t>
      </w:r>
      <w:r>
        <w:t>I</w:t>
      </w:r>
      <w:r>
        <w:rPr>
          <w:vertAlign w:val="subscript"/>
        </w:rPr>
        <w:t>in</w:t>
      </w:r>
      <w:r>
        <w:rPr>
          <w:rFonts w:hint="eastAsia"/>
        </w:rPr>
        <w:t>。</w:t>
      </w:r>
    </w:p>
    <w:p w14:paraId="403A2697" w14:textId="4EAF2861" w:rsidR="00E40CE1" w:rsidRDefault="00183C72" w:rsidP="00183C72">
      <w:pPr>
        <w:pStyle w:val="a8"/>
      </w:pPr>
      <w:r>
        <w:object w:dxaOrig="4860" w:dyaOrig="2820" w14:anchorId="160808C1">
          <v:shape id="_x0000_i1039" type="#_x0000_t75" style="width:299pt;height:174pt" o:ole="">
            <v:imagedata r:id="rId45" o:title=""/>
          </v:shape>
          <o:OLEObject Type="Embed" ProgID="Visio.Drawing.15" ShapeID="_x0000_i1039" DrawAspect="Content" ObjectID="_1699709465" r:id="rId46"/>
        </w:object>
      </w:r>
    </w:p>
    <w:p w14:paraId="11E756DC" w14:textId="0B2C3D71" w:rsidR="00E40CE1" w:rsidRDefault="00E40CE1" w:rsidP="007D7221">
      <w:pPr>
        <w:ind w:firstLine="480"/>
        <w:jc w:val="center"/>
      </w:pPr>
      <w:r>
        <w:rPr>
          <w:rFonts w:hint="eastAsia"/>
        </w:rPr>
        <w:t>图</w:t>
      </w:r>
      <w:r w:rsidR="007D7221">
        <w:rPr>
          <w:rFonts w:hint="eastAsia"/>
        </w:rPr>
        <w:t>3.12</w:t>
      </w:r>
      <w:r>
        <w:rPr>
          <w:rFonts w:hint="eastAsia"/>
        </w:rPr>
        <w:t xml:space="preserve"> DCM</w:t>
      </w:r>
      <w:r>
        <w:rPr>
          <w:rFonts w:hint="eastAsia"/>
        </w:rPr>
        <w:t>采样值并非平均值</w:t>
      </w:r>
    </w:p>
    <w:p w14:paraId="72FBEDE4" w14:textId="77777777" w:rsidR="00E40CE1" w:rsidRDefault="00E40CE1" w:rsidP="00E40CE1">
      <w:pPr>
        <w:ind w:firstLine="480"/>
      </w:pPr>
      <w:r>
        <w:rPr>
          <w:rFonts w:hint="eastAsia"/>
        </w:rPr>
        <w:t>根据上述工作波形。计算电流矫正系数如下</w:t>
      </w:r>
      <w:r>
        <w:t>I</w:t>
      </w:r>
      <w:r>
        <w:rPr>
          <w:vertAlign w:val="subscript"/>
        </w:rPr>
        <w:t>cal</w:t>
      </w:r>
      <w:r>
        <w:rPr>
          <w:rFonts w:hint="eastAsia"/>
        </w:rPr>
        <w:t>：</w:t>
      </w:r>
    </w:p>
    <w:p w14:paraId="45E237F8" w14:textId="77777777" w:rsidR="00E40CE1" w:rsidRDefault="00E40CE1" w:rsidP="007D7221">
      <w:pPr>
        <w:pStyle w:val="a8"/>
      </w:pPr>
      <w:r>
        <w:object w:dxaOrig="5700" w:dyaOrig="2976" w14:anchorId="4D44856A">
          <v:shape id="_x0000_i1040" type="#_x0000_t75" style="width:285.5pt;height:149pt" o:ole="">
            <v:imagedata r:id="rId47" o:title=""/>
          </v:shape>
          <o:OLEObject Type="Embed" ProgID="Visio.Drawing.15" ShapeID="_x0000_i1040" DrawAspect="Content" ObjectID="_1699709466" r:id="rId48"/>
        </w:object>
      </w:r>
    </w:p>
    <w:p w14:paraId="1289ED8D" w14:textId="77777777" w:rsidR="00E40CE1" w:rsidRDefault="00E40CE1" w:rsidP="007D7221">
      <w:pPr>
        <w:pStyle w:val="a8"/>
      </w:pPr>
      <w:r>
        <w:rPr>
          <w:noProof/>
        </w:rPr>
        <w:drawing>
          <wp:inline distT="0" distB="0" distL="0" distR="0" wp14:anchorId="66A72160" wp14:editId="34B85237">
            <wp:extent cx="3219450"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19450" cy="704850"/>
                    </a:xfrm>
                    <a:prstGeom prst="rect">
                      <a:avLst/>
                    </a:prstGeom>
                    <a:noFill/>
                    <a:ln>
                      <a:noFill/>
                    </a:ln>
                  </pic:spPr>
                </pic:pic>
              </a:graphicData>
            </a:graphic>
          </wp:inline>
        </w:drawing>
      </w:r>
    </w:p>
    <w:p w14:paraId="506B0680" w14:textId="77777777" w:rsidR="00E40CE1" w:rsidRDefault="00E40CE1" w:rsidP="00E40CE1">
      <w:pPr>
        <w:ind w:firstLine="480"/>
      </w:pPr>
      <w:r>
        <w:rPr>
          <w:rFonts w:hint="eastAsia"/>
        </w:rPr>
        <w:t>如上述计算所示，当工作于</w:t>
      </w:r>
      <w:r>
        <w:t>CCM</w:t>
      </w:r>
      <w:r>
        <w:rPr>
          <w:rFonts w:hint="eastAsia"/>
        </w:rPr>
        <w:t>模式下时，矫正系数等于</w:t>
      </w:r>
      <w:r>
        <w:t>1</w:t>
      </w:r>
      <w:r>
        <w:rPr>
          <w:rFonts w:hint="eastAsia"/>
        </w:rPr>
        <w:t>，即采样值等于平均值；当工作于</w:t>
      </w:r>
      <w:r>
        <w:t>DCM</w:t>
      </w:r>
      <w:r>
        <w:rPr>
          <w:rFonts w:hint="eastAsia"/>
        </w:rPr>
        <w:t>模式下时，矫正系数与</w:t>
      </w:r>
      <w:r>
        <w:t>DCM</w:t>
      </w:r>
      <w:r>
        <w:rPr>
          <w:rFonts w:hint="eastAsia"/>
        </w:rPr>
        <w:t>实时前馈，输入电压，输出电压有关。</w:t>
      </w:r>
    </w:p>
    <w:p w14:paraId="34E532E5" w14:textId="77777777" w:rsidR="00E40CE1" w:rsidRDefault="00E40CE1" w:rsidP="00E40CE1">
      <w:pPr>
        <w:ind w:firstLine="480"/>
      </w:pPr>
      <w:r>
        <w:rPr>
          <w:rFonts w:hint="eastAsia"/>
        </w:rPr>
        <w:t>在软启动过程中，不计算</w:t>
      </w:r>
      <w:r>
        <w:t>DCM</w:t>
      </w:r>
      <w:r>
        <w:rPr>
          <w:rFonts w:hint="eastAsia"/>
        </w:rPr>
        <w:t>电流矫正值；在输入低功率时，不计算</w:t>
      </w:r>
      <w:r>
        <w:t>DCM</w:t>
      </w:r>
      <w:r>
        <w:rPr>
          <w:rFonts w:hint="eastAsia"/>
        </w:rPr>
        <w:lastRenderedPageBreak/>
        <w:t>电流矫正。当</w:t>
      </w:r>
      <w:r>
        <w:t>PFC</w:t>
      </w:r>
      <w:r>
        <w:rPr>
          <w:rFonts w:hint="eastAsia"/>
        </w:rPr>
        <w:t>处于软启和输入低功率时，</w:t>
      </w:r>
      <w:r>
        <w:t>DCM</w:t>
      </w:r>
      <w:r>
        <w:rPr>
          <w:rFonts w:hint="eastAsia"/>
        </w:rPr>
        <w:t>前馈系数为</w:t>
      </w:r>
      <w:r>
        <w:t>1</w:t>
      </w:r>
      <w:r>
        <w:rPr>
          <w:rFonts w:hint="eastAsia"/>
        </w:rPr>
        <w:t>。为了保证</w:t>
      </w:r>
      <w:r>
        <w:t>DCM</w:t>
      </w:r>
      <w:r>
        <w:rPr>
          <w:rFonts w:hint="eastAsia"/>
        </w:rPr>
        <w:t>和</w:t>
      </w:r>
      <w:r>
        <w:t>CCM</w:t>
      </w:r>
      <w:r>
        <w:rPr>
          <w:rFonts w:hint="eastAsia"/>
        </w:rPr>
        <w:t>模式之间的平滑计算，当计算矫正系数大于</w:t>
      </w:r>
      <w:r>
        <w:t>0.9</w:t>
      </w:r>
      <w:r>
        <w:rPr>
          <w:rFonts w:hint="eastAsia"/>
        </w:rPr>
        <w:t>时，取</w:t>
      </w:r>
      <w:r>
        <w:t>1</w:t>
      </w:r>
      <w:r>
        <w:rPr>
          <w:rFonts w:hint="eastAsia"/>
        </w:rPr>
        <w:t>。计算所得的矫正系数乘以电感电流采样值，才能准确表征实际电感电流平均值。计算流程如下如所示。</w:t>
      </w:r>
    </w:p>
    <w:p w14:paraId="3719D9F9" w14:textId="29FB3A59" w:rsidR="00E40CE1" w:rsidRDefault="00275C44" w:rsidP="007D7221">
      <w:pPr>
        <w:pStyle w:val="a8"/>
      </w:pPr>
      <w:r>
        <w:object w:dxaOrig="7177" w:dyaOrig="9781" w14:anchorId="58BF2147">
          <v:shape id="_x0000_i1041" type="#_x0000_t75" style="width:314.5pt;height:428.5pt" o:ole="">
            <v:imagedata r:id="rId50" o:title=""/>
          </v:shape>
          <o:OLEObject Type="Embed" ProgID="Visio.Drawing.15" ShapeID="_x0000_i1041" DrawAspect="Content" ObjectID="_1699709467" r:id="rId51"/>
        </w:object>
      </w:r>
    </w:p>
    <w:p w14:paraId="75CBF9C0" w14:textId="71325F8C" w:rsidR="00E40CE1" w:rsidRDefault="00E40CE1" w:rsidP="007D7221">
      <w:pPr>
        <w:pStyle w:val="a8"/>
      </w:pPr>
      <w:r>
        <w:rPr>
          <w:rFonts w:hint="eastAsia"/>
        </w:rPr>
        <w:t>图</w:t>
      </w:r>
      <w:r w:rsidR="007D7221">
        <w:rPr>
          <w:rFonts w:hint="eastAsia"/>
        </w:rPr>
        <w:t>3.14</w:t>
      </w:r>
      <w:r>
        <w:rPr>
          <w:rFonts w:hint="eastAsia"/>
        </w:rPr>
        <w:t xml:space="preserve"> </w:t>
      </w:r>
      <w:r>
        <w:t>DCM</w:t>
      </w:r>
      <w:r>
        <w:rPr>
          <w:rFonts w:hint="eastAsia"/>
        </w:rPr>
        <w:t>电流采样矫正</w:t>
      </w:r>
    </w:p>
    <w:p w14:paraId="2D3921DA" w14:textId="3AAA44A9" w:rsidR="00E40CE1" w:rsidRDefault="00E40CE1" w:rsidP="007D7221">
      <w:pPr>
        <w:pStyle w:val="2"/>
        <w:numPr>
          <w:ilvl w:val="1"/>
          <w:numId w:val="3"/>
        </w:numPr>
        <w:spacing w:before="156" w:after="156"/>
      </w:pPr>
      <w:bookmarkStart w:id="27" w:name="_Toc80449587"/>
      <w:r>
        <w:rPr>
          <w:rFonts w:hint="eastAsia"/>
        </w:rPr>
        <w:t>硬件过流保护设计</w:t>
      </w:r>
      <w:bookmarkEnd w:id="27"/>
    </w:p>
    <w:p w14:paraId="3118C9EF" w14:textId="48293243" w:rsidR="00306057" w:rsidRPr="00306057" w:rsidRDefault="00306057" w:rsidP="00306057">
      <w:pPr>
        <w:ind w:firstLine="480"/>
      </w:pPr>
      <w:r w:rsidRPr="00306057">
        <w:rPr>
          <w:rFonts w:hint="eastAsia"/>
        </w:rPr>
        <w:t>函数名：</w:t>
      </w:r>
      <w:r w:rsidRPr="00306057">
        <w:t>void HwOcp(void)</w:t>
      </w:r>
    </w:p>
    <w:p w14:paraId="03D47FA4" w14:textId="77777777" w:rsidR="00E40CE1" w:rsidRDefault="00E40CE1" w:rsidP="00E40CE1">
      <w:pPr>
        <w:ind w:firstLine="480"/>
      </w:pPr>
      <w:r>
        <w:rPr>
          <w:rFonts w:hint="eastAsia"/>
        </w:rPr>
        <w:t>软件设计</w:t>
      </w:r>
      <w:r>
        <w:t>MOS</w:t>
      </w:r>
      <w:r>
        <w:rPr>
          <w:rFonts w:hint="eastAsia"/>
        </w:rPr>
        <w:t>电流过流硬件保护功能，当</w:t>
      </w:r>
      <w:r>
        <w:rPr>
          <w:rFonts w:hint="eastAsia"/>
        </w:rPr>
        <w:t>M</w:t>
      </w:r>
      <w:r>
        <w:t>OS</w:t>
      </w:r>
      <w:r>
        <w:rPr>
          <w:rFonts w:hint="eastAsia"/>
        </w:rPr>
        <w:t>电流过大时，</w:t>
      </w:r>
      <w:r>
        <w:t>DSP</w:t>
      </w:r>
      <w:r>
        <w:rPr>
          <w:rFonts w:hint="eastAsia"/>
        </w:rPr>
        <w:t>内置比较器动作，触发</w:t>
      </w:r>
      <w:r>
        <w:rPr>
          <w:rFonts w:hint="eastAsia"/>
        </w:rPr>
        <w:t>T</w:t>
      </w:r>
      <w:r>
        <w:t>Z</w:t>
      </w:r>
      <w:r>
        <w:rPr>
          <w:rFonts w:hint="eastAsia"/>
        </w:rPr>
        <w:t>信号动作，自动快速关闭</w:t>
      </w:r>
      <w:r>
        <w:rPr>
          <w:rFonts w:hint="eastAsia"/>
        </w:rPr>
        <w:t>P</w:t>
      </w:r>
      <w:r>
        <w:t>WM</w:t>
      </w:r>
      <w:r>
        <w:rPr>
          <w:rFonts w:hint="eastAsia"/>
        </w:rPr>
        <w:t>波。</w:t>
      </w:r>
    </w:p>
    <w:p w14:paraId="0A316915" w14:textId="77777777" w:rsidR="00E40CE1" w:rsidRDefault="00E40CE1" w:rsidP="00E40CE1">
      <w:pPr>
        <w:ind w:firstLine="480"/>
      </w:pPr>
      <w:r>
        <w:rPr>
          <w:rFonts w:hint="eastAsia"/>
        </w:rPr>
        <w:t>下图为硬件</w:t>
      </w:r>
      <w:r>
        <w:rPr>
          <w:rFonts w:hint="eastAsia"/>
        </w:rPr>
        <w:t>T</w:t>
      </w:r>
      <w:r>
        <w:t>Z</w:t>
      </w:r>
      <w:r>
        <w:rPr>
          <w:rFonts w:hint="eastAsia"/>
        </w:rPr>
        <w:t>信号封波处理程序流程图。当程序检测到</w:t>
      </w:r>
      <w:r>
        <w:rPr>
          <w:rFonts w:hint="eastAsia"/>
        </w:rPr>
        <w:t>T</w:t>
      </w:r>
      <w:r>
        <w:t>Z</w:t>
      </w:r>
      <w:r>
        <w:rPr>
          <w:rFonts w:hint="eastAsia"/>
        </w:rPr>
        <w:t>标志位置为时，说明有硬件过流保护事件发生，封波计数器加</w:t>
      </w:r>
      <w:r>
        <w:rPr>
          <w:rFonts w:hint="eastAsia"/>
        </w:rPr>
        <w:t>1</w:t>
      </w:r>
      <w:r>
        <w:rPr>
          <w:rFonts w:hint="eastAsia"/>
        </w:rPr>
        <w:t>后清楚封波标志位，即在下一个开关周期重新发</w:t>
      </w:r>
      <w:r>
        <w:rPr>
          <w:rFonts w:hint="eastAsia"/>
        </w:rPr>
        <w:t>P</w:t>
      </w:r>
      <w:r>
        <w:t>WM</w:t>
      </w:r>
      <w:r>
        <w:rPr>
          <w:rFonts w:hint="eastAsia"/>
        </w:rPr>
        <w:t>波。若程序连续在</w:t>
      </w:r>
      <w:r>
        <w:rPr>
          <w:rFonts w:hint="eastAsia"/>
        </w:rPr>
        <w:t>10m</w:t>
      </w:r>
      <w:r>
        <w:t>S</w:t>
      </w:r>
      <w:r>
        <w:rPr>
          <w:rFonts w:hint="eastAsia"/>
        </w:rPr>
        <w:t>检测到封波</w:t>
      </w:r>
      <w:r>
        <w:rPr>
          <w:rFonts w:hint="eastAsia"/>
        </w:rPr>
        <w:t>10</w:t>
      </w:r>
      <w:r>
        <w:rPr>
          <w:rFonts w:hint="eastAsia"/>
        </w:rPr>
        <w:t>次，则认为故障</w:t>
      </w:r>
      <w:r>
        <w:rPr>
          <w:rFonts w:hint="eastAsia"/>
        </w:rPr>
        <w:lastRenderedPageBreak/>
        <w:t>为严重故障，关闭</w:t>
      </w:r>
      <w:r>
        <w:rPr>
          <w:rFonts w:hint="eastAsia"/>
        </w:rPr>
        <w:t>P</w:t>
      </w:r>
      <w:r>
        <w:t>WM</w:t>
      </w:r>
      <w:r>
        <w:rPr>
          <w:rFonts w:hint="eastAsia"/>
        </w:rPr>
        <w:t>，置过流标志位，进入故障状态，同时</w:t>
      </w:r>
      <w:r>
        <w:rPr>
          <w:rFonts w:hint="eastAsia"/>
        </w:rPr>
        <w:t>P</w:t>
      </w:r>
      <w:r>
        <w:t>FC_OK</w:t>
      </w:r>
      <w:r>
        <w:rPr>
          <w:rFonts w:hint="eastAsia"/>
        </w:rPr>
        <w:t>信号拉低。若在</w:t>
      </w:r>
      <w:r>
        <w:rPr>
          <w:rFonts w:hint="eastAsia"/>
        </w:rPr>
        <w:t>10m</w:t>
      </w:r>
      <w:r>
        <w:t>S</w:t>
      </w:r>
      <w:r>
        <w:rPr>
          <w:rFonts w:hint="eastAsia"/>
        </w:rPr>
        <w:t>并非发生</w:t>
      </w:r>
      <w:r>
        <w:rPr>
          <w:rFonts w:hint="eastAsia"/>
        </w:rPr>
        <w:t>10</w:t>
      </w:r>
      <w:r>
        <w:rPr>
          <w:rFonts w:hint="eastAsia"/>
        </w:rPr>
        <w:t>次以上的封波说明模块工作恢复正常，清除封波次数计数器。</w:t>
      </w:r>
    </w:p>
    <w:p w14:paraId="1ECBC74A" w14:textId="6785D729" w:rsidR="00E40CE1" w:rsidRDefault="00E153CB" w:rsidP="00E153CB">
      <w:pPr>
        <w:pStyle w:val="a8"/>
      </w:pPr>
      <w:r>
        <w:object w:dxaOrig="7068" w:dyaOrig="12624" w14:anchorId="376C7E9B">
          <v:shape id="_x0000_i1042" type="#_x0000_t75" style="width:285pt;height:510pt" o:ole="">
            <v:imagedata r:id="rId52" o:title=""/>
          </v:shape>
          <o:OLEObject Type="Embed" ProgID="Visio.Drawing.15" ShapeID="_x0000_i1042" DrawAspect="Content" ObjectID="_1699709468" r:id="rId53"/>
        </w:object>
      </w:r>
    </w:p>
    <w:p w14:paraId="0AA92B3E" w14:textId="1F5A1AAF" w:rsidR="00E40CE1" w:rsidRDefault="00E40CE1" w:rsidP="00E153CB">
      <w:pPr>
        <w:pStyle w:val="a8"/>
      </w:pPr>
      <w:r>
        <w:rPr>
          <w:rFonts w:hint="eastAsia"/>
        </w:rPr>
        <w:t>图</w:t>
      </w:r>
      <w:r w:rsidR="00E153CB">
        <w:rPr>
          <w:rFonts w:hint="eastAsia"/>
        </w:rPr>
        <w:t>3.15</w:t>
      </w:r>
      <w:r>
        <w:rPr>
          <w:rFonts w:hint="eastAsia"/>
        </w:rPr>
        <w:t xml:space="preserve"> </w:t>
      </w:r>
      <w:r>
        <w:rPr>
          <w:rFonts w:hint="eastAsia"/>
        </w:rPr>
        <w:t>硬件封波保护功能</w:t>
      </w:r>
    </w:p>
    <w:p w14:paraId="16EC9655" w14:textId="77777777" w:rsidR="00E40CE1" w:rsidRDefault="00E40CE1" w:rsidP="00E40CE1">
      <w:pPr>
        <w:ind w:firstLine="480"/>
      </w:pPr>
    </w:p>
    <w:p w14:paraId="4773C65A" w14:textId="77777777" w:rsidR="00E153CB" w:rsidRDefault="00E153CB">
      <w:pPr>
        <w:widowControl/>
        <w:spacing w:line="240" w:lineRule="auto"/>
        <w:ind w:firstLineChars="0" w:firstLine="0"/>
        <w:jc w:val="left"/>
      </w:pPr>
      <w:r>
        <w:br w:type="page"/>
      </w:r>
    </w:p>
    <w:p w14:paraId="0D50062F" w14:textId="149C3396" w:rsidR="00E40CE1" w:rsidRDefault="00E40CE1" w:rsidP="00275C44">
      <w:pPr>
        <w:pStyle w:val="1"/>
        <w:spacing w:before="156" w:after="156"/>
      </w:pPr>
      <w:bookmarkStart w:id="28" w:name="_Toc80449588"/>
      <w:r>
        <w:rPr>
          <w:rFonts w:hint="eastAsia"/>
        </w:rPr>
        <w:lastRenderedPageBreak/>
        <w:t>1k</w:t>
      </w:r>
      <w:r>
        <w:t>Hz</w:t>
      </w:r>
      <w:r>
        <w:rPr>
          <w:rFonts w:hint="eastAsia"/>
        </w:rPr>
        <w:t>中断事件</w:t>
      </w:r>
      <w:bookmarkEnd w:id="28"/>
    </w:p>
    <w:p w14:paraId="5D110425" w14:textId="77777777" w:rsidR="00667C8D" w:rsidRDefault="00667C8D" w:rsidP="00667C8D">
      <w:pPr>
        <w:pStyle w:val="2"/>
        <w:numPr>
          <w:ilvl w:val="1"/>
          <w:numId w:val="3"/>
        </w:numPr>
        <w:spacing w:before="156" w:after="156"/>
      </w:pPr>
      <w:bookmarkStart w:id="29" w:name="_Toc80449589"/>
      <w:r>
        <w:rPr>
          <w:rFonts w:hint="eastAsia"/>
        </w:rPr>
        <w:t>概述</w:t>
      </w:r>
      <w:bookmarkEnd w:id="29"/>
    </w:p>
    <w:p w14:paraId="70D8D4A2" w14:textId="19A1F9A0" w:rsidR="00667C8D" w:rsidRDefault="00667C8D" w:rsidP="00667C8D">
      <w:pPr>
        <w:ind w:firstLine="480"/>
      </w:pPr>
      <w:bookmarkStart w:id="30" w:name="_Hlk80448121"/>
      <w:r>
        <w:rPr>
          <w:rFonts w:hint="eastAsia"/>
        </w:rPr>
        <w:t>函数名：</w:t>
      </w:r>
      <w:r w:rsidRPr="00667C8D">
        <w:t>__interrupt void ISR_1kHz(void)</w:t>
      </w:r>
    </w:p>
    <w:bookmarkEnd w:id="30"/>
    <w:p w14:paraId="520A019B" w14:textId="099C18D4" w:rsidR="00E40CE1" w:rsidRDefault="00E40CE1" w:rsidP="00E40CE1">
      <w:pPr>
        <w:ind w:firstLine="480"/>
      </w:pPr>
      <w:r>
        <w:t>1kHz</w:t>
      </w:r>
      <w:r>
        <w:rPr>
          <w:rFonts w:hint="eastAsia"/>
        </w:rPr>
        <w:t>中断由</w:t>
      </w:r>
      <w:r>
        <w:t>Timer0</w:t>
      </w:r>
      <w:r>
        <w:rPr>
          <w:rFonts w:hint="eastAsia"/>
        </w:rPr>
        <w:t>定时器触发，可以被</w:t>
      </w:r>
      <w:r>
        <w:t>ADC</w:t>
      </w:r>
      <w:r>
        <w:rPr>
          <w:rFonts w:hint="eastAsia"/>
        </w:rPr>
        <w:t>快速中断嵌套运行，其程序流程图如下图所示。</w:t>
      </w:r>
    </w:p>
    <w:p w14:paraId="64EC6A8D" w14:textId="4E8EDA75" w:rsidR="00E40CE1" w:rsidRDefault="006E3925" w:rsidP="006E3925">
      <w:pPr>
        <w:pStyle w:val="a8"/>
      </w:pPr>
      <w:r>
        <w:object w:dxaOrig="4128" w:dyaOrig="13105" w14:anchorId="5841C3AB">
          <v:shape id="_x0000_i1043" type="#_x0000_t75" style="width:170.5pt;height:541pt" o:ole="">
            <v:imagedata r:id="rId54" o:title=""/>
          </v:shape>
          <o:OLEObject Type="Embed" ProgID="Visio.Drawing.15" ShapeID="_x0000_i1043" DrawAspect="Content" ObjectID="_1699709469" r:id="rId55"/>
        </w:object>
      </w:r>
    </w:p>
    <w:p w14:paraId="5CC09BDB" w14:textId="0C857428" w:rsidR="00E40CE1" w:rsidRDefault="00E40CE1" w:rsidP="006E3925">
      <w:pPr>
        <w:pStyle w:val="a8"/>
      </w:pPr>
      <w:r>
        <w:rPr>
          <w:rFonts w:hint="eastAsia"/>
        </w:rPr>
        <w:t>图</w:t>
      </w:r>
      <w:r w:rsidR="006E3925">
        <w:rPr>
          <w:rFonts w:hint="eastAsia"/>
        </w:rPr>
        <w:t>4.1</w:t>
      </w:r>
      <w:r>
        <w:rPr>
          <w:rFonts w:hint="eastAsia"/>
        </w:rPr>
        <w:t xml:space="preserve"> 1k</w:t>
      </w:r>
      <w:r>
        <w:t>Hz</w:t>
      </w:r>
      <w:r>
        <w:rPr>
          <w:rFonts w:hint="eastAsia"/>
        </w:rPr>
        <w:t>中断流程图</w:t>
      </w:r>
    </w:p>
    <w:p w14:paraId="6F478F7F" w14:textId="5B818C91" w:rsidR="00E40CE1" w:rsidRDefault="00E40CE1" w:rsidP="006E3925">
      <w:pPr>
        <w:pStyle w:val="2"/>
        <w:numPr>
          <w:ilvl w:val="1"/>
          <w:numId w:val="3"/>
        </w:numPr>
        <w:spacing w:before="156" w:after="156"/>
      </w:pPr>
      <w:bookmarkStart w:id="31" w:name="_Toc80449590"/>
      <w:r>
        <w:rPr>
          <w:rFonts w:hint="eastAsia"/>
        </w:rPr>
        <w:lastRenderedPageBreak/>
        <w:t>电压平均值计算</w:t>
      </w:r>
      <w:bookmarkEnd w:id="31"/>
    </w:p>
    <w:p w14:paraId="13FA7936" w14:textId="72374141" w:rsidR="006E3925" w:rsidRPr="006E3925" w:rsidRDefault="006E3925" w:rsidP="006E3925">
      <w:pPr>
        <w:ind w:firstLine="480"/>
      </w:pPr>
      <w:r w:rsidRPr="006E3925">
        <w:rPr>
          <w:rFonts w:hint="eastAsia"/>
        </w:rPr>
        <w:t>函数名：</w:t>
      </w:r>
      <w:r w:rsidRPr="006E3925">
        <w:t>void VbusAvgCal(void)</w:t>
      </w:r>
    </w:p>
    <w:p w14:paraId="2758F040" w14:textId="4CCF4C34" w:rsidR="00E40CE1" w:rsidRDefault="00E40CE1" w:rsidP="00E40CE1">
      <w:pPr>
        <w:ind w:firstLine="480"/>
      </w:pPr>
      <w:r>
        <w:rPr>
          <w:rFonts w:hint="eastAsia"/>
        </w:rPr>
        <w:t>该函数内主要完成对母线电压采样的平均值求取，</w:t>
      </w:r>
      <w:r>
        <w:rPr>
          <w:rFonts w:hint="eastAsia"/>
        </w:rPr>
        <w:t>P</w:t>
      </w:r>
      <w:r>
        <w:t>FC</w:t>
      </w:r>
      <w:r>
        <w:rPr>
          <w:rFonts w:hint="eastAsia"/>
        </w:rPr>
        <w:t>控制中电压环为外环结构，即慢速环路结果，对母线电压采样要求较低，可对其求</w:t>
      </w:r>
      <w:r>
        <w:rPr>
          <w:rFonts w:hint="eastAsia"/>
        </w:rPr>
        <w:t>4</w:t>
      </w:r>
      <w:r>
        <w:rPr>
          <w:rFonts w:hint="eastAsia"/>
        </w:rPr>
        <w:t>次滑动平均，得到较为平稳的母线电压。</w:t>
      </w:r>
    </w:p>
    <w:p w14:paraId="6477C73C" w14:textId="652D8DBC" w:rsidR="00E40CE1" w:rsidRDefault="00E40CE1" w:rsidP="006E3925">
      <w:pPr>
        <w:pStyle w:val="2"/>
        <w:numPr>
          <w:ilvl w:val="1"/>
          <w:numId w:val="3"/>
        </w:numPr>
        <w:spacing w:before="156" w:after="156"/>
      </w:pPr>
      <w:bookmarkStart w:id="32" w:name="_Toc80449591"/>
      <w:r>
        <w:rPr>
          <w:rFonts w:hint="eastAsia"/>
        </w:rPr>
        <w:t>电压环参数变增益</w:t>
      </w:r>
      <w:bookmarkEnd w:id="32"/>
    </w:p>
    <w:p w14:paraId="1FA3588A" w14:textId="5542FF8C" w:rsidR="006E3925" w:rsidRPr="006E3925" w:rsidRDefault="006E3925" w:rsidP="006E3925">
      <w:pPr>
        <w:ind w:firstLine="480"/>
      </w:pPr>
      <w:r w:rsidRPr="006E3925">
        <w:rPr>
          <w:rFonts w:hint="eastAsia"/>
        </w:rPr>
        <w:t>函数名：</w:t>
      </w:r>
      <w:r w:rsidRPr="006E3925">
        <w:t>void VloopKpKiCal(void)</w:t>
      </w:r>
    </w:p>
    <w:p w14:paraId="6223282E" w14:textId="77777777" w:rsidR="00E40CE1" w:rsidRDefault="00E40CE1" w:rsidP="00E40CE1">
      <w:pPr>
        <w:ind w:firstLine="480"/>
      </w:pPr>
      <w:r>
        <w:rPr>
          <w:rFonts w:hint="eastAsia"/>
        </w:rPr>
        <w:t>电压环为外环结构，运行速度较慢。输出发生负载突变，正常</w:t>
      </w:r>
      <w:r>
        <w:t>PI</w:t>
      </w:r>
      <w:r>
        <w:rPr>
          <w:rFonts w:hint="eastAsia"/>
        </w:rPr>
        <w:t>电压环无法快速抑制母线电压的突增与突减，容易造成母线过压或者欠压。</w:t>
      </w:r>
    </w:p>
    <w:p w14:paraId="79C94F50" w14:textId="180EBD1C" w:rsidR="00E40CE1" w:rsidRDefault="00E40CE1" w:rsidP="00E40CE1">
      <w:pPr>
        <w:ind w:firstLine="480"/>
      </w:pPr>
      <w:r>
        <w:rPr>
          <w:rFonts w:hint="eastAsia"/>
        </w:rPr>
        <w:t>输出由重载突变至轻载时，母线电压快速拉升。当电压大于某值时，电压环</w:t>
      </w:r>
      <w:r>
        <w:t>PI</w:t>
      </w:r>
      <w:r>
        <w:rPr>
          <w:rFonts w:hint="eastAsia"/>
        </w:rPr>
        <w:t>参数增加</w:t>
      </w:r>
      <w:r w:rsidR="00443FB2">
        <w:rPr>
          <w:rFonts w:hint="eastAsia"/>
        </w:rPr>
        <w:t>4</w:t>
      </w:r>
      <w:r>
        <w:rPr>
          <w:rFonts w:hint="eastAsia"/>
        </w:rPr>
        <w:t>倍，使电压环输出快速递减，通过快速降低电流参考值抑制母线电压持续增加。</w:t>
      </w:r>
    </w:p>
    <w:p w14:paraId="3AF4B1C4" w14:textId="77777777" w:rsidR="00E40CE1" w:rsidRDefault="00E40CE1" w:rsidP="00E40CE1">
      <w:pPr>
        <w:ind w:firstLine="480"/>
      </w:pPr>
      <w:r>
        <w:rPr>
          <w:rFonts w:hint="eastAsia"/>
        </w:rPr>
        <w:t>输出由轻载突变至重载时，母线电压快速拉低。当电压低于某值时，电压环</w:t>
      </w:r>
      <w:r>
        <w:t>PI</w:t>
      </w:r>
      <w:r>
        <w:rPr>
          <w:rFonts w:hint="eastAsia"/>
        </w:rPr>
        <w:t>值增加</w:t>
      </w:r>
      <w:r>
        <w:t>2</w:t>
      </w:r>
      <w:r>
        <w:rPr>
          <w:rFonts w:hint="eastAsia"/>
        </w:rPr>
        <w:t>倍，是电压环输出快速递增，通过快速增加电流参考值使母线电压恢复。</w:t>
      </w:r>
    </w:p>
    <w:p w14:paraId="58546FDD" w14:textId="77777777" w:rsidR="00E40CE1" w:rsidRDefault="00E40CE1" w:rsidP="00E40CE1">
      <w:pPr>
        <w:ind w:firstLine="480"/>
      </w:pPr>
      <w:r>
        <w:rPr>
          <w:rFonts w:hint="eastAsia"/>
        </w:rPr>
        <w:t>需要注意的是，当输出电压达到特定稳定范围内时，恢复电压环</w:t>
      </w:r>
      <w:r>
        <w:t>PI</w:t>
      </w:r>
      <w:r>
        <w:rPr>
          <w:rFonts w:hint="eastAsia"/>
        </w:rPr>
        <w:t>参数，避免过大的</w:t>
      </w:r>
      <w:r>
        <w:rPr>
          <w:rFonts w:hint="eastAsia"/>
        </w:rPr>
        <w:t>P</w:t>
      </w:r>
      <w:r>
        <w:t>I</w:t>
      </w:r>
      <w:r>
        <w:rPr>
          <w:rFonts w:hint="eastAsia"/>
        </w:rPr>
        <w:t>参数引起电压环振荡。</w:t>
      </w:r>
    </w:p>
    <w:p w14:paraId="3A544BF3" w14:textId="1C1EDC74" w:rsidR="00E40CE1" w:rsidRDefault="00E40CE1" w:rsidP="00E40CE1">
      <w:pPr>
        <w:ind w:firstLine="480"/>
      </w:pPr>
      <w:r>
        <w:rPr>
          <w:rFonts w:hint="eastAsia"/>
        </w:rPr>
        <w:t>启动过程中，母线电压未工作于稳态，需屏蔽便增益功能。</w:t>
      </w:r>
    </w:p>
    <w:p w14:paraId="4EF27AE0" w14:textId="66FC0FED" w:rsidR="00E40CE1" w:rsidRDefault="00E40CE1" w:rsidP="00E40CE1">
      <w:pPr>
        <w:ind w:firstLine="480"/>
      </w:pPr>
      <w:r>
        <w:rPr>
          <w:rFonts w:hint="eastAsia"/>
        </w:rPr>
        <w:t>下图为电压环程序处理流程图。</w:t>
      </w:r>
    </w:p>
    <w:p w14:paraId="4760B5CC" w14:textId="71B836B0" w:rsidR="00E40CE1" w:rsidRDefault="00F626BF" w:rsidP="00F626BF">
      <w:pPr>
        <w:pStyle w:val="a8"/>
      </w:pPr>
      <w:r>
        <w:object w:dxaOrig="4969" w:dyaOrig="8508" w14:anchorId="6DFC5C46">
          <v:shape id="_x0000_i1044" type="#_x0000_t75" style="width:214pt;height:365pt" o:ole="">
            <v:imagedata r:id="rId56" o:title=""/>
          </v:shape>
          <o:OLEObject Type="Embed" ProgID="Visio.Drawing.15" ShapeID="_x0000_i1044" DrawAspect="Content" ObjectID="_1699709470" r:id="rId57"/>
        </w:object>
      </w:r>
    </w:p>
    <w:p w14:paraId="642B2574" w14:textId="307C022B" w:rsidR="00E40CE1" w:rsidRDefault="00E40CE1" w:rsidP="00F626BF">
      <w:pPr>
        <w:pStyle w:val="a8"/>
      </w:pPr>
      <w:r>
        <w:rPr>
          <w:rFonts w:hint="eastAsia"/>
        </w:rPr>
        <w:t>图</w:t>
      </w:r>
      <w:r w:rsidR="00F626BF">
        <w:rPr>
          <w:rFonts w:hint="eastAsia"/>
        </w:rPr>
        <w:t>4.2</w:t>
      </w:r>
      <w:r w:rsidR="00F626BF">
        <w:t xml:space="preserve"> </w:t>
      </w:r>
      <w:r>
        <w:rPr>
          <w:rFonts w:hint="eastAsia"/>
        </w:rPr>
        <w:t>电压环</w:t>
      </w:r>
      <w:r w:rsidR="00F626BF">
        <w:rPr>
          <w:rFonts w:hint="eastAsia"/>
        </w:rPr>
        <w:t>变</w:t>
      </w:r>
      <w:r>
        <w:rPr>
          <w:rFonts w:hint="eastAsia"/>
        </w:rPr>
        <w:t>增益图</w:t>
      </w:r>
    </w:p>
    <w:p w14:paraId="2C9CA012" w14:textId="1057A37B" w:rsidR="00E40CE1" w:rsidRDefault="00E40CE1" w:rsidP="00377830">
      <w:pPr>
        <w:pStyle w:val="2"/>
        <w:numPr>
          <w:ilvl w:val="1"/>
          <w:numId w:val="3"/>
        </w:numPr>
        <w:spacing w:before="156" w:after="156"/>
      </w:pPr>
      <w:bookmarkStart w:id="33" w:name="_Toc80449592"/>
      <w:r w:rsidRPr="00552FD3">
        <w:t>BUS</w:t>
      </w:r>
      <w:r w:rsidRPr="00552FD3">
        <w:t>参考电压处理</w:t>
      </w:r>
      <w:bookmarkEnd w:id="33"/>
    </w:p>
    <w:p w14:paraId="0D2763CD" w14:textId="2030BC96" w:rsidR="00377830" w:rsidRPr="00377830" w:rsidRDefault="00377830" w:rsidP="00377830">
      <w:pPr>
        <w:ind w:firstLine="480"/>
      </w:pPr>
      <w:bookmarkStart w:id="34" w:name="_Hlk80448360"/>
      <w:r w:rsidRPr="006E3925">
        <w:rPr>
          <w:rFonts w:hint="eastAsia"/>
        </w:rPr>
        <w:t>函数名：</w:t>
      </w:r>
      <w:r w:rsidRPr="00377830">
        <w:t>void VrefCal(void)</w:t>
      </w:r>
    </w:p>
    <w:bookmarkEnd w:id="34"/>
    <w:p w14:paraId="0FB5A530" w14:textId="08BF8E21" w:rsidR="00E40CE1" w:rsidRDefault="00E40CE1" w:rsidP="00E40CE1">
      <w:pPr>
        <w:ind w:firstLine="480"/>
      </w:pPr>
      <w:r>
        <w:rPr>
          <w:rFonts w:hint="eastAsia"/>
        </w:rPr>
        <w:t>该函数主要处理电压参考值缓慢增加功能，避免电压参考值跳变引起振荡。</w:t>
      </w:r>
    </w:p>
    <w:p w14:paraId="76BA4E07" w14:textId="06364D6F" w:rsidR="00E40CE1" w:rsidRDefault="00E40CE1" w:rsidP="00377830">
      <w:pPr>
        <w:pStyle w:val="2"/>
        <w:numPr>
          <w:ilvl w:val="1"/>
          <w:numId w:val="3"/>
        </w:numPr>
        <w:spacing w:before="156" w:after="156"/>
      </w:pPr>
      <w:bookmarkStart w:id="35" w:name="_Toc80449593"/>
      <w:r w:rsidRPr="00552FD3">
        <w:rPr>
          <w:rFonts w:hint="eastAsia"/>
        </w:rPr>
        <w:t>电压环函数</w:t>
      </w:r>
      <w:bookmarkEnd w:id="35"/>
    </w:p>
    <w:p w14:paraId="6C455B03" w14:textId="6FE498D3" w:rsidR="00377830" w:rsidRPr="00377830" w:rsidRDefault="00377830" w:rsidP="00377830">
      <w:pPr>
        <w:ind w:firstLine="480"/>
      </w:pPr>
      <w:bookmarkStart w:id="36" w:name="_Hlk80448449"/>
      <w:r w:rsidRPr="00377830">
        <w:rPr>
          <w:rFonts w:hint="eastAsia"/>
        </w:rPr>
        <w:t>函数名：</w:t>
      </w:r>
      <w:r w:rsidRPr="00377830">
        <w:t>void VoltageLoop(void)</w:t>
      </w:r>
    </w:p>
    <w:bookmarkEnd w:id="36"/>
    <w:p w14:paraId="64504D77" w14:textId="77777777" w:rsidR="00E40CE1" w:rsidRDefault="00E40CE1" w:rsidP="00E40CE1">
      <w:pPr>
        <w:ind w:firstLine="480"/>
      </w:pPr>
      <w:r>
        <w:t>PFC</w:t>
      </w:r>
      <w:r>
        <w:rPr>
          <w:rFonts w:hint="eastAsia"/>
        </w:rPr>
        <w:t>控制目的除了保证输入电流具有较好的</w:t>
      </w:r>
      <w:r>
        <w:t>THD</w:t>
      </w:r>
      <w:r>
        <w:rPr>
          <w:rFonts w:hint="eastAsia"/>
        </w:rPr>
        <w:t>值和</w:t>
      </w:r>
      <w:r>
        <w:t>PF</w:t>
      </w:r>
      <w:r>
        <w:rPr>
          <w:rFonts w:hint="eastAsia"/>
        </w:rPr>
        <w:t>值之外，还需保证输出母线具有稳定的电压值。</w:t>
      </w:r>
    </w:p>
    <w:p w14:paraId="77B8AFDC" w14:textId="77777777" w:rsidR="00E40CE1" w:rsidRDefault="00E40CE1" w:rsidP="00E40CE1">
      <w:pPr>
        <w:ind w:firstLine="480"/>
      </w:pPr>
      <w:r>
        <w:rPr>
          <w:rFonts w:hint="eastAsia"/>
        </w:rPr>
        <w:t>电压环输出量用以构建电流环的电流参考值。当母线电压低于参考值时，电压环输出增加，内环电流环参考量增加，输入电流增加；当母线电压高于参考值时，电压环输出减小，内环电流环参考量减小，输入电流减小，保证母线电压等于参考值。</w:t>
      </w:r>
    </w:p>
    <w:p w14:paraId="033F7EC4" w14:textId="77777777" w:rsidR="00E40CE1" w:rsidRDefault="00E40CE1" w:rsidP="00E40CE1">
      <w:pPr>
        <w:ind w:firstLine="480"/>
      </w:pPr>
      <w:r>
        <w:rPr>
          <w:rFonts w:hint="eastAsia"/>
        </w:rPr>
        <w:t>其程序运行流程图如下图所示。</w:t>
      </w:r>
    </w:p>
    <w:p w14:paraId="35EED1C9" w14:textId="266635C5" w:rsidR="00E40CE1" w:rsidRDefault="00377830" w:rsidP="00377830">
      <w:pPr>
        <w:pStyle w:val="a8"/>
      </w:pPr>
      <w:r>
        <w:object w:dxaOrig="5569" w:dyaOrig="6096" w14:anchorId="056CCB84">
          <v:shape id="_x0000_i1045" type="#_x0000_t75" style="width:255.5pt;height:278.5pt" o:ole="">
            <v:imagedata r:id="rId58" o:title=""/>
          </v:shape>
          <o:OLEObject Type="Embed" ProgID="Visio.Drawing.15" ShapeID="_x0000_i1045" DrawAspect="Content" ObjectID="_1699709471" r:id="rId59"/>
        </w:object>
      </w:r>
    </w:p>
    <w:p w14:paraId="25F2E8C9" w14:textId="6DCB0711" w:rsidR="00E40CE1" w:rsidRDefault="00E40CE1" w:rsidP="00377830">
      <w:pPr>
        <w:pStyle w:val="a8"/>
      </w:pPr>
      <w:r>
        <w:rPr>
          <w:rFonts w:hint="eastAsia"/>
        </w:rPr>
        <w:t>图</w:t>
      </w:r>
      <w:r w:rsidR="00377830">
        <w:rPr>
          <w:rFonts w:hint="eastAsia"/>
        </w:rPr>
        <w:t>4.3</w:t>
      </w:r>
      <w:r w:rsidR="00377830">
        <w:t xml:space="preserve"> </w:t>
      </w:r>
      <w:r>
        <w:rPr>
          <w:rFonts w:hint="eastAsia"/>
        </w:rPr>
        <w:t>电压环程序流程图</w:t>
      </w:r>
    </w:p>
    <w:p w14:paraId="5AE4CD50" w14:textId="37863122" w:rsidR="00E40CE1" w:rsidRDefault="00E40CE1" w:rsidP="00377830">
      <w:pPr>
        <w:pStyle w:val="2"/>
        <w:numPr>
          <w:ilvl w:val="1"/>
          <w:numId w:val="3"/>
        </w:numPr>
        <w:spacing w:before="156" w:after="156"/>
      </w:pPr>
      <w:bookmarkStart w:id="37" w:name="_Toc80449594"/>
      <w:r w:rsidRPr="00706BAE">
        <w:rPr>
          <w:rFonts w:hint="eastAsia"/>
        </w:rPr>
        <w:t>母线电压限制</w:t>
      </w:r>
      <w:bookmarkEnd w:id="37"/>
    </w:p>
    <w:p w14:paraId="3217A484" w14:textId="259EF0CC" w:rsidR="00377830" w:rsidRPr="00377830" w:rsidRDefault="00377830" w:rsidP="00377830">
      <w:pPr>
        <w:ind w:firstLine="480"/>
      </w:pPr>
      <w:bookmarkStart w:id="38" w:name="_Hlk80448473"/>
      <w:r w:rsidRPr="00377830">
        <w:rPr>
          <w:rFonts w:hint="eastAsia"/>
        </w:rPr>
        <w:t>函数名：</w:t>
      </w:r>
      <w:r w:rsidRPr="00377830">
        <w:t>void VbusLimit(void)</w:t>
      </w:r>
    </w:p>
    <w:bookmarkEnd w:id="38"/>
    <w:p w14:paraId="16A558D2" w14:textId="77777777" w:rsidR="00E40CE1" w:rsidRDefault="00E40CE1" w:rsidP="00E40CE1">
      <w:pPr>
        <w:ind w:firstLine="480"/>
      </w:pPr>
      <w:r>
        <w:rPr>
          <w:rFonts w:hint="eastAsia"/>
        </w:rPr>
        <w:t>电压环保证母线电压工作于规定范围内，当控制失调时母线电压可能会异常过高。</w:t>
      </w:r>
    </w:p>
    <w:p w14:paraId="604D3333" w14:textId="77777777" w:rsidR="00E40CE1" w:rsidRDefault="00E40CE1" w:rsidP="00E40CE1">
      <w:pPr>
        <w:ind w:firstLine="480"/>
      </w:pPr>
      <w:r>
        <w:rPr>
          <w:rFonts w:hint="eastAsia"/>
        </w:rPr>
        <w:t>检测母线电压大于过压阈值，则过压标志位清零，则关闭</w:t>
      </w:r>
      <w:r>
        <w:rPr>
          <w:rFonts w:hint="eastAsia"/>
        </w:rPr>
        <w:t>P</w:t>
      </w:r>
      <w:r>
        <w:t>WM</w:t>
      </w:r>
      <w:r>
        <w:rPr>
          <w:rFonts w:hint="eastAsia"/>
        </w:rPr>
        <w:t>，参考电流系数清</w:t>
      </w:r>
      <w:r>
        <w:rPr>
          <w:rFonts w:hint="eastAsia"/>
        </w:rPr>
        <w:t>0</w:t>
      </w:r>
      <w:r>
        <w:rPr>
          <w:rFonts w:hint="eastAsia"/>
        </w:rPr>
        <w:t>，保证参考电流软起。当母线输出出现过压封</w:t>
      </w:r>
      <w:r>
        <w:rPr>
          <w:rFonts w:hint="eastAsia"/>
        </w:rPr>
        <w:t>P</w:t>
      </w:r>
      <w:r>
        <w:t>WM</w:t>
      </w:r>
      <w:r>
        <w:rPr>
          <w:rFonts w:hint="eastAsia"/>
        </w:rPr>
        <w:t>后，母线电压下降至合理范围重新打开</w:t>
      </w:r>
      <w:r>
        <w:rPr>
          <w:rFonts w:hint="eastAsia"/>
        </w:rPr>
        <w:t>P</w:t>
      </w:r>
      <w:r>
        <w:t>WM</w:t>
      </w:r>
      <w:r>
        <w:rPr>
          <w:rFonts w:hint="eastAsia"/>
        </w:rPr>
        <w:t>。</w:t>
      </w:r>
      <w:r>
        <w:t xml:space="preserve"> </w:t>
      </w:r>
    </w:p>
    <w:p w14:paraId="0CB20D3D" w14:textId="77777777" w:rsidR="00E40CE1" w:rsidRDefault="00E40CE1" w:rsidP="00E40CE1">
      <w:pPr>
        <w:ind w:firstLine="480"/>
      </w:pPr>
      <w:r>
        <w:rPr>
          <w:rFonts w:hint="eastAsia"/>
        </w:rPr>
        <w:t>其软件过压保护流程图如下：</w:t>
      </w:r>
    </w:p>
    <w:p w14:paraId="25B28B3E" w14:textId="3E570564" w:rsidR="00E40CE1" w:rsidRDefault="00377830" w:rsidP="00377830">
      <w:pPr>
        <w:pStyle w:val="a8"/>
      </w:pPr>
      <w:r>
        <w:object w:dxaOrig="7105" w:dyaOrig="10321" w14:anchorId="39C83197">
          <v:shape id="_x0000_i1046" type="#_x0000_t75" style="width:299.5pt;height:434pt" o:ole="">
            <v:imagedata r:id="rId60" o:title=""/>
          </v:shape>
          <o:OLEObject Type="Embed" ProgID="Visio.Drawing.15" ShapeID="_x0000_i1046" DrawAspect="Content" ObjectID="_1699709472" r:id="rId61"/>
        </w:object>
      </w:r>
    </w:p>
    <w:p w14:paraId="4D949833" w14:textId="237B2955" w:rsidR="00E40CE1" w:rsidRDefault="00E40CE1" w:rsidP="00377830">
      <w:pPr>
        <w:pStyle w:val="a8"/>
      </w:pPr>
      <w:r>
        <w:rPr>
          <w:rFonts w:hint="eastAsia"/>
        </w:rPr>
        <w:t>图</w:t>
      </w:r>
      <w:r w:rsidR="00377830">
        <w:rPr>
          <w:rFonts w:hint="eastAsia"/>
        </w:rPr>
        <w:t>4.4</w:t>
      </w:r>
      <w:r w:rsidR="00377830">
        <w:t xml:space="preserve"> </w:t>
      </w:r>
      <w:r>
        <w:rPr>
          <w:rFonts w:hint="eastAsia"/>
        </w:rPr>
        <w:t>母线电压抑制</w:t>
      </w:r>
    </w:p>
    <w:p w14:paraId="008BD830" w14:textId="2F6C3955" w:rsidR="00E40CE1" w:rsidRDefault="00E40CE1" w:rsidP="00BB242D">
      <w:pPr>
        <w:pStyle w:val="2"/>
        <w:numPr>
          <w:ilvl w:val="1"/>
          <w:numId w:val="3"/>
        </w:numPr>
        <w:spacing w:before="156" w:after="156"/>
      </w:pPr>
      <w:bookmarkStart w:id="39" w:name="_Toc80449595"/>
      <w:r w:rsidRPr="00706BAE">
        <w:t>UVP</w:t>
      </w:r>
      <w:r w:rsidRPr="00706BAE">
        <w:t>函数</w:t>
      </w:r>
      <w:bookmarkEnd w:id="39"/>
    </w:p>
    <w:p w14:paraId="65E039BC" w14:textId="38D26406" w:rsidR="00BB242D" w:rsidRPr="00BB242D" w:rsidRDefault="00BB242D" w:rsidP="00BB242D">
      <w:pPr>
        <w:ind w:firstLine="480"/>
      </w:pPr>
      <w:r w:rsidRPr="00BB242D">
        <w:rPr>
          <w:rFonts w:hint="eastAsia"/>
        </w:rPr>
        <w:t>函数名：</w:t>
      </w:r>
      <w:r>
        <w:rPr>
          <w:rFonts w:hint="eastAsia"/>
        </w:rPr>
        <w:t>v</w:t>
      </w:r>
      <w:r w:rsidRPr="00BB242D">
        <w:t>oid VbusUVP(void)</w:t>
      </w:r>
    </w:p>
    <w:p w14:paraId="0FF16635" w14:textId="77777777" w:rsidR="00E40CE1" w:rsidRDefault="00E40CE1" w:rsidP="00E40CE1">
      <w:pPr>
        <w:ind w:firstLine="480"/>
      </w:pPr>
      <w:r>
        <w:rPr>
          <w:rFonts w:hint="eastAsia"/>
        </w:rPr>
        <w:t>当输出载过重或</w:t>
      </w:r>
      <w:r>
        <w:rPr>
          <w:rFonts w:hint="eastAsia"/>
        </w:rPr>
        <w:t>M</w:t>
      </w:r>
      <w:r>
        <w:t>OS</w:t>
      </w:r>
      <w:r>
        <w:rPr>
          <w:rFonts w:hint="eastAsia"/>
        </w:rPr>
        <w:t>失效时，母线电压过低。</w:t>
      </w:r>
      <w:r>
        <w:t>PFC</w:t>
      </w:r>
      <w:r>
        <w:rPr>
          <w:rFonts w:hint="eastAsia"/>
        </w:rPr>
        <w:t>具备输出母线电压检测欠压保护功能。当检测到电压过低（低于自然整流电压时），发生欠压保护，</w:t>
      </w:r>
      <w:r>
        <w:t>PFC</w:t>
      </w:r>
      <w:r>
        <w:rPr>
          <w:rFonts w:hint="eastAsia"/>
        </w:rPr>
        <w:t>关闭</w:t>
      </w:r>
      <w:r>
        <w:t>PWM</w:t>
      </w:r>
      <w:r>
        <w:rPr>
          <w:rFonts w:hint="eastAsia"/>
        </w:rPr>
        <w:t>，置欠压保护标志位，进入故障保护状态。</w:t>
      </w:r>
    </w:p>
    <w:p w14:paraId="3AEABEA5" w14:textId="77777777" w:rsidR="00E40CE1" w:rsidRDefault="00E40CE1" w:rsidP="00E40CE1">
      <w:pPr>
        <w:ind w:firstLine="480"/>
      </w:pPr>
      <w:r>
        <w:rPr>
          <w:rFonts w:hint="eastAsia"/>
        </w:rPr>
        <w:t>其程序流程图如下图所示。</w:t>
      </w:r>
    </w:p>
    <w:p w14:paraId="5AA0988B" w14:textId="77777777" w:rsidR="00E40CE1" w:rsidRPr="00B75B54" w:rsidRDefault="00E40CE1" w:rsidP="00E40CE1">
      <w:pPr>
        <w:ind w:firstLine="480"/>
      </w:pPr>
    </w:p>
    <w:p w14:paraId="5E08F17F" w14:textId="7F90A5AB" w:rsidR="00E40CE1" w:rsidRDefault="00BB242D" w:rsidP="00BB242D">
      <w:pPr>
        <w:pStyle w:val="a8"/>
      </w:pPr>
      <w:r>
        <w:object w:dxaOrig="3193" w:dyaOrig="6277" w14:anchorId="50232EE4">
          <v:shape id="_x0000_i1047" type="#_x0000_t75" style="width:194pt;height:384pt" o:ole="">
            <v:imagedata r:id="rId62" o:title=""/>
          </v:shape>
          <o:OLEObject Type="Embed" ProgID="Visio.Drawing.15" ShapeID="_x0000_i1047" DrawAspect="Content" ObjectID="_1699709473" r:id="rId63"/>
        </w:object>
      </w:r>
    </w:p>
    <w:p w14:paraId="18258FA6" w14:textId="629508C6" w:rsidR="00E40CE1" w:rsidRDefault="00E40CE1" w:rsidP="00BB242D">
      <w:pPr>
        <w:pStyle w:val="a8"/>
      </w:pPr>
      <w:r>
        <w:rPr>
          <w:rFonts w:hint="eastAsia"/>
        </w:rPr>
        <w:t>图</w:t>
      </w:r>
      <w:r w:rsidR="00BB242D">
        <w:rPr>
          <w:rFonts w:hint="eastAsia"/>
        </w:rPr>
        <w:t>4.5</w:t>
      </w:r>
      <w:r w:rsidR="00BB242D">
        <w:t xml:space="preserve"> </w:t>
      </w:r>
      <w:r>
        <w:rPr>
          <w:rFonts w:hint="eastAsia"/>
        </w:rPr>
        <w:t>母线欠压保护流程图</w:t>
      </w:r>
    </w:p>
    <w:p w14:paraId="7404861A" w14:textId="2608374A" w:rsidR="00E40CE1" w:rsidRDefault="00E40CE1" w:rsidP="00BB242D">
      <w:pPr>
        <w:pStyle w:val="2"/>
        <w:numPr>
          <w:ilvl w:val="1"/>
          <w:numId w:val="3"/>
        </w:numPr>
        <w:spacing w:before="156" w:after="156"/>
      </w:pPr>
      <w:bookmarkStart w:id="40" w:name="_Toc80449596"/>
      <w:r w:rsidRPr="00706BAE">
        <w:t>AC</w:t>
      </w:r>
      <w:r w:rsidRPr="00706BAE">
        <w:t>有效值计算函数</w:t>
      </w:r>
      <w:bookmarkEnd w:id="40"/>
    </w:p>
    <w:p w14:paraId="243DE7E7" w14:textId="5F783CB9" w:rsidR="00BB242D" w:rsidRPr="00BB242D" w:rsidRDefault="00BB242D" w:rsidP="00BB242D">
      <w:pPr>
        <w:ind w:firstLine="480"/>
      </w:pPr>
      <w:bookmarkStart w:id="41" w:name="_Hlk80448595"/>
      <w:r w:rsidRPr="00BB242D">
        <w:rPr>
          <w:rFonts w:hint="eastAsia"/>
        </w:rPr>
        <w:t>函数名：</w:t>
      </w:r>
      <w:r>
        <w:rPr>
          <w:rFonts w:hint="eastAsia"/>
        </w:rPr>
        <w:t>v</w:t>
      </w:r>
      <w:r w:rsidRPr="00BB242D">
        <w:t>oid VIacRmsCal(void)</w:t>
      </w:r>
    </w:p>
    <w:bookmarkEnd w:id="41"/>
    <w:p w14:paraId="6C99997D" w14:textId="77777777" w:rsidR="00E40CE1" w:rsidRDefault="00E40CE1" w:rsidP="00E40CE1">
      <w:pPr>
        <w:ind w:firstLine="480"/>
      </w:pPr>
      <w:r>
        <w:rPr>
          <w:rFonts w:hint="eastAsia"/>
        </w:rPr>
        <w:t>有效值计算基于正弦波计算方式。在</w:t>
      </w:r>
      <w:r>
        <w:t>ADC</w:t>
      </w:r>
      <w:r>
        <w:rPr>
          <w:rFonts w:hint="eastAsia"/>
        </w:rPr>
        <w:t>中断锁相环中于正半周期中对采样电压和电流进行累加求和。若每个计数</w:t>
      </w:r>
      <w:r>
        <w:t>n</w:t>
      </w:r>
      <w:r>
        <w:rPr>
          <w:rFonts w:hint="eastAsia"/>
        </w:rPr>
        <w:t>对应的采样值为</w:t>
      </w:r>
      <w:r>
        <w:t>Xn</w:t>
      </w:r>
      <w:r>
        <w:rPr>
          <w:rFonts w:hint="eastAsia"/>
        </w:rPr>
        <w:t>，则计算平均值量为：</w:t>
      </w:r>
    </w:p>
    <w:p w14:paraId="5BA24EF6" w14:textId="77777777" w:rsidR="00E40CE1" w:rsidRDefault="00E40CE1" w:rsidP="00BB242D">
      <w:pPr>
        <w:pStyle w:val="a8"/>
      </w:pPr>
      <w:r>
        <w:rPr>
          <w:noProof/>
        </w:rPr>
        <w:drawing>
          <wp:inline distT="0" distB="0" distL="0" distR="0" wp14:anchorId="1E36E8DD" wp14:editId="3B903ACE">
            <wp:extent cx="2194560" cy="5334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94560" cy="533400"/>
                    </a:xfrm>
                    <a:prstGeom prst="rect">
                      <a:avLst/>
                    </a:prstGeom>
                    <a:noFill/>
                    <a:ln>
                      <a:noFill/>
                    </a:ln>
                  </pic:spPr>
                </pic:pic>
              </a:graphicData>
            </a:graphic>
          </wp:inline>
        </w:drawing>
      </w:r>
    </w:p>
    <w:p w14:paraId="7CBC2BA0" w14:textId="41D488F4" w:rsidR="00E40CE1" w:rsidRDefault="00E40CE1" w:rsidP="00E40CE1">
      <w:pPr>
        <w:ind w:firstLine="480"/>
      </w:pPr>
      <w:r>
        <w:rPr>
          <w:rFonts w:hint="eastAsia"/>
        </w:rPr>
        <w:t>基于正弦波计算理论（正弦波有效值与平均值的关系、有效值与峰值的关系），计算得到电压与电流的有效值与峰值，并对有效值进行滑动平均。</w:t>
      </w:r>
    </w:p>
    <w:p w14:paraId="59E2876B" w14:textId="1196DF4C" w:rsidR="00E40CE1" w:rsidRDefault="00E40CE1" w:rsidP="00E40CE1">
      <w:pPr>
        <w:ind w:firstLine="480"/>
      </w:pPr>
      <w:r>
        <w:rPr>
          <w:rFonts w:hint="eastAsia"/>
        </w:rPr>
        <w:t>其程序流程图如下图所示。</w:t>
      </w:r>
    </w:p>
    <w:p w14:paraId="6271FC18" w14:textId="77777777" w:rsidR="00E40CE1" w:rsidRPr="00BF6A5C" w:rsidRDefault="00E40CE1" w:rsidP="00E40CE1">
      <w:pPr>
        <w:ind w:firstLine="480"/>
      </w:pPr>
    </w:p>
    <w:p w14:paraId="49E117F5" w14:textId="035AA06A" w:rsidR="00E40CE1" w:rsidRDefault="00BB242D" w:rsidP="00BB242D">
      <w:pPr>
        <w:pStyle w:val="a8"/>
      </w:pPr>
      <w:r>
        <w:object w:dxaOrig="5089" w:dyaOrig="15072" w14:anchorId="70CAD424">
          <v:shape id="_x0000_i1048" type="#_x0000_t75" style="width:201.5pt;height:597.5pt" o:ole="">
            <v:imagedata r:id="rId65" o:title=""/>
          </v:shape>
          <o:OLEObject Type="Embed" ProgID="Visio.Drawing.15" ShapeID="_x0000_i1048" DrawAspect="Content" ObjectID="_1699709474" r:id="rId66"/>
        </w:object>
      </w:r>
    </w:p>
    <w:p w14:paraId="5B60F9C7" w14:textId="636B5A26" w:rsidR="00E40CE1" w:rsidRDefault="00E40CE1" w:rsidP="00BB242D">
      <w:pPr>
        <w:pStyle w:val="a8"/>
      </w:pPr>
      <w:r>
        <w:rPr>
          <w:rFonts w:hint="eastAsia"/>
        </w:rPr>
        <w:t>图</w:t>
      </w:r>
      <w:r w:rsidR="00BB242D">
        <w:rPr>
          <w:rFonts w:hint="eastAsia"/>
        </w:rPr>
        <w:t>4.6</w:t>
      </w:r>
      <w:r>
        <w:rPr>
          <w:rFonts w:hint="eastAsia"/>
        </w:rPr>
        <w:t>电压电流有效值计算</w:t>
      </w:r>
    </w:p>
    <w:p w14:paraId="705D2121" w14:textId="26BABC23" w:rsidR="00E40CE1" w:rsidRDefault="00E40CE1" w:rsidP="00BB242D">
      <w:pPr>
        <w:pStyle w:val="2"/>
        <w:numPr>
          <w:ilvl w:val="1"/>
          <w:numId w:val="3"/>
        </w:numPr>
        <w:spacing w:before="156" w:after="156"/>
      </w:pPr>
      <w:bookmarkStart w:id="42" w:name="_Toc80449597"/>
      <w:r w:rsidRPr="00706BAE">
        <w:t>DCM</w:t>
      </w:r>
      <w:r w:rsidRPr="00706BAE">
        <w:t>前馈参数计算</w:t>
      </w:r>
      <w:bookmarkEnd w:id="42"/>
    </w:p>
    <w:p w14:paraId="64D04C33" w14:textId="6801574F" w:rsidR="00BB242D" w:rsidRPr="00BB242D" w:rsidRDefault="00BB242D" w:rsidP="00BB242D">
      <w:pPr>
        <w:ind w:firstLine="480"/>
      </w:pPr>
      <w:bookmarkStart w:id="43" w:name="_Hlk80448682"/>
      <w:r w:rsidRPr="00BB242D">
        <w:rPr>
          <w:rFonts w:hint="eastAsia"/>
        </w:rPr>
        <w:t>函数名：</w:t>
      </w:r>
      <w:r w:rsidRPr="00BB242D">
        <w:t>void DCMFeedCal(void)</w:t>
      </w:r>
    </w:p>
    <w:bookmarkEnd w:id="43"/>
    <w:p w14:paraId="3FCCDC89" w14:textId="77777777" w:rsidR="00E40CE1" w:rsidRDefault="00E40CE1" w:rsidP="00E40CE1">
      <w:pPr>
        <w:ind w:firstLine="480"/>
      </w:pPr>
      <w:r>
        <w:rPr>
          <w:rFonts w:hint="eastAsia"/>
        </w:rPr>
        <w:t>在上一章节前馈计算原理分析中可知</w:t>
      </w:r>
      <w:r>
        <w:t>PFC</w:t>
      </w:r>
      <w:r>
        <w:rPr>
          <w:rFonts w:hint="eastAsia"/>
        </w:rPr>
        <w:t>工作</w:t>
      </w:r>
      <w:r>
        <w:t>DCM</w:t>
      </w:r>
      <w:r>
        <w:rPr>
          <w:rFonts w:hint="eastAsia"/>
        </w:rPr>
        <w:t>模式下的前馈量为：</w:t>
      </w:r>
    </w:p>
    <w:p w14:paraId="31353CD3" w14:textId="77777777" w:rsidR="00E40CE1" w:rsidRDefault="00E40CE1" w:rsidP="00BB242D">
      <w:pPr>
        <w:pStyle w:val="a8"/>
      </w:pPr>
      <w:r>
        <w:object w:dxaOrig="6540" w:dyaOrig="1260" w14:anchorId="303957D3">
          <v:shape id="_x0000_i1049" type="#_x0000_t75" style="width:327.5pt;height:63.5pt" o:ole="">
            <v:imagedata r:id="rId67" o:title=""/>
          </v:shape>
          <o:OLEObject Type="Embed" ProgID="Visio.Drawing.15" ShapeID="_x0000_i1049" DrawAspect="Content" ObjectID="_1699709475" r:id="rId68"/>
        </w:object>
      </w:r>
    </w:p>
    <w:p w14:paraId="626B4850" w14:textId="0F21899E" w:rsidR="00E40CE1" w:rsidRDefault="00E40CE1" w:rsidP="00E40CE1">
      <w:pPr>
        <w:ind w:firstLine="480"/>
      </w:pPr>
      <w:r>
        <w:rPr>
          <w:rFonts w:hint="eastAsia"/>
        </w:rPr>
        <w:t>将红色区域计算定义为</w:t>
      </w:r>
      <w:r>
        <w:t>DCM</w:t>
      </w:r>
      <w:r>
        <w:rPr>
          <w:rFonts w:hint="eastAsia"/>
        </w:rPr>
        <w:t>前馈系数，它与输入电压峰值与输入功率大小有关。上电初期，有效值计算并非达到稳定值，电压峰值较小，为保证</w:t>
      </w:r>
      <w:r>
        <w:t>DCM</w:t>
      </w:r>
      <w:r>
        <w:rPr>
          <w:rFonts w:hint="eastAsia"/>
        </w:rPr>
        <w:t>计算不</w:t>
      </w:r>
      <w:r w:rsidR="00BB242D">
        <w:rPr>
          <w:rFonts w:hint="eastAsia"/>
        </w:rPr>
        <w:t>失真</w:t>
      </w:r>
      <w:r>
        <w:rPr>
          <w:rFonts w:hint="eastAsia"/>
        </w:rPr>
        <w:t>而过大，需对有效值峰值进行限制。其计算程序流程图如下：</w:t>
      </w:r>
    </w:p>
    <w:p w14:paraId="48C200D9" w14:textId="516247AA" w:rsidR="00E40CE1" w:rsidRDefault="009664CE" w:rsidP="009664CE">
      <w:pPr>
        <w:pStyle w:val="a8"/>
      </w:pPr>
      <w:r>
        <w:object w:dxaOrig="5653" w:dyaOrig="17353" w14:anchorId="22EAFF1D">
          <v:shape id="_x0000_i1050" type="#_x0000_t75" style="width:213.5pt;height:653.5pt" o:ole="">
            <v:imagedata r:id="rId69" o:title=""/>
          </v:shape>
          <o:OLEObject Type="Embed" ProgID="Visio.Drawing.15" ShapeID="_x0000_i1050" DrawAspect="Content" ObjectID="_1699709476" r:id="rId70"/>
        </w:object>
      </w:r>
    </w:p>
    <w:p w14:paraId="55A7723A" w14:textId="0C319435" w:rsidR="00E40CE1" w:rsidRDefault="00E40CE1" w:rsidP="009664CE">
      <w:pPr>
        <w:pStyle w:val="a8"/>
      </w:pPr>
      <w:r>
        <w:rPr>
          <w:rFonts w:hint="eastAsia"/>
        </w:rPr>
        <w:t>图</w:t>
      </w:r>
      <w:r w:rsidR="009664CE">
        <w:rPr>
          <w:rFonts w:hint="eastAsia"/>
        </w:rPr>
        <w:t>4.7</w:t>
      </w:r>
      <w:r w:rsidR="009664CE">
        <w:t xml:space="preserve"> </w:t>
      </w:r>
      <w:r>
        <w:rPr>
          <w:rFonts w:hint="eastAsia"/>
        </w:rPr>
        <w:t>D</w:t>
      </w:r>
      <w:r>
        <w:t>CM</w:t>
      </w:r>
      <w:r>
        <w:rPr>
          <w:rFonts w:hint="eastAsia"/>
        </w:rPr>
        <w:t>前馈计算流程图</w:t>
      </w:r>
    </w:p>
    <w:p w14:paraId="13D5FC68" w14:textId="77777777" w:rsidR="00E40CE1" w:rsidRDefault="00E40CE1" w:rsidP="00E40CE1">
      <w:pPr>
        <w:ind w:firstLine="480"/>
      </w:pPr>
      <w:r>
        <w:rPr>
          <w:rFonts w:hint="eastAsia"/>
        </w:rPr>
        <w:t>同时在轻载的情况下，由于整个范围内均处于</w:t>
      </w:r>
      <w:r>
        <w:rPr>
          <w:rFonts w:hint="eastAsia"/>
        </w:rPr>
        <w:t>D</w:t>
      </w:r>
      <w:r>
        <w:t>CM</w:t>
      </w:r>
      <w:r>
        <w:rPr>
          <w:rFonts w:hint="eastAsia"/>
        </w:rPr>
        <w:t>模式，因此，当负载为</w:t>
      </w:r>
      <w:r>
        <w:rPr>
          <w:rFonts w:hint="eastAsia"/>
        </w:rPr>
        <w:lastRenderedPageBreak/>
        <w:t>轻载时，屏蔽前馈计算功能。</w:t>
      </w:r>
    </w:p>
    <w:p w14:paraId="38FA39E2" w14:textId="0478BE2D" w:rsidR="00E40CE1" w:rsidRDefault="00E40CE1" w:rsidP="005E44CF">
      <w:pPr>
        <w:pStyle w:val="2"/>
        <w:numPr>
          <w:ilvl w:val="1"/>
          <w:numId w:val="3"/>
        </w:numPr>
        <w:spacing w:before="156" w:after="156"/>
      </w:pPr>
      <w:bookmarkStart w:id="44" w:name="_Toc80449598"/>
      <w:r w:rsidRPr="00706BAE">
        <w:rPr>
          <w:rFonts w:hint="eastAsia"/>
        </w:rPr>
        <w:t>电流环</w:t>
      </w:r>
      <w:r>
        <w:rPr>
          <w:rFonts w:hint="eastAsia"/>
        </w:rPr>
        <w:t>变</w:t>
      </w:r>
      <w:r w:rsidRPr="00706BAE">
        <w:rPr>
          <w:rFonts w:hint="eastAsia"/>
        </w:rPr>
        <w:t>增益</w:t>
      </w:r>
      <w:bookmarkEnd w:id="44"/>
    </w:p>
    <w:p w14:paraId="272474FA" w14:textId="657EE22F" w:rsidR="005E44CF" w:rsidRDefault="005E44CF" w:rsidP="00E40CE1">
      <w:pPr>
        <w:ind w:firstLine="480"/>
      </w:pPr>
      <w:bookmarkStart w:id="45" w:name="_Hlk80448770"/>
      <w:r w:rsidRPr="005E44CF">
        <w:rPr>
          <w:rFonts w:hint="eastAsia"/>
        </w:rPr>
        <w:t>函数名：</w:t>
      </w:r>
      <w:r w:rsidRPr="005E44CF">
        <w:t>void IloopKpKiCal(void)</w:t>
      </w:r>
    </w:p>
    <w:bookmarkEnd w:id="45"/>
    <w:p w14:paraId="728B606D" w14:textId="77777777" w:rsidR="00E40CE1" w:rsidRDefault="00E40CE1" w:rsidP="00E40CE1">
      <w:pPr>
        <w:ind w:firstLine="480"/>
      </w:pPr>
      <w:r>
        <w:rPr>
          <w:rFonts w:hint="eastAsia"/>
        </w:rPr>
        <w:t>实际应用中，由于磁芯材料的特性，</w:t>
      </w:r>
      <w:r>
        <w:rPr>
          <w:rFonts w:hint="eastAsia"/>
        </w:rPr>
        <w:t>P</w:t>
      </w:r>
      <w:r>
        <w:t>FC</w:t>
      </w:r>
      <w:r>
        <w:rPr>
          <w:rFonts w:hint="eastAsia"/>
        </w:rPr>
        <w:t>电感在</w:t>
      </w:r>
      <w:r>
        <w:rPr>
          <w:rFonts w:hint="eastAsia"/>
        </w:rPr>
        <w:t>P</w:t>
      </w:r>
      <w:r>
        <w:t>FC</w:t>
      </w:r>
      <w:r>
        <w:rPr>
          <w:rFonts w:hint="eastAsia"/>
        </w:rPr>
        <w:t>工作的整个范围内感量并未完全不变，而是随着电流的增加感量逐渐减小。但电感感量逐渐减小时，意味着电流环的相位裕度逐渐减小，需适当的减小电流环的</w:t>
      </w:r>
      <w:r>
        <w:rPr>
          <w:rFonts w:hint="eastAsia"/>
        </w:rPr>
        <w:t>P</w:t>
      </w:r>
      <w:r>
        <w:t>I</w:t>
      </w:r>
      <w:r>
        <w:rPr>
          <w:rFonts w:hint="eastAsia"/>
        </w:rPr>
        <w:t>参数。</w:t>
      </w:r>
    </w:p>
    <w:p w14:paraId="67FF20D1" w14:textId="5DC1F735" w:rsidR="00E40CE1" w:rsidRDefault="00E40CE1" w:rsidP="00E40CE1">
      <w:pPr>
        <w:ind w:firstLine="480"/>
      </w:pPr>
      <w:r>
        <w:rPr>
          <w:rFonts w:hint="eastAsia"/>
        </w:rPr>
        <w:t>当输入电压越低，在输出满载的情况下，输入电流越大，电感的感量越低，即电流环的</w:t>
      </w:r>
      <w:r w:rsidR="004674AD">
        <w:rPr>
          <w:rFonts w:hint="eastAsia"/>
        </w:rPr>
        <w:t>P</w:t>
      </w:r>
      <w:r w:rsidR="004674AD">
        <w:t>I</w:t>
      </w:r>
      <w:r>
        <w:rPr>
          <w:rFonts w:hint="eastAsia"/>
        </w:rPr>
        <w:t>参数需根据输入</w:t>
      </w:r>
      <w:r w:rsidR="004674AD">
        <w:rPr>
          <w:rFonts w:hint="eastAsia"/>
        </w:rPr>
        <w:t>电流</w:t>
      </w:r>
      <w:r>
        <w:rPr>
          <w:rFonts w:hint="eastAsia"/>
        </w:rPr>
        <w:t>的大小变换而且变化。</w:t>
      </w:r>
    </w:p>
    <w:p w14:paraId="419AEF6E" w14:textId="77777777" w:rsidR="00E40CE1" w:rsidRPr="003D4F00" w:rsidRDefault="00E40CE1" w:rsidP="00E40CE1">
      <w:pPr>
        <w:ind w:firstLine="480"/>
      </w:pPr>
      <w:r>
        <w:rPr>
          <w:rFonts w:hint="eastAsia"/>
        </w:rPr>
        <w:t>具体电流环便增益参考《</w:t>
      </w:r>
      <w:r>
        <w:rPr>
          <w:rFonts w:hint="eastAsia"/>
        </w:rPr>
        <w:t>P</w:t>
      </w:r>
      <w:r>
        <w:t>FC</w:t>
      </w:r>
      <w:r>
        <w:rPr>
          <w:rFonts w:hint="eastAsia"/>
        </w:rPr>
        <w:t>电流环设计与计算》</w:t>
      </w:r>
    </w:p>
    <w:p w14:paraId="06F721B9" w14:textId="472E6093" w:rsidR="00E40CE1" w:rsidRDefault="00E40CE1" w:rsidP="002A23FF">
      <w:pPr>
        <w:pStyle w:val="2"/>
        <w:numPr>
          <w:ilvl w:val="1"/>
          <w:numId w:val="3"/>
        </w:numPr>
        <w:spacing w:before="156" w:after="156"/>
      </w:pPr>
      <w:bookmarkStart w:id="46" w:name="_Toc80449599"/>
      <w:r w:rsidRPr="00706BAE">
        <w:rPr>
          <w:rFonts w:hint="eastAsia"/>
        </w:rPr>
        <w:t>前馈软启</w:t>
      </w:r>
      <w:bookmarkEnd w:id="46"/>
    </w:p>
    <w:p w14:paraId="593BB780" w14:textId="318A1A5C" w:rsidR="002A23FF" w:rsidRPr="002A23FF" w:rsidRDefault="002A23FF" w:rsidP="002A23FF">
      <w:pPr>
        <w:ind w:firstLine="480"/>
      </w:pPr>
      <w:bookmarkStart w:id="47" w:name="_Hlk80448801"/>
      <w:r w:rsidRPr="002A23FF">
        <w:rPr>
          <w:rFonts w:hint="eastAsia"/>
        </w:rPr>
        <w:t>函数名：</w:t>
      </w:r>
      <w:r w:rsidRPr="002A23FF">
        <w:t>void Feedss(void)</w:t>
      </w:r>
    </w:p>
    <w:bookmarkEnd w:id="47"/>
    <w:p w14:paraId="51D57705" w14:textId="2A317A52" w:rsidR="00E40CE1" w:rsidRDefault="00E40CE1" w:rsidP="00E40CE1">
      <w:pPr>
        <w:ind w:firstLine="480"/>
      </w:pPr>
      <w:r>
        <w:rPr>
          <w:rFonts w:hint="eastAsia"/>
        </w:rPr>
        <w:t>前馈量能使得电流环的输出控制性能得到很大得提升。由上述章节可知，前馈量为预先计算得到得稳态工作占空比。因此，在</w:t>
      </w:r>
      <w:r>
        <w:rPr>
          <w:rFonts w:hint="eastAsia"/>
        </w:rPr>
        <w:t>P</w:t>
      </w:r>
      <w:r>
        <w:t>FC</w:t>
      </w:r>
      <w:r>
        <w:rPr>
          <w:rFonts w:hint="eastAsia"/>
        </w:rPr>
        <w:t>启动过程中，为了保证电感电流不过充严重，需缓慢的增加控制的前馈量。</w:t>
      </w:r>
    </w:p>
    <w:p w14:paraId="0543D93B" w14:textId="77777777" w:rsidR="00E40CE1" w:rsidRDefault="00E40CE1" w:rsidP="00E40CE1">
      <w:pPr>
        <w:ind w:firstLine="480"/>
      </w:pPr>
      <w:r>
        <w:rPr>
          <w:rFonts w:hint="eastAsia"/>
        </w:rPr>
        <w:t>软件引入了前馈系数</w:t>
      </w:r>
      <w:r w:rsidRPr="00E46631">
        <w:t>Feed.ssK</w:t>
      </w:r>
      <w:r>
        <w:rPr>
          <w:rFonts w:hint="eastAsia"/>
        </w:rPr>
        <w:t>，该系数在</w:t>
      </w:r>
      <w:r>
        <w:rPr>
          <w:rFonts w:hint="eastAsia"/>
        </w:rPr>
        <w:t>P</w:t>
      </w:r>
      <w:r>
        <w:t>FC</w:t>
      </w:r>
      <w:r>
        <w:rPr>
          <w:rFonts w:hint="eastAsia"/>
        </w:rPr>
        <w:t>启动过过程中缓慢增加，保证前馈占空比也缓慢增加。</w:t>
      </w:r>
    </w:p>
    <w:p w14:paraId="4435C81C" w14:textId="31E65303" w:rsidR="00E40CE1" w:rsidRDefault="00E40CE1" w:rsidP="00D82FF3">
      <w:pPr>
        <w:pStyle w:val="2"/>
        <w:numPr>
          <w:ilvl w:val="1"/>
          <w:numId w:val="3"/>
        </w:numPr>
        <w:spacing w:before="156" w:after="156"/>
      </w:pPr>
      <w:bookmarkStart w:id="48" w:name="_Toc80449600"/>
      <w:r w:rsidRPr="00706BAE">
        <w:rPr>
          <w:rFonts w:hint="eastAsia"/>
        </w:rPr>
        <w:t>电流参考值软启</w:t>
      </w:r>
      <w:bookmarkEnd w:id="48"/>
    </w:p>
    <w:p w14:paraId="6C0B6757" w14:textId="513C058B" w:rsidR="00D82FF3" w:rsidRPr="00D82FF3" w:rsidRDefault="00D82FF3" w:rsidP="00D82FF3">
      <w:pPr>
        <w:ind w:firstLine="480"/>
      </w:pPr>
      <w:r w:rsidRPr="00D82FF3">
        <w:rPr>
          <w:rFonts w:hint="eastAsia"/>
        </w:rPr>
        <w:t>函数名：</w:t>
      </w:r>
      <w:r w:rsidRPr="00D82FF3">
        <w:t>void Irefss(void)</w:t>
      </w:r>
    </w:p>
    <w:p w14:paraId="5E4ABF40" w14:textId="77777777" w:rsidR="00E40CE1" w:rsidRDefault="00E40CE1" w:rsidP="00E40CE1">
      <w:pPr>
        <w:ind w:firstLine="480"/>
      </w:pPr>
      <w:r>
        <w:rPr>
          <w:rFonts w:hint="eastAsia"/>
        </w:rPr>
        <w:t>同理，为了保证电流控制在</w:t>
      </w:r>
      <w:r>
        <w:rPr>
          <w:rFonts w:hint="eastAsia"/>
        </w:rPr>
        <w:t>P</w:t>
      </w:r>
      <w:r>
        <w:t>FC</w:t>
      </w:r>
      <w:r>
        <w:rPr>
          <w:rFonts w:hint="eastAsia"/>
        </w:rPr>
        <w:t>启动过程中不过充严重，电流参考值也引入电流参考值系数</w:t>
      </w:r>
      <w:r w:rsidRPr="00EB17B3">
        <w:t>Iac.RefssK</w:t>
      </w:r>
      <w:r>
        <w:rPr>
          <w:rFonts w:hint="eastAsia"/>
        </w:rPr>
        <w:t>，该系数在启动过程中也缓慢上升。</w:t>
      </w:r>
    </w:p>
    <w:p w14:paraId="7497D55C" w14:textId="77777777" w:rsidR="00E40CE1" w:rsidRDefault="00E40CE1" w:rsidP="00E40CE1">
      <w:pPr>
        <w:ind w:firstLine="480"/>
      </w:pPr>
    </w:p>
    <w:p w14:paraId="4BB2789E" w14:textId="77777777" w:rsidR="00D82FF3" w:rsidRDefault="00D82FF3">
      <w:pPr>
        <w:widowControl/>
        <w:spacing w:line="240" w:lineRule="auto"/>
        <w:ind w:firstLineChars="0" w:firstLine="0"/>
        <w:jc w:val="left"/>
      </w:pPr>
      <w:r>
        <w:br w:type="page"/>
      </w:r>
    </w:p>
    <w:p w14:paraId="7FE125D3" w14:textId="06AD9179" w:rsidR="00E40CE1" w:rsidRDefault="00E40CE1" w:rsidP="00D82FF3">
      <w:pPr>
        <w:pStyle w:val="1"/>
        <w:spacing w:before="156" w:after="156"/>
      </w:pPr>
      <w:bookmarkStart w:id="49" w:name="_Toc80449601"/>
      <w:r>
        <w:rPr>
          <w:rFonts w:hint="eastAsia"/>
        </w:rPr>
        <w:lastRenderedPageBreak/>
        <w:t>200</w:t>
      </w:r>
      <w:r>
        <w:t>Hz</w:t>
      </w:r>
      <w:r>
        <w:rPr>
          <w:rFonts w:hint="eastAsia"/>
        </w:rPr>
        <w:t>中断事件</w:t>
      </w:r>
      <w:bookmarkEnd w:id="49"/>
    </w:p>
    <w:p w14:paraId="6D454A98" w14:textId="77777777" w:rsidR="00D82FF3" w:rsidRDefault="00D82FF3" w:rsidP="00D82FF3">
      <w:pPr>
        <w:pStyle w:val="2"/>
        <w:numPr>
          <w:ilvl w:val="1"/>
          <w:numId w:val="3"/>
        </w:numPr>
        <w:spacing w:before="156" w:after="156"/>
      </w:pPr>
      <w:bookmarkStart w:id="50" w:name="_Toc80449602"/>
      <w:r>
        <w:rPr>
          <w:rFonts w:hint="eastAsia"/>
        </w:rPr>
        <w:t>概述</w:t>
      </w:r>
      <w:bookmarkEnd w:id="50"/>
    </w:p>
    <w:p w14:paraId="164B9BA3" w14:textId="704258B1" w:rsidR="00D82FF3" w:rsidRDefault="00D82FF3" w:rsidP="00D82FF3">
      <w:pPr>
        <w:ind w:firstLine="480"/>
      </w:pPr>
      <w:bookmarkStart w:id="51" w:name="_Hlk80448917"/>
      <w:r>
        <w:rPr>
          <w:rFonts w:hint="eastAsia"/>
        </w:rPr>
        <w:t>函数名：</w:t>
      </w:r>
      <w:r w:rsidRPr="00D82FF3">
        <w:t>__interrupt void ISR_200Hz(void)</w:t>
      </w:r>
    </w:p>
    <w:bookmarkEnd w:id="51"/>
    <w:p w14:paraId="7B751625" w14:textId="18DD012C" w:rsidR="00E40CE1" w:rsidRDefault="00E40CE1" w:rsidP="00E40CE1">
      <w:pPr>
        <w:ind w:firstLine="480"/>
      </w:pPr>
      <w:r>
        <w:t>200Hz</w:t>
      </w:r>
      <w:r>
        <w:rPr>
          <w:rFonts w:hint="eastAsia"/>
        </w:rPr>
        <w:t>由</w:t>
      </w:r>
      <w:r>
        <w:t>Timer</w:t>
      </w:r>
      <w:r w:rsidR="00D82FF3">
        <w:t>1</w:t>
      </w:r>
      <w:r>
        <w:rPr>
          <w:rFonts w:hint="eastAsia"/>
        </w:rPr>
        <w:t>定时器触发，可以被</w:t>
      </w:r>
      <w:r>
        <w:t>ADC</w:t>
      </w:r>
      <w:r>
        <w:rPr>
          <w:rFonts w:hint="eastAsia"/>
        </w:rPr>
        <w:t>快速中断与</w:t>
      </w:r>
      <w:r>
        <w:t>1kHz</w:t>
      </w:r>
      <w:r>
        <w:rPr>
          <w:rFonts w:hint="eastAsia"/>
        </w:rPr>
        <w:t>中断嵌套运行。其程序流程图如下图所示：</w:t>
      </w:r>
    </w:p>
    <w:p w14:paraId="55DF8B71" w14:textId="255837B2" w:rsidR="00E40CE1" w:rsidRDefault="00EC3BA2" w:rsidP="00EC3BA2">
      <w:pPr>
        <w:pStyle w:val="a8"/>
      </w:pPr>
      <w:r>
        <w:object w:dxaOrig="4128" w:dyaOrig="5017" w14:anchorId="2C49BDA0">
          <v:shape id="_x0000_i1051" type="#_x0000_t75" style="width:183.5pt;height:222.5pt" o:ole="">
            <v:imagedata r:id="rId71" o:title=""/>
          </v:shape>
          <o:OLEObject Type="Embed" ProgID="Visio.Drawing.15" ShapeID="_x0000_i1051" DrawAspect="Content" ObjectID="_1699709477" r:id="rId72"/>
        </w:object>
      </w:r>
    </w:p>
    <w:p w14:paraId="7BF54D95" w14:textId="749CF6C2" w:rsidR="00E40CE1" w:rsidRDefault="00E40CE1" w:rsidP="00EC3BA2">
      <w:pPr>
        <w:pStyle w:val="a8"/>
      </w:pPr>
      <w:r>
        <w:rPr>
          <w:rFonts w:hint="eastAsia"/>
        </w:rPr>
        <w:t>图</w:t>
      </w:r>
      <w:r w:rsidR="00EC3BA2">
        <w:t xml:space="preserve">5.1 </w:t>
      </w:r>
      <w:r>
        <w:rPr>
          <w:rFonts w:hint="eastAsia"/>
        </w:rPr>
        <w:t>200</w:t>
      </w:r>
      <w:r>
        <w:t>Hz</w:t>
      </w:r>
      <w:r>
        <w:rPr>
          <w:rFonts w:hint="eastAsia"/>
        </w:rPr>
        <w:t>程序流程图</w:t>
      </w:r>
    </w:p>
    <w:p w14:paraId="1380C2BC" w14:textId="27F80812" w:rsidR="00E40CE1" w:rsidRDefault="00E40CE1" w:rsidP="00EC3BA2">
      <w:pPr>
        <w:pStyle w:val="2"/>
        <w:numPr>
          <w:ilvl w:val="1"/>
          <w:numId w:val="3"/>
        </w:numPr>
        <w:spacing w:before="156" w:after="156"/>
      </w:pPr>
      <w:bookmarkStart w:id="52" w:name="_Toc80449603"/>
      <w:r w:rsidRPr="003D7B35">
        <w:t>PFC</w:t>
      </w:r>
      <w:r w:rsidRPr="003D7B35">
        <w:t>状态机函数</w:t>
      </w:r>
      <w:bookmarkEnd w:id="52"/>
    </w:p>
    <w:p w14:paraId="715A5AC0" w14:textId="682B285D" w:rsidR="00EC3BA2" w:rsidRPr="00EC3BA2" w:rsidRDefault="00EC3BA2" w:rsidP="00EC3BA2">
      <w:pPr>
        <w:ind w:firstLine="480"/>
      </w:pPr>
      <w:r w:rsidRPr="00EC3BA2">
        <w:rPr>
          <w:rFonts w:hint="eastAsia"/>
        </w:rPr>
        <w:t>函数名：</w:t>
      </w:r>
      <w:r w:rsidRPr="00EC3BA2">
        <w:t>void StateM(void)</w:t>
      </w:r>
    </w:p>
    <w:p w14:paraId="4DBB5234" w14:textId="77777777" w:rsidR="00E40CE1" w:rsidRDefault="00E40CE1" w:rsidP="00E40CE1">
      <w:pPr>
        <w:ind w:firstLine="480"/>
      </w:pPr>
      <w:r>
        <w:rPr>
          <w:rFonts w:hint="eastAsia"/>
        </w:rPr>
        <w:t>P</w:t>
      </w:r>
      <w:r>
        <w:t>FC</w:t>
      </w:r>
      <w:r w:rsidRPr="00FA240A">
        <w:rPr>
          <w:rFonts w:hint="eastAsia"/>
        </w:rPr>
        <w:t>以状态机的方式表明模块的每一个运行状态。程序状态机运行周期为</w:t>
      </w:r>
      <w:r w:rsidRPr="00FA240A">
        <w:t>5mS</w:t>
      </w:r>
      <w:r w:rsidRPr="00FA240A">
        <w:t>，包括初始化状态、等待状态、启动状态、正常运行状态、故障状态，各个状态之间跳转条件如下图所示。</w:t>
      </w:r>
    </w:p>
    <w:p w14:paraId="264D7FAA" w14:textId="77777777" w:rsidR="00E40CE1" w:rsidRDefault="00E40CE1" w:rsidP="00EC3BA2">
      <w:pPr>
        <w:pStyle w:val="a8"/>
      </w:pPr>
      <w:r>
        <w:object w:dxaOrig="12348" w:dyaOrig="6913" w14:anchorId="23FC5E8C">
          <v:shape id="_x0000_i1052" type="#_x0000_t75" style="width:415pt;height:232pt" o:ole="">
            <v:imagedata r:id="rId73" o:title=""/>
          </v:shape>
          <o:OLEObject Type="Embed" ProgID="Visio.Drawing.15" ShapeID="_x0000_i1052" DrawAspect="Content" ObjectID="_1699709478" r:id="rId74"/>
        </w:object>
      </w:r>
    </w:p>
    <w:p w14:paraId="5EFE3310" w14:textId="0BFAAF5C" w:rsidR="00EC3BA2" w:rsidRDefault="00EC3BA2" w:rsidP="00EC3BA2">
      <w:pPr>
        <w:pStyle w:val="a8"/>
      </w:pPr>
      <w:r>
        <w:rPr>
          <w:rFonts w:hint="eastAsia"/>
        </w:rPr>
        <w:t>图</w:t>
      </w:r>
      <w:r>
        <w:rPr>
          <w:rFonts w:hint="eastAsia"/>
        </w:rPr>
        <w:t>5.2</w:t>
      </w:r>
      <w:r>
        <w:t xml:space="preserve"> PFC</w:t>
      </w:r>
      <w:r>
        <w:rPr>
          <w:rFonts w:hint="eastAsia"/>
        </w:rPr>
        <w:t>运行状态机</w:t>
      </w:r>
    </w:p>
    <w:p w14:paraId="06277062" w14:textId="5548A567" w:rsidR="00E40CE1" w:rsidRDefault="00E40CE1" w:rsidP="00E40CE1">
      <w:pPr>
        <w:ind w:firstLine="480"/>
      </w:pPr>
      <w:r>
        <w:rPr>
          <w:rFonts w:hint="eastAsia"/>
        </w:rPr>
        <w:t>状态跳转条件如下：</w:t>
      </w:r>
    </w:p>
    <w:p w14:paraId="320F07FD" w14:textId="77777777" w:rsidR="00E40CE1" w:rsidRDefault="00E40CE1" w:rsidP="00E40CE1">
      <w:pPr>
        <w:ind w:firstLine="480"/>
      </w:pPr>
      <w:r>
        <w:rPr>
          <w:rFonts w:hint="eastAsia"/>
        </w:rPr>
        <w:t>初始化状态至空闲状态：上电程序参数初始化，电流偏置采样后跳转等待状态。</w:t>
      </w:r>
    </w:p>
    <w:p w14:paraId="05B24B15" w14:textId="77777777" w:rsidR="00E40CE1" w:rsidRDefault="00E40CE1" w:rsidP="00E40CE1">
      <w:pPr>
        <w:ind w:firstLine="480"/>
      </w:pPr>
      <w:r>
        <w:rPr>
          <w:rFonts w:hint="eastAsia"/>
        </w:rPr>
        <w:t>空闲状态至软启动状态：等待</w:t>
      </w:r>
      <w:r>
        <w:rPr>
          <w:rFonts w:hint="eastAsia"/>
        </w:rPr>
        <w:t>B</w:t>
      </w:r>
      <w:r>
        <w:t>US</w:t>
      </w:r>
      <w:r>
        <w:rPr>
          <w:rFonts w:hint="eastAsia"/>
        </w:rPr>
        <w:t>电压充电接近稳定，闭合继电器跳转软起动状态。</w:t>
      </w:r>
    </w:p>
    <w:p w14:paraId="23F713C3" w14:textId="77777777" w:rsidR="00E40CE1" w:rsidRDefault="00E40CE1" w:rsidP="00E40CE1">
      <w:pPr>
        <w:ind w:firstLine="480"/>
      </w:pPr>
      <w:r>
        <w:rPr>
          <w:rFonts w:hint="eastAsia"/>
        </w:rPr>
        <w:t>软启动状态至正常运行状态：开启</w:t>
      </w:r>
      <w:r>
        <w:rPr>
          <w:rFonts w:hint="eastAsia"/>
        </w:rPr>
        <w:t>P</w:t>
      </w:r>
      <w:r>
        <w:t>WM</w:t>
      </w:r>
      <w:r>
        <w:rPr>
          <w:rFonts w:hint="eastAsia"/>
        </w:rPr>
        <w:t>，参考电流软起，前馈软起等。</w:t>
      </w:r>
    </w:p>
    <w:p w14:paraId="58BDDCFB" w14:textId="77777777" w:rsidR="00E40CE1" w:rsidRDefault="00E40CE1" w:rsidP="00E40CE1">
      <w:pPr>
        <w:ind w:firstLine="480"/>
      </w:pPr>
      <w:r>
        <w:rPr>
          <w:rFonts w:hint="eastAsia"/>
        </w:rPr>
        <w:t>软启动状态至故障状态：启动过程中发生故障或保护。</w:t>
      </w:r>
    </w:p>
    <w:p w14:paraId="06D36B6B" w14:textId="77777777" w:rsidR="00E40CE1" w:rsidRDefault="00E40CE1" w:rsidP="00E40CE1">
      <w:pPr>
        <w:ind w:firstLine="480"/>
      </w:pPr>
      <w:r>
        <w:rPr>
          <w:rFonts w:hint="eastAsia"/>
        </w:rPr>
        <w:t>正常运行状态至故障状态：正常运行过程中发生故障或保护。</w:t>
      </w:r>
    </w:p>
    <w:p w14:paraId="77CCA05D" w14:textId="77777777" w:rsidR="00E40CE1" w:rsidRDefault="00E40CE1" w:rsidP="00E40CE1">
      <w:pPr>
        <w:ind w:firstLine="480"/>
      </w:pPr>
      <w:r>
        <w:rPr>
          <w:rFonts w:hint="eastAsia"/>
        </w:rPr>
        <w:t>故障状态至空闲状态：故障消除后自动跳转，模块自动恢复启动。</w:t>
      </w:r>
    </w:p>
    <w:p w14:paraId="74FFF180" w14:textId="48E17FAF" w:rsidR="00E40CE1" w:rsidRDefault="00E40CE1" w:rsidP="009B5482">
      <w:pPr>
        <w:pStyle w:val="a3"/>
        <w:numPr>
          <w:ilvl w:val="0"/>
          <w:numId w:val="11"/>
        </w:numPr>
        <w:ind w:firstLineChars="0"/>
      </w:pPr>
      <w:r>
        <w:rPr>
          <w:rFonts w:hint="eastAsia"/>
        </w:rPr>
        <w:t>初始化状态</w:t>
      </w:r>
      <w:r w:rsidR="00EC3BA2">
        <w:rPr>
          <w:rFonts w:hint="eastAsia"/>
        </w:rPr>
        <w:t>：</w:t>
      </w:r>
      <w:r w:rsidR="00EC3BA2" w:rsidRPr="00EC3BA2">
        <w:t>void StateMInit(void)</w:t>
      </w:r>
    </w:p>
    <w:p w14:paraId="19E0A9CC" w14:textId="77777777" w:rsidR="00E40CE1" w:rsidRDefault="00E40CE1" w:rsidP="00E40CE1">
      <w:pPr>
        <w:ind w:firstLine="480"/>
      </w:pPr>
      <w:r>
        <w:rPr>
          <w:rFonts w:hint="eastAsia"/>
        </w:rPr>
        <w:t>模块初上电</w:t>
      </w:r>
      <w:r>
        <w:t>/</w:t>
      </w:r>
      <w:r>
        <w:rPr>
          <w:rFonts w:hint="eastAsia"/>
        </w:rPr>
        <w:t>复位后，程序进入初始化状态，完成程序运行相关参数的初始化配置，包含</w:t>
      </w:r>
      <w:r>
        <w:t>PFC</w:t>
      </w:r>
      <w:r>
        <w:rPr>
          <w:rFonts w:hint="eastAsia"/>
        </w:rPr>
        <w:t>控制变量初始化、环路变量初始化、电流采样零偏计算、过流过压标志位清零等。</w:t>
      </w:r>
    </w:p>
    <w:p w14:paraId="5ADEC75B" w14:textId="77777777" w:rsidR="00E40CE1" w:rsidRDefault="00E40CE1" w:rsidP="00E40CE1">
      <w:pPr>
        <w:ind w:firstLine="480"/>
      </w:pPr>
      <w:r>
        <w:rPr>
          <w:rFonts w:hint="eastAsia"/>
        </w:rPr>
        <w:t>当电流偏置采样后完成后，</w:t>
      </w:r>
      <w:r>
        <w:rPr>
          <w:rFonts w:hint="eastAsia"/>
          <w:lang w:val="zh-CN"/>
        </w:rPr>
        <w:t>程序完成初始化后状态机进入空闲等待状态（</w:t>
      </w:r>
      <w:r>
        <w:rPr>
          <w:lang w:val="zh-CN"/>
        </w:rPr>
        <w:t>Idle</w:t>
      </w:r>
      <w:r>
        <w:rPr>
          <w:rFonts w:hint="eastAsia"/>
          <w:lang w:val="zh-CN"/>
        </w:rPr>
        <w:t>）</w:t>
      </w:r>
      <w:r>
        <w:rPr>
          <w:rFonts w:hint="eastAsia"/>
        </w:rPr>
        <w:t>。</w:t>
      </w:r>
    </w:p>
    <w:p w14:paraId="2F92DC81" w14:textId="6D3F1CBC" w:rsidR="00E40CE1" w:rsidRDefault="009B5482" w:rsidP="009B5482">
      <w:pPr>
        <w:pStyle w:val="a8"/>
      </w:pPr>
      <w:r>
        <w:object w:dxaOrig="6397" w:dyaOrig="5641" w14:anchorId="23C3D5E9">
          <v:shape id="_x0000_i1053" type="#_x0000_t75" style="width:278.5pt;height:245pt" o:ole="">
            <v:imagedata r:id="rId75" o:title=""/>
          </v:shape>
          <o:OLEObject Type="Embed" ProgID="Visio.Drawing.15" ShapeID="_x0000_i1053" DrawAspect="Content" ObjectID="_1699709479" r:id="rId76"/>
        </w:object>
      </w:r>
    </w:p>
    <w:p w14:paraId="302210AA" w14:textId="5241CE6A" w:rsidR="00E40CE1" w:rsidRDefault="00E40CE1" w:rsidP="009B5482">
      <w:pPr>
        <w:pStyle w:val="a8"/>
      </w:pPr>
      <w:r>
        <w:rPr>
          <w:rFonts w:hint="eastAsia"/>
        </w:rPr>
        <w:t>图</w:t>
      </w:r>
      <w:r w:rsidR="009B5482">
        <w:rPr>
          <w:rFonts w:hint="eastAsia"/>
        </w:rPr>
        <w:t>5.3</w:t>
      </w:r>
      <w:r>
        <w:rPr>
          <w:rFonts w:hint="eastAsia"/>
        </w:rPr>
        <w:t>电流偏置采样流程图</w:t>
      </w:r>
    </w:p>
    <w:p w14:paraId="05C2FADB" w14:textId="7DEDA956" w:rsidR="00E40CE1" w:rsidRDefault="00E40CE1" w:rsidP="009B5482">
      <w:pPr>
        <w:pStyle w:val="a3"/>
        <w:numPr>
          <w:ilvl w:val="0"/>
          <w:numId w:val="11"/>
        </w:numPr>
        <w:ind w:firstLineChars="0"/>
      </w:pPr>
      <w:r w:rsidRPr="00B777DE">
        <w:t>空闲状态</w:t>
      </w:r>
      <w:r w:rsidR="009B5482" w:rsidRPr="009B5482">
        <w:t>void StateMWait(void)</w:t>
      </w:r>
    </w:p>
    <w:p w14:paraId="241E65F2" w14:textId="77777777" w:rsidR="00E40CE1" w:rsidRDefault="00E40CE1" w:rsidP="00E40CE1">
      <w:pPr>
        <w:ind w:firstLine="480"/>
      </w:pPr>
      <w:r>
        <w:rPr>
          <w:rFonts w:hint="eastAsia"/>
        </w:rPr>
        <w:t>程序进入空闲状态后，</w:t>
      </w:r>
      <w:r w:rsidRPr="00B777DE">
        <w:rPr>
          <w:rFonts w:hint="eastAsia"/>
        </w:rPr>
        <w:t>清软启动标志位</w:t>
      </w:r>
      <w:r w:rsidRPr="00B777DE">
        <w:t>,</w:t>
      </w:r>
      <w:r w:rsidRPr="00B777DE">
        <w:t>准备软启</w:t>
      </w:r>
      <w:r>
        <w:rPr>
          <w:rFonts w:hint="eastAsia"/>
        </w:rPr>
        <w:t>，</w:t>
      </w:r>
      <w:r w:rsidRPr="00B777DE">
        <w:t>PWM</w:t>
      </w:r>
      <w:r w:rsidRPr="00B777DE">
        <w:t>关机状态</w:t>
      </w:r>
      <w:r>
        <w:rPr>
          <w:rFonts w:hint="eastAsia"/>
        </w:rPr>
        <w:t>，</w:t>
      </w:r>
      <w:r w:rsidRPr="00B777DE">
        <w:rPr>
          <w:rFonts w:hint="eastAsia"/>
        </w:rPr>
        <w:t>初始化电压参考值</w:t>
      </w:r>
      <w:r>
        <w:rPr>
          <w:rFonts w:hint="eastAsia"/>
        </w:rPr>
        <w:t>，</w:t>
      </w:r>
      <w:r w:rsidRPr="00B777DE">
        <w:rPr>
          <w:rFonts w:hint="eastAsia"/>
        </w:rPr>
        <w:t>环路控制量初始化</w:t>
      </w:r>
      <w:r>
        <w:rPr>
          <w:rFonts w:hint="eastAsia"/>
        </w:rPr>
        <w:t>，</w:t>
      </w:r>
      <w:r w:rsidRPr="00B777DE">
        <w:rPr>
          <w:rFonts w:hint="eastAsia"/>
        </w:rPr>
        <w:t>当检测到</w:t>
      </w:r>
      <w:r w:rsidRPr="00B777DE">
        <w:t>BUS</w:t>
      </w:r>
      <w:r w:rsidRPr="00B777DE">
        <w:t>电压变化不大后，说明母线电容已充电至满，两次检测电压相差不超过</w:t>
      </w:r>
      <w:r w:rsidRPr="00B777DE">
        <w:t>10V</w:t>
      </w:r>
      <w:r>
        <w:rPr>
          <w:rFonts w:hint="eastAsia"/>
        </w:rPr>
        <w:t>，</w:t>
      </w:r>
      <w:r w:rsidRPr="00B777DE">
        <w:t>BUS</w:t>
      </w:r>
      <w:r w:rsidRPr="00B777DE">
        <w:t>电容自然整流充电保持计时</w:t>
      </w:r>
      <w:r>
        <w:rPr>
          <w:rFonts w:hint="eastAsia"/>
        </w:rPr>
        <w:t>，</w:t>
      </w:r>
      <w:r w:rsidRPr="00B777DE">
        <w:rPr>
          <w:rFonts w:hint="eastAsia"/>
        </w:rPr>
        <w:t>保持</w:t>
      </w:r>
      <w:r w:rsidRPr="00B777DE">
        <w:t>500MS</w:t>
      </w:r>
      <w:r w:rsidRPr="00B777DE">
        <w:t>未快速增长，可认为</w:t>
      </w:r>
      <w:r w:rsidRPr="00B777DE">
        <w:t>BUS</w:t>
      </w:r>
      <w:r w:rsidRPr="00B777DE">
        <w:t>电容已接近充满电</w:t>
      </w:r>
      <w:r>
        <w:rPr>
          <w:rFonts w:hint="eastAsia"/>
        </w:rPr>
        <w:t>，</w:t>
      </w:r>
      <w:r w:rsidRPr="00B777DE">
        <w:rPr>
          <w:rFonts w:hint="eastAsia"/>
        </w:rPr>
        <w:t>继电器吸合</w:t>
      </w:r>
      <w:r>
        <w:rPr>
          <w:rFonts w:hint="eastAsia"/>
        </w:rPr>
        <w:t>，</w:t>
      </w:r>
      <w:r w:rsidRPr="00B777DE">
        <w:rPr>
          <w:rFonts w:hint="eastAsia"/>
        </w:rPr>
        <w:t>状态机跳转至等待软启状态</w:t>
      </w:r>
      <w:r>
        <w:rPr>
          <w:rFonts w:hint="eastAsia"/>
        </w:rPr>
        <w:t>。</w:t>
      </w:r>
    </w:p>
    <w:p w14:paraId="3D39CC35" w14:textId="77777777" w:rsidR="00E40CE1" w:rsidRDefault="00E40CE1" w:rsidP="00E40CE1">
      <w:pPr>
        <w:ind w:firstLine="480"/>
      </w:pPr>
      <w:r>
        <w:rPr>
          <w:rFonts w:hint="eastAsia"/>
        </w:rPr>
        <w:t>其程序流程图如下图所示。</w:t>
      </w:r>
    </w:p>
    <w:p w14:paraId="6D5BD82E" w14:textId="70D78A8A" w:rsidR="00E40CE1" w:rsidRDefault="009B5482" w:rsidP="009B5482">
      <w:pPr>
        <w:pStyle w:val="a8"/>
      </w:pPr>
      <w:r>
        <w:object w:dxaOrig="8329" w:dyaOrig="8557" w14:anchorId="2AF21633">
          <v:shape id="_x0000_i1054" type="#_x0000_t75" style="width:368.5pt;height:378pt" o:ole="">
            <v:imagedata r:id="rId77" o:title=""/>
          </v:shape>
          <o:OLEObject Type="Embed" ProgID="Visio.Drawing.15" ShapeID="_x0000_i1054" DrawAspect="Content" ObjectID="_1699709480" r:id="rId78"/>
        </w:object>
      </w:r>
    </w:p>
    <w:p w14:paraId="77814F20" w14:textId="7E716115" w:rsidR="00E40CE1" w:rsidRDefault="00E40CE1" w:rsidP="009B5482">
      <w:pPr>
        <w:pStyle w:val="a8"/>
      </w:pPr>
      <w:r>
        <w:rPr>
          <w:rFonts w:hint="eastAsia"/>
        </w:rPr>
        <w:t>图</w:t>
      </w:r>
      <w:r w:rsidR="009B5482">
        <w:rPr>
          <w:rFonts w:hint="eastAsia"/>
        </w:rPr>
        <w:t>5.4</w:t>
      </w:r>
      <w:r w:rsidR="009B5482">
        <w:t xml:space="preserve"> </w:t>
      </w:r>
      <w:r>
        <w:rPr>
          <w:rFonts w:hint="eastAsia"/>
        </w:rPr>
        <w:t>空闲状态程序流程图</w:t>
      </w:r>
    </w:p>
    <w:p w14:paraId="4DFC06AA" w14:textId="4C86C349" w:rsidR="00E40CE1" w:rsidRDefault="00E40CE1" w:rsidP="009B5482">
      <w:pPr>
        <w:pStyle w:val="a3"/>
        <w:numPr>
          <w:ilvl w:val="0"/>
          <w:numId w:val="11"/>
        </w:numPr>
        <w:ind w:firstLineChars="0"/>
      </w:pPr>
      <w:r>
        <w:rPr>
          <w:rFonts w:hint="eastAsia"/>
        </w:rPr>
        <w:t>软启动状态</w:t>
      </w:r>
      <w:r w:rsidR="009B5482" w:rsidRPr="009B5482">
        <w:t>void StateMRise(void)</w:t>
      </w:r>
    </w:p>
    <w:p w14:paraId="5898809F" w14:textId="77777777" w:rsidR="00E40CE1" w:rsidRDefault="00E40CE1" w:rsidP="00E40CE1">
      <w:pPr>
        <w:ind w:firstLine="480"/>
      </w:pPr>
      <w:r>
        <w:rPr>
          <w:rFonts w:hint="eastAsia"/>
        </w:rPr>
        <w:t>程序进入软启动状态机后，</w:t>
      </w:r>
      <w:r w:rsidRPr="008C0213">
        <w:rPr>
          <w:rFonts w:hint="eastAsia"/>
        </w:rPr>
        <w:t>环路控制量</w:t>
      </w:r>
      <w:r>
        <w:rPr>
          <w:rFonts w:hint="eastAsia"/>
        </w:rPr>
        <w:t>再次</w:t>
      </w:r>
      <w:r w:rsidRPr="008C0213">
        <w:rPr>
          <w:rFonts w:hint="eastAsia"/>
        </w:rPr>
        <w:t>初始化</w:t>
      </w:r>
      <w:r>
        <w:rPr>
          <w:rFonts w:hint="eastAsia"/>
        </w:rPr>
        <w:t>，开启</w:t>
      </w:r>
      <w:r>
        <w:rPr>
          <w:rFonts w:hint="eastAsia"/>
        </w:rPr>
        <w:t>P</w:t>
      </w:r>
      <w:r>
        <w:t>WM</w:t>
      </w:r>
      <w:r>
        <w:rPr>
          <w:rFonts w:hint="eastAsia"/>
        </w:rPr>
        <w:t>，</w:t>
      </w:r>
      <w:r w:rsidRPr="008C0213">
        <w:rPr>
          <w:rFonts w:hint="eastAsia"/>
        </w:rPr>
        <w:t>初始化电压参考量，从当前</w:t>
      </w:r>
      <w:r w:rsidRPr="008C0213">
        <w:t>BUS</w:t>
      </w:r>
      <w:r w:rsidRPr="008C0213">
        <w:t>电压递增</w:t>
      </w:r>
      <w:r>
        <w:rPr>
          <w:rFonts w:hint="eastAsia"/>
        </w:rPr>
        <w:t>，当参考电压达到目标设定电压</w:t>
      </w:r>
      <w:r w:rsidRPr="008C0213">
        <w:rPr>
          <w:rFonts w:hint="eastAsia"/>
        </w:rPr>
        <w:t>，且</w:t>
      </w:r>
      <w:r w:rsidRPr="008C0213">
        <w:t>bus</w:t>
      </w:r>
      <w:r w:rsidRPr="008C0213">
        <w:t>电压达到参考电压的余量范围内，状态机进入正常运行状态，</w:t>
      </w:r>
      <w:r>
        <w:rPr>
          <w:rFonts w:hint="eastAsia"/>
        </w:rPr>
        <w:t>P</w:t>
      </w:r>
      <w:r>
        <w:t>FC_OK</w:t>
      </w:r>
      <w:r>
        <w:rPr>
          <w:rFonts w:hint="eastAsia"/>
        </w:rPr>
        <w:t>信号拉高，</w:t>
      </w:r>
      <w:r>
        <w:rPr>
          <w:rFonts w:hint="eastAsia"/>
        </w:rPr>
        <w:t xml:space="preserve"> </w:t>
      </w:r>
      <w:r w:rsidRPr="008C0213">
        <w:rPr>
          <w:rFonts w:hint="eastAsia"/>
        </w:rPr>
        <w:t>软启结束标志位置位</w:t>
      </w:r>
      <w:r>
        <w:rPr>
          <w:rFonts w:hint="eastAsia"/>
        </w:rPr>
        <w:t>。</w:t>
      </w:r>
    </w:p>
    <w:p w14:paraId="6D8B3DEF" w14:textId="77777777" w:rsidR="00E40CE1" w:rsidRDefault="00E40CE1" w:rsidP="00E40CE1">
      <w:pPr>
        <w:ind w:firstLine="480"/>
      </w:pPr>
      <w:r>
        <w:rPr>
          <w:rFonts w:hint="eastAsia"/>
        </w:rPr>
        <w:t>其程序流程图如下图所示。</w:t>
      </w:r>
    </w:p>
    <w:p w14:paraId="11D3E26D" w14:textId="30F980CA" w:rsidR="00E40CE1" w:rsidRDefault="009B5482" w:rsidP="009B5482">
      <w:pPr>
        <w:pStyle w:val="a8"/>
      </w:pPr>
      <w:r>
        <w:object w:dxaOrig="6397" w:dyaOrig="9013" w14:anchorId="244A721A">
          <v:shape id="_x0000_i1055" type="#_x0000_t75" style="width:292.5pt;height:412.5pt" o:ole="">
            <v:imagedata r:id="rId79" o:title=""/>
          </v:shape>
          <o:OLEObject Type="Embed" ProgID="Visio.Drawing.15" ShapeID="_x0000_i1055" DrawAspect="Content" ObjectID="_1699709481" r:id="rId80"/>
        </w:object>
      </w:r>
    </w:p>
    <w:p w14:paraId="08A238F5" w14:textId="56A49FF8" w:rsidR="00E40CE1" w:rsidRDefault="00E40CE1" w:rsidP="009B5482">
      <w:pPr>
        <w:pStyle w:val="a8"/>
      </w:pPr>
      <w:r>
        <w:rPr>
          <w:rFonts w:hint="eastAsia"/>
        </w:rPr>
        <w:t>图</w:t>
      </w:r>
      <w:r w:rsidR="009B5482">
        <w:rPr>
          <w:rFonts w:hint="eastAsia"/>
        </w:rPr>
        <w:t>5.5</w:t>
      </w:r>
      <w:r w:rsidR="009B5482">
        <w:t xml:space="preserve"> </w:t>
      </w:r>
      <w:r>
        <w:rPr>
          <w:rFonts w:hint="eastAsia"/>
        </w:rPr>
        <w:t>软启动程序流程图</w:t>
      </w:r>
    </w:p>
    <w:p w14:paraId="2384E5DE" w14:textId="381619AE" w:rsidR="00E40CE1" w:rsidRDefault="00E40CE1" w:rsidP="009B5482">
      <w:pPr>
        <w:pStyle w:val="a3"/>
        <w:numPr>
          <w:ilvl w:val="0"/>
          <w:numId w:val="11"/>
        </w:numPr>
        <w:ind w:firstLineChars="0"/>
      </w:pPr>
      <w:r>
        <w:rPr>
          <w:rFonts w:hint="eastAsia"/>
        </w:rPr>
        <w:t>正常运行状态</w:t>
      </w:r>
      <w:r w:rsidR="009B5482" w:rsidRPr="009B5482">
        <w:t>void StateMRun(void)</w:t>
      </w:r>
    </w:p>
    <w:p w14:paraId="3C733E2E" w14:textId="77777777" w:rsidR="00E40CE1" w:rsidRDefault="00E40CE1" w:rsidP="00E40CE1">
      <w:pPr>
        <w:ind w:firstLine="480"/>
      </w:pPr>
      <w:r w:rsidRPr="005A1A51">
        <w:t>PFC</w:t>
      </w:r>
      <w:r w:rsidRPr="005A1A51">
        <w:t>运行基于中断运行，在正常运行状态中并无任何处理。</w:t>
      </w:r>
    </w:p>
    <w:p w14:paraId="2C253DF5" w14:textId="66416C76" w:rsidR="00E40CE1" w:rsidRDefault="00E40CE1" w:rsidP="009B5482">
      <w:pPr>
        <w:pStyle w:val="a3"/>
        <w:numPr>
          <w:ilvl w:val="0"/>
          <w:numId w:val="11"/>
        </w:numPr>
        <w:ind w:firstLineChars="0"/>
      </w:pPr>
      <w:r>
        <w:rPr>
          <w:rFonts w:hint="eastAsia"/>
        </w:rPr>
        <w:t>故障状态</w:t>
      </w:r>
      <w:r w:rsidR="009B5482" w:rsidRPr="009B5482">
        <w:t>void StateMErr(void)</w:t>
      </w:r>
    </w:p>
    <w:p w14:paraId="2BC6B247" w14:textId="77777777" w:rsidR="00E40CE1" w:rsidRDefault="00E40CE1" w:rsidP="00E40CE1">
      <w:pPr>
        <w:ind w:firstLine="480"/>
      </w:pPr>
      <w:r>
        <w:rPr>
          <w:rFonts w:hint="eastAsia"/>
        </w:rPr>
        <w:t>发生故障后，主状态机进入故障状态。</w:t>
      </w:r>
      <w:r>
        <w:t>PFC</w:t>
      </w:r>
      <w:r>
        <w:rPr>
          <w:rFonts w:hint="eastAsia"/>
        </w:rPr>
        <w:t>关机标志位清零、软启标志位清零、关闭</w:t>
      </w:r>
      <w:r>
        <w:t>PFC_OK</w:t>
      </w:r>
      <w:r>
        <w:rPr>
          <w:rFonts w:hint="eastAsia"/>
        </w:rPr>
        <w:t>信号，复位环路计算参数。</w:t>
      </w:r>
    </w:p>
    <w:p w14:paraId="00B21235" w14:textId="77777777" w:rsidR="00E40CE1" w:rsidRDefault="00E40CE1" w:rsidP="00E40CE1">
      <w:pPr>
        <w:ind w:firstLine="480"/>
      </w:pPr>
      <w:r>
        <w:rPr>
          <w:rFonts w:hint="eastAsia"/>
        </w:rPr>
        <w:t>当故障信息完全清除后（故障已恢复），主状态机跳转至空闲状态，等待重新启动。</w:t>
      </w:r>
    </w:p>
    <w:p w14:paraId="4A712883" w14:textId="77777777" w:rsidR="00E40CE1" w:rsidRDefault="00E40CE1" w:rsidP="00E40CE1">
      <w:pPr>
        <w:ind w:firstLine="480"/>
      </w:pPr>
      <w:r>
        <w:rPr>
          <w:rFonts w:hint="eastAsia"/>
        </w:rPr>
        <w:t>需要注意的时，当</w:t>
      </w:r>
      <w:r>
        <w:t>PFC</w:t>
      </w:r>
      <w:r>
        <w:rPr>
          <w:rFonts w:hint="eastAsia"/>
        </w:rPr>
        <w:t>关闭后，母线电压会逐渐降低直至发生母线欠压保护，在跳转空闲状态恢复启动之前，预先人为清除母线欠压保护故障信息，且再次复位控制变量。</w:t>
      </w:r>
    </w:p>
    <w:p w14:paraId="722BF857" w14:textId="77777777" w:rsidR="00E40CE1" w:rsidRDefault="00E40CE1" w:rsidP="00E40CE1">
      <w:pPr>
        <w:ind w:firstLine="480"/>
      </w:pPr>
      <w:r>
        <w:rPr>
          <w:rFonts w:hint="eastAsia"/>
        </w:rPr>
        <w:t>其程序流程图如下图所示。</w:t>
      </w:r>
    </w:p>
    <w:p w14:paraId="1BE3033D" w14:textId="634D036B" w:rsidR="00E40CE1" w:rsidRDefault="009B5482" w:rsidP="009B5482">
      <w:pPr>
        <w:pStyle w:val="a8"/>
        <w:rPr>
          <w:kern w:val="0"/>
        </w:rPr>
      </w:pPr>
      <w:r>
        <w:object w:dxaOrig="6397" w:dyaOrig="8221" w14:anchorId="57082589">
          <v:shape id="_x0000_i1056" type="#_x0000_t75" style="width:291.5pt;height:373.5pt" o:ole="">
            <v:imagedata r:id="rId81" o:title=""/>
          </v:shape>
          <o:OLEObject Type="Embed" ProgID="Visio.Drawing.15" ShapeID="_x0000_i1056" DrawAspect="Content" ObjectID="_1699709482" r:id="rId82"/>
        </w:object>
      </w:r>
    </w:p>
    <w:p w14:paraId="6F0008B5" w14:textId="2E3DA218" w:rsidR="00E40CE1" w:rsidRDefault="00E40CE1" w:rsidP="009B5482">
      <w:pPr>
        <w:pStyle w:val="a8"/>
      </w:pPr>
      <w:r>
        <w:rPr>
          <w:rFonts w:hint="eastAsia"/>
        </w:rPr>
        <w:t>图</w:t>
      </w:r>
      <w:r w:rsidR="009B5482">
        <w:rPr>
          <w:rFonts w:hint="eastAsia"/>
        </w:rPr>
        <w:t>5.6</w:t>
      </w:r>
      <w:r>
        <w:rPr>
          <w:rFonts w:hint="eastAsia"/>
        </w:rPr>
        <w:t>故障状态</w:t>
      </w:r>
    </w:p>
    <w:p w14:paraId="124A33F5" w14:textId="5C7607D5" w:rsidR="00E40CE1" w:rsidRDefault="00E40CE1" w:rsidP="009B5482">
      <w:pPr>
        <w:pStyle w:val="2"/>
        <w:numPr>
          <w:ilvl w:val="1"/>
          <w:numId w:val="3"/>
        </w:numPr>
        <w:spacing w:before="156" w:after="156"/>
      </w:pPr>
      <w:bookmarkStart w:id="53" w:name="_Toc80449604"/>
      <w:r w:rsidRPr="003D7B35">
        <w:rPr>
          <w:rFonts w:hint="eastAsia"/>
        </w:rPr>
        <w:t>输入电压保护</w:t>
      </w:r>
      <w:bookmarkEnd w:id="53"/>
    </w:p>
    <w:p w14:paraId="37175EC1" w14:textId="4517AE75" w:rsidR="009B5482" w:rsidRPr="009B5482" w:rsidRDefault="009B5482" w:rsidP="009B5482">
      <w:pPr>
        <w:ind w:firstLine="480"/>
      </w:pPr>
      <w:r>
        <w:rPr>
          <w:rFonts w:hint="eastAsia"/>
        </w:rPr>
        <w:t>函数名：</w:t>
      </w:r>
      <w:r w:rsidRPr="009B5482">
        <w:t>void VacCheck(void)</w:t>
      </w:r>
    </w:p>
    <w:p w14:paraId="43B8032A" w14:textId="77777777" w:rsidR="00E40CE1" w:rsidRDefault="00E40CE1" w:rsidP="00E40CE1">
      <w:pPr>
        <w:ind w:firstLine="480"/>
      </w:pPr>
      <w:r>
        <w:rPr>
          <w:rFonts w:hint="eastAsia"/>
        </w:rPr>
        <w:t>当检测电压有效值小于阈值，则触发输入欠压保护故障，置位输入欠压保护故障标志位，</w:t>
      </w:r>
      <w:r>
        <w:t>PFC</w:t>
      </w:r>
      <w:r>
        <w:rPr>
          <w:rFonts w:hint="eastAsia"/>
        </w:rPr>
        <w:t>关机标志位清零，关闭</w:t>
      </w:r>
      <w:r>
        <w:t>PFC_OK</w:t>
      </w:r>
      <w:r>
        <w:rPr>
          <w:rFonts w:hint="eastAsia"/>
        </w:rPr>
        <w:t>信号，跳转故障状态。</w:t>
      </w:r>
    </w:p>
    <w:p w14:paraId="055E2ED7" w14:textId="77777777" w:rsidR="00E40CE1" w:rsidRDefault="00E40CE1" w:rsidP="00E40CE1">
      <w:pPr>
        <w:ind w:firstLine="480"/>
      </w:pPr>
      <w:r>
        <w:rPr>
          <w:rFonts w:hint="eastAsia"/>
        </w:rPr>
        <w:t>当检测电压有效值大于与之，则触发输入过压保护故障，置位输入过压保护故障标志位，</w:t>
      </w:r>
      <w:r>
        <w:t>PFC</w:t>
      </w:r>
      <w:r>
        <w:rPr>
          <w:rFonts w:hint="eastAsia"/>
        </w:rPr>
        <w:t>关机标志位清零，关闭</w:t>
      </w:r>
      <w:r>
        <w:t>PFC_OK</w:t>
      </w:r>
      <w:r>
        <w:rPr>
          <w:rFonts w:hint="eastAsia"/>
        </w:rPr>
        <w:t>信号，跳转故障状态。</w:t>
      </w:r>
    </w:p>
    <w:p w14:paraId="093793A6" w14:textId="77777777" w:rsidR="00E40CE1" w:rsidRDefault="00E40CE1" w:rsidP="00E40CE1">
      <w:pPr>
        <w:ind w:firstLine="480"/>
      </w:pPr>
      <w:r>
        <w:rPr>
          <w:rFonts w:hint="eastAsia"/>
        </w:rPr>
        <w:t>发生输入欠压保护和输入过压保护均具备滞环恢复的能力。当发生输入欠压保护或输入过压保护后，若检测电压有效值均在合理范围内，则清过压和欠压故障标志位，等待状态机跳转空闲状态重启（无其他故障）。</w:t>
      </w:r>
    </w:p>
    <w:p w14:paraId="3427FADB" w14:textId="77777777" w:rsidR="00E40CE1" w:rsidRDefault="00E40CE1" w:rsidP="00E40CE1">
      <w:pPr>
        <w:ind w:firstLine="480"/>
      </w:pPr>
      <w:r>
        <w:rPr>
          <w:rFonts w:hint="eastAsia"/>
        </w:rPr>
        <w:t>其程序流程图如下图所示。</w:t>
      </w:r>
    </w:p>
    <w:p w14:paraId="7CCF7C32" w14:textId="77777777" w:rsidR="00E40CE1" w:rsidRPr="005905B2" w:rsidRDefault="00E40CE1" w:rsidP="00E40CE1">
      <w:pPr>
        <w:ind w:firstLine="480"/>
      </w:pPr>
    </w:p>
    <w:p w14:paraId="3EDC85CC" w14:textId="58AFD9C7" w:rsidR="00E40CE1" w:rsidRDefault="005527FA" w:rsidP="005527FA">
      <w:pPr>
        <w:pStyle w:val="a8"/>
      </w:pPr>
      <w:r>
        <w:object w:dxaOrig="6397" w:dyaOrig="11676" w14:anchorId="6E94EDA8">
          <v:shape id="_x0000_i1057" type="#_x0000_t75" style="width:276pt;height:503pt" o:ole="">
            <v:imagedata r:id="rId83" o:title=""/>
          </v:shape>
          <o:OLEObject Type="Embed" ProgID="Visio.Drawing.15" ShapeID="_x0000_i1057" DrawAspect="Content" ObjectID="_1699709483" r:id="rId84"/>
        </w:object>
      </w:r>
    </w:p>
    <w:p w14:paraId="2D05B1DC" w14:textId="7593D749" w:rsidR="00E40CE1" w:rsidRDefault="00E40CE1" w:rsidP="00E40CE1">
      <w:pPr>
        <w:ind w:firstLine="480"/>
      </w:pPr>
      <w:r>
        <w:rPr>
          <w:rFonts w:hint="eastAsia"/>
        </w:rPr>
        <w:t>图</w:t>
      </w:r>
      <w:r w:rsidR="005527FA">
        <w:rPr>
          <w:rFonts w:hint="eastAsia"/>
        </w:rPr>
        <w:t>5.7</w:t>
      </w:r>
      <w:r w:rsidR="005527FA">
        <w:t xml:space="preserve"> </w:t>
      </w:r>
      <w:r>
        <w:rPr>
          <w:rFonts w:hint="eastAsia"/>
        </w:rPr>
        <w:t>输入电压保护程序流程图</w:t>
      </w:r>
    </w:p>
    <w:p w14:paraId="4E851B17" w14:textId="77777777" w:rsidR="00E40CE1" w:rsidRDefault="00E40CE1" w:rsidP="005527FA">
      <w:pPr>
        <w:pStyle w:val="a8"/>
      </w:pPr>
    </w:p>
    <w:p w14:paraId="636D16D9" w14:textId="77777777" w:rsidR="00E40CE1" w:rsidRDefault="00E40CE1" w:rsidP="00E40CE1">
      <w:pPr>
        <w:ind w:firstLine="480"/>
      </w:pPr>
    </w:p>
    <w:p w14:paraId="67F38DDF" w14:textId="77777777" w:rsidR="005527FA" w:rsidRDefault="005527FA">
      <w:pPr>
        <w:widowControl/>
        <w:spacing w:line="240" w:lineRule="auto"/>
        <w:ind w:firstLineChars="0" w:firstLine="0"/>
        <w:jc w:val="left"/>
      </w:pPr>
      <w:r>
        <w:br w:type="page"/>
      </w:r>
    </w:p>
    <w:p w14:paraId="6B126656" w14:textId="7FB899DC" w:rsidR="00E40CE1" w:rsidRDefault="00E40CE1" w:rsidP="005527FA">
      <w:pPr>
        <w:pStyle w:val="1"/>
        <w:spacing w:before="156" w:after="156"/>
      </w:pPr>
      <w:bookmarkStart w:id="54" w:name="_Toc80449605"/>
      <w:r w:rsidRPr="003D7B35">
        <w:lastRenderedPageBreak/>
        <w:t>SCI</w:t>
      </w:r>
      <w:r w:rsidRPr="003D7B35">
        <w:t>内部通信</w:t>
      </w:r>
      <w:bookmarkEnd w:id="54"/>
    </w:p>
    <w:p w14:paraId="3BECD379" w14:textId="6227032A" w:rsidR="00E40CE1" w:rsidRDefault="00E40CE1" w:rsidP="005527FA">
      <w:pPr>
        <w:pStyle w:val="2"/>
        <w:numPr>
          <w:ilvl w:val="1"/>
          <w:numId w:val="3"/>
        </w:numPr>
        <w:spacing w:before="156" w:after="156"/>
      </w:pPr>
      <w:bookmarkStart w:id="55" w:name="_Toc80449606"/>
      <w:r>
        <w:rPr>
          <w:rFonts w:hint="eastAsia"/>
        </w:rPr>
        <w:t>S</w:t>
      </w:r>
      <w:r>
        <w:t>CI</w:t>
      </w:r>
      <w:r>
        <w:rPr>
          <w:rFonts w:hint="eastAsia"/>
        </w:rPr>
        <w:t>通信中断事件</w:t>
      </w:r>
      <w:bookmarkEnd w:id="55"/>
    </w:p>
    <w:p w14:paraId="0DB14265" w14:textId="6039EA89" w:rsidR="005527FA" w:rsidRDefault="005527FA" w:rsidP="005527FA">
      <w:pPr>
        <w:ind w:firstLine="480"/>
      </w:pPr>
      <w:r>
        <w:rPr>
          <w:rFonts w:hint="eastAsia"/>
        </w:rPr>
        <w:t>函数名：</w:t>
      </w:r>
      <w:r w:rsidR="005311ED" w:rsidRPr="005311ED">
        <w:t>__interrupt void ISR_1kHz(void)</w:t>
      </w:r>
    </w:p>
    <w:p w14:paraId="28E786C0" w14:textId="11582DE5" w:rsidR="005311ED" w:rsidRPr="005527FA" w:rsidRDefault="005311ED" w:rsidP="005527FA">
      <w:pPr>
        <w:ind w:firstLine="480"/>
      </w:pPr>
      <w:r>
        <w:rPr>
          <w:rFonts w:hint="eastAsia"/>
        </w:rPr>
        <w:t>具体请参照《</w:t>
      </w:r>
      <w:r>
        <w:rPr>
          <w:rFonts w:hint="eastAsia"/>
        </w:rPr>
        <w:t>P</w:t>
      </w:r>
      <w:r>
        <w:t>FC-LLC</w:t>
      </w:r>
      <w:r>
        <w:rPr>
          <w:rFonts w:hint="eastAsia"/>
        </w:rPr>
        <w:t>间</w:t>
      </w:r>
      <w:r>
        <w:t>SCI</w:t>
      </w:r>
      <w:r>
        <w:rPr>
          <w:rFonts w:hint="eastAsia"/>
        </w:rPr>
        <w:t>通信协议》</w:t>
      </w:r>
    </w:p>
    <w:p w14:paraId="0A559CB3" w14:textId="3E8B6006" w:rsidR="004358CB" w:rsidRDefault="004358CB" w:rsidP="00E40CE1">
      <w:pPr>
        <w:ind w:firstLine="480"/>
      </w:pPr>
    </w:p>
    <w:p w14:paraId="03EF95C2" w14:textId="77777777" w:rsidR="00E40CE1" w:rsidRPr="00AD11C0" w:rsidRDefault="00E40CE1" w:rsidP="00E40CE1">
      <w:pPr>
        <w:ind w:firstLine="480"/>
      </w:pPr>
    </w:p>
    <w:sectPr w:rsidR="00E40CE1" w:rsidRPr="00AD11C0" w:rsidSect="001D412B">
      <w:headerReference w:type="even" r:id="rId85"/>
      <w:headerReference w:type="default" r:id="rId86"/>
      <w:footerReference w:type="even" r:id="rId87"/>
      <w:footerReference w:type="default" r:id="rId88"/>
      <w:headerReference w:type="first" r:id="rId89"/>
      <w:footerReference w:type="first" r:id="rId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B5121" w14:textId="77777777" w:rsidR="00447CA7" w:rsidRDefault="00447CA7" w:rsidP="00666751">
      <w:pPr>
        <w:spacing w:line="240" w:lineRule="auto"/>
        <w:ind w:firstLine="480"/>
      </w:pPr>
      <w:r>
        <w:separator/>
      </w:r>
    </w:p>
  </w:endnote>
  <w:endnote w:type="continuationSeparator" w:id="0">
    <w:p w14:paraId="58DBD8D9" w14:textId="77777777" w:rsidR="00447CA7" w:rsidRDefault="00447CA7" w:rsidP="0066675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90A8" w14:textId="77777777" w:rsidR="00C70B2A" w:rsidRDefault="00C70B2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C61BE" w14:textId="391A1B01" w:rsidR="00C70B2A" w:rsidRDefault="004D0D49">
    <w:pPr>
      <w:pStyle w:val="a6"/>
      <w:ind w:firstLine="360"/>
    </w:pPr>
    <w:proofErr w:type="gramStart"/>
    <w:r>
      <w:t>文七电源</w:t>
    </w:r>
    <w:proofErr w:type="gramEnd"/>
    <w:r w:rsidR="00E50662">
      <w:rPr>
        <w:rFonts w:hint="eastAsia"/>
      </w:rPr>
      <w:t>设计</w:t>
    </w:r>
    <w:r>
      <w:rPr>
        <w:rFonts w:hint="eastAsia"/>
      </w:rPr>
      <w:t xml:space="preserve"> </w:t>
    </w:r>
    <w:r>
      <w:t xml:space="preserve"> </w:t>
    </w:r>
    <w:r w:rsidR="00054330">
      <w:rPr>
        <w:rFonts w:cs="Times New Roman"/>
        <w:color w:val="3F7F5F"/>
      </w:rPr>
      <w:t>https://shop227154945.taobao.com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BF787" w14:textId="77777777" w:rsidR="00C70B2A" w:rsidRDefault="00C70B2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76C7F" w14:textId="77777777" w:rsidR="00447CA7" w:rsidRDefault="00447CA7" w:rsidP="00666751">
      <w:pPr>
        <w:spacing w:line="240" w:lineRule="auto"/>
        <w:ind w:firstLine="480"/>
      </w:pPr>
      <w:r>
        <w:separator/>
      </w:r>
    </w:p>
  </w:footnote>
  <w:footnote w:type="continuationSeparator" w:id="0">
    <w:p w14:paraId="0079A515" w14:textId="77777777" w:rsidR="00447CA7" w:rsidRDefault="00447CA7" w:rsidP="0066675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5560" w14:textId="07EC7E9A" w:rsidR="00C70B2A" w:rsidRDefault="00BF3C0D">
    <w:pPr>
      <w:pStyle w:val="a4"/>
      <w:ind w:firstLine="360"/>
    </w:pPr>
    <w:r>
      <w:rPr>
        <w:noProof/>
      </w:rPr>
      <w:pict w14:anchorId="47F472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63094" o:spid="_x0000_s1026" type="#_x0000_t136" style="position:absolute;left:0;text-align:left;margin-left:0;margin-top:0;width:468.4pt;height:117.1pt;rotation:315;z-index:-251655168;mso-position-horizontal:center;mso-position-horizontal-relative:margin;mso-position-vertical:center;mso-position-vertical-relative:margin" o:allowincell="f" fillcolor="silver" stroked="f">
          <v:fill opacity=".5"/>
          <v:textpath style="font-family:&quot;宋体&quot;;font-size:1pt" string="文七电源"/>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EEA3" w14:textId="077A1A09" w:rsidR="00C70B2A" w:rsidRDefault="00BF3C0D" w:rsidP="004D0D49">
    <w:pPr>
      <w:pStyle w:val="a4"/>
      <w:ind w:firstLine="360"/>
      <w:jc w:val="right"/>
    </w:pPr>
    <w:r>
      <w:rPr>
        <w:noProof/>
      </w:rPr>
      <w:pict w14:anchorId="618006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63095" o:spid="_x0000_s1027" type="#_x0000_t136" style="position:absolute;left:0;text-align:left;margin-left:0;margin-top:0;width:468.4pt;height:117.1pt;rotation:315;z-index:-251653120;mso-position-horizontal:center;mso-position-horizontal-relative:margin;mso-position-vertical:center;mso-position-vertical-relative:margin" o:allowincell="f" fillcolor="silver" stroked="f">
          <v:fill opacity=".5"/>
          <v:textpath style="font-family:&quot;宋体&quot;;font-size:1pt" string="文七电源"/>
        </v:shape>
      </w:pict>
    </w:r>
    <w:proofErr w:type="gramStart"/>
    <w:r w:rsidR="00C70B2A">
      <w:t>文七电源</w:t>
    </w:r>
    <w:proofErr w:type="gramEnd"/>
    <w:r w:rsidR="009D5BD4">
      <w:rPr>
        <w:rFonts w:hint="eastAsia"/>
      </w:rPr>
      <w:t>设计</w:t>
    </w:r>
    <w:r w:rsidR="00A27B7C">
      <w:rPr>
        <w:rFonts w:hint="eastAsia"/>
      </w:rPr>
      <w:t xml:space="preserve"> </w:t>
    </w:r>
    <w:r w:rsidR="00A27B7C">
      <w:t xml:space="preserve"> </w:t>
    </w:r>
    <w:r w:rsidR="000E678F" w:rsidRPr="00673A7B">
      <w:t>https://shop227154945.taobao.com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88B8" w14:textId="2397B985" w:rsidR="00C70B2A" w:rsidRDefault="00BF3C0D">
    <w:pPr>
      <w:pStyle w:val="a4"/>
      <w:ind w:firstLine="360"/>
    </w:pPr>
    <w:r>
      <w:rPr>
        <w:noProof/>
      </w:rPr>
      <w:pict w14:anchorId="09E4A4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63093" o:spid="_x0000_s1025" type="#_x0000_t136" style="position:absolute;left:0;text-align:left;margin-left:0;margin-top:0;width:468.4pt;height:117.1pt;rotation:315;z-index:-251657216;mso-position-horizontal:center;mso-position-horizontal-relative:margin;mso-position-vertical:center;mso-position-vertical-relative:margin" o:allowincell="f" fillcolor="silver" stroked="f">
          <v:fill opacity=".5"/>
          <v:textpath style="font-family:&quot;宋体&quot;;font-size:1pt" string="文七电源"/>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1245"/>
    <w:multiLevelType w:val="hybridMultilevel"/>
    <w:tmpl w:val="BC92E5EA"/>
    <w:lvl w:ilvl="0" w:tplc="E9C279D0">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6B34B4E"/>
    <w:multiLevelType w:val="hybridMultilevel"/>
    <w:tmpl w:val="7B96A25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E9B1AA7"/>
    <w:multiLevelType w:val="hybridMultilevel"/>
    <w:tmpl w:val="3D6CD8D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30A60D76"/>
    <w:multiLevelType w:val="multilevel"/>
    <w:tmpl w:val="A238E210"/>
    <w:lvl w:ilvl="0">
      <w:start w:val="1"/>
      <w:numFmt w:val="decimal"/>
      <w:lvlText w:val="%1."/>
      <w:lvlJc w:val="left"/>
      <w:pPr>
        <w:ind w:left="432" w:hanging="432"/>
      </w:pPr>
      <w:rPr>
        <w:rFonts w:asciiTheme="minorHAnsi" w:eastAsiaTheme="minorEastAsia" w:hAnsiTheme="minorHAnsi" w:cstheme="minorBidi"/>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2A76621"/>
    <w:multiLevelType w:val="hybridMultilevel"/>
    <w:tmpl w:val="9A9A9DA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65E6C32"/>
    <w:multiLevelType w:val="hybridMultilevel"/>
    <w:tmpl w:val="555E5CD2"/>
    <w:lvl w:ilvl="0" w:tplc="C6FA0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7D6A06"/>
    <w:multiLevelType w:val="multilevel"/>
    <w:tmpl w:val="2E6E9CAC"/>
    <w:lvl w:ilvl="0">
      <w:start w:val="1"/>
      <w:numFmt w:val="decimal"/>
      <w:pStyle w:val="1"/>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514178EC"/>
    <w:multiLevelType w:val="hybridMultilevel"/>
    <w:tmpl w:val="ACFE32D4"/>
    <w:lvl w:ilvl="0" w:tplc="0409000D">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51E04CA4"/>
    <w:multiLevelType w:val="hybridMultilevel"/>
    <w:tmpl w:val="8F563DB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37F7645"/>
    <w:multiLevelType w:val="hybridMultilevel"/>
    <w:tmpl w:val="4936F8FA"/>
    <w:lvl w:ilvl="0" w:tplc="4DDA273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18D1939"/>
    <w:multiLevelType w:val="hybridMultilevel"/>
    <w:tmpl w:val="A10A7CF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709839B0"/>
    <w:multiLevelType w:val="hybridMultilevel"/>
    <w:tmpl w:val="0B32C51E"/>
    <w:lvl w:ilvl="0" w:tplc="99700A36">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2E4743F"/>
    <w:multiLevelType w:val="hybridMultilevel"/>
    <w:tmpl w:val="F8D48FC6"/>
    <w:lvl w:ilvl="0" w:tplc="2A6CCEA4">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8034B37"/>
    <w:multiLevelType w:val="hybridMultilevel"/>
    <w:tmpl w:val="7F1E446A"/>
    <w:lvl w:ilvl="0" w:tplc="0409000D">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abstractNumId w:val="5"/>
  </w:num>
  <w:num w:numId="2">
    <w:abstractNumId w:val="0"/>
  </w:num>
  <w:num w:numId="3">
    <w:abstractNumId w:val="6"/>
  </w:num>
  <w:num w:numId="4">
    <w:abstractNumId w:val="11"/>
  </w:num>
  <w:num w:numId="5">
    <w:abstractNumId w:val="6"/>
  </w:num>
  <w:num w:numId="6">
    <w:abstractNumId w:val="6"/>
  </w:num>
  <w:num w:numId="7">
    <w:abstractNumId w:val="3"/>
  </w:num>
  <w:num w:numId="8">
    <w:abstractNumId w:val="9"/>
  </w:num>
  <w:num w:numId="9">
    <w:abstractNumId w:val="6"/>
  </w:num>
  <w:num w:numId="10">
    <w:abstractNumId w:val="12"/>
  </w:num>
  <w:num w:numId="11">
    <w:abstractNumId w:val="8"/>
  </w:num>
  <w:num w:numId="12">
    <w:abstractNumId w:val="4"/>
  </w:num>
  <w:num w:numId="13">
    <w:abstractNumId w:val="7"/>
  </w:num>
  <w:num w:numId="14">
    <w:abstractNumId w:val="1"/>
  </w:num>
  <w:num w:numId="15">
    <w:abstractNumId w:val="10"/>
  </w:num>
  <w:num w:numId="16">
    <w:abstractNumId w:val="2"/>
  </w:num>
  <w:num w:numId="17">
    <w:abstractNumId w:val="13"/>
  </w:num>
  <w:num w:numId="18">
    <w:abstractNumId w:val="6"/>
  </w:num>
  <w:num w:numId="19">
    <w:abstractNumId w:val="6"/>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0D"/>
    <w:rsid w:val="00002048"/>
    <w:rsid w:val="00002650"/>
    <w:rsid w:val="000139FB"/>
    <w:rsid w:val="00013FBA"/>
    <w:rsid w:val="00014A37"/>
    <w:rsid w:val="0003053E"/>
    <w:rsid w:val="00030842"/>
    <w:rsid w:val="00032C1D"/>
    <w:rsid w:val="0004383C"/>
    <w:rsid w:val="000444F3"/>
    <w:rsid w:val="00046419"/>
    <w:rsid w:val="00050C1C"/>
    <w:rsid w:val="00053772"/>
    <w:rsid w:val="00054330"/>
    <w:rsid w:val="000629D2"/>
    <w:rsid w:val="00064E53"/>
    <w:rsid w:val="00082BEA"/>
    <w:rsid w:val="00085EB4"/>
    <w:rsid w:val="0008675E"/>
    <w:rsid w:val="00090C19"/>
    <w:rsid w:val="00091647"/>
    <w:rsid w:val="00093969"/>
    <w:rsid w:val="0009780F"/>
    <w:rsid w:val="000A158D"/>
    <w:rsid w:val="000A4127"/>
    <w:rsid w:val="000C1947"/>
    <w:rsid w:val="000D5C08"/>
    <w:rsid w:val="000E678F"/>
    <w:rsid w:val="000F0E6B"/>
    <w:rsid w:val="000F4B5A"/>
    <w:rsid w:val="000F5DC7"/>
    <w:rsid w:val="00100046"/>
    <w:rsid w:val="00103AE1"/>
    <w:rsid w:val="00103AFD"/>
    <w:rsid w:val="001078FD"/>
    <w:rsid w:val="00126BF6"/>
    <w:rsid w:val="00137880"/>
    <w:rsid w:val="00141AE8"/>
    <w:rsid w:val="0014554C"/>
    <w:rsid w:val="001473F3"/>
    <w:rsid w:val="001501CD"/>
    <w:rsid w:val="00163FFF"/>
    <w:rsid w:val="001644E5"/>
    <w:rsid w:val="00166E83"/>
    <w:rsid w:val="00183C72"/>
    <w:rsid w:val="001910A7"/>
    <w:rsid w:val="001914E0"/>
    <w:rsid w:val="00192EF2"/>
    <w:rsid w:val="001A4A85"/>
    <w:rsid w:val="001A7BFB"/>
    <w:rsid w:val="001D412B"/>
    <w:rsid w:val="001D643A"/>
    <w:rsid w:val="001E1139"/>
    <w:rsid w:val="001E25CD"/>
    <w:rsid w:val="001F6AB3"/>
    <w:rsid w:val="00201888"/>
    <w:rsid w:val="002104F5"/>
    <w:rsid w:val="00211A8C"/>
    <w:rsid w:val="00220804"/>
    <w:rsid w:val="00251222"/>
    <w:rsid w:val="00252676"/>
    <w:rsid w:val="0026395F"/>
    <w:rsid w:val="00264880"/>
    <w:rsid w:val="00273A49"/>
    <w:rsid w:val="00275C44"/>
    <w:rsid w:val="00283463"/>
    <w:rsid w:val="002851A4"/>
    <w:rsid w:val="00292452"/>
    <w:rsid w:val="00295860"/>
    <w:rsid w:val="002A23FF"/>
    <w:rsid w:val="002A3A96"/>
    <w:rsid w:val="002A5790"/>
    <w:rsid w:val="002B63A6"/>
    <w:rsid w:val="002C1764"/>
    <w:rsid w:val="002C17A9"/>
    <w:rsid w:val="002C5ED9"/>
    <w:rsid w:val="002C63E9"/>
    <w:rsid w:val="002C7BDD"/>
    <w:rsid w:val="002D5558"/>
    <w:rsid w:val="002D5831"/>
    <w:rsid w:val="002E450D"/>
    <w:rsid w:val="002E77AB"/>
    <w:rsid w:val="002F431E"/>
    <w:rsid w:val="002F4BCF"/>
    <w:rsid w:val="002F6FA5"/>
    <w:rsid w:val="003021BA"/>
    <w:rsid w:val="00306057"/>
    <w:rsid w:val="00327CEF"/>
    <w:rsid w:val="00327D48"/>
    <w:rsid w:val="00336FBD"/>
    <w:rsid w:val="0033745C"/>
    <w:rsid w:val="0034394B"/>
    <w:rsid w:val="00347042"/>
    <w:rsid w:val="00347199"/>
    <w:rsid w:val="00355051"/>
    <w:rsid w:val="00356737"/>
    <w:rsid w:val="00357219"/>
    <w:rsid w:val="00373DEC"/>
    <w:rsid w:val="00376987"/>
    <w:rsid w:val="00377830"/>
    <w:rsid w:val="00380477"/>
    <w:rsid w:val="00381B0D"/>
    <w:rsid w:val="00386D0C"/>
    <w:rsid w:val="0038701A"/>
    <w:rsid w:val="00387064"/>
    <w:rsid w:val="003924E7"/>
    <w:rsid w:val="003A4C2E"/>
    <w:rsid w:val="003B341E"/>
    <w:rsid w:val="003C6A01"/>
    <w:rsid w:val="003C769E"/>
    <w:rsid w:val="003D18C0"/>
    <w:rsid w:val="003D39D5"/>
    <w:rsid w:val="003D6C7F"/>
    <w:rsid w:val="003F6525"/>
    <w:rsid w:val="003F6D51"/>
    <w:rsid w:val="00401A0A"/>
    <w:rsid w:val="0041202C"/>
    <w:rsid w:val="00412A8B"/>
    <w:rsid w:val="0042580B"/>
    <w:rsid w:val="004308DB"/>
    <w:rsid w:val="004358CB"/>
    <w:rsid w:val="00437342"/>
    <w:rsid w:val="00443FB2"/>
    <w:rsid w:val="00445BDB"/>
    <w:rsid w:val="00447A33"/>
    <w:rsid w:val="00447CA7"/>
    <w:rsid w:val="004513E9"/>
    <w:rsid w:val="00460292"/>
    <w:rsid w:val="00464ABE"/>
    <w:rsid w:val="004674AD"/>
    <w:rsid w:val="00470A3C"/>
    <w:rsid w:val="004741C2"/>
    <w:rsid w:val="00474D52"/>
    <w:rsid w:val="00483BD8"/>
    <w:rsid w:val="00487636"/>
    <w:rsid w:val="0048783E"/>
    <w:rsid w:val="00493636"/>
    <w:rsid w:val="004948B4"/>
    <w:rsid w:val="004963D9"/>
    <w:rsid w:val="004A1003"/>
    <w:rsid w:val="004A5D37"/>
    <w:rsid w:val="004C0F4E"/>
    <w:rsid w:val="004C131D"/>
    <w:rsid w:val="004C5163"/>
    <w:rsid w:val="004D0D49"/>
    <w:rsid w:val="004D1873"/>
    <w:rsid w:val="004D641A"/>
    <w:rsid w:val="004E1D5E"/>
    <w:rsid w:val="004E520B"/>
    <w:rsid w:val="004E57BC"/>
    <w:rsid w:val="004F234C"/>
    <w:rsid w:val="004F6542"/>
    <w:rsid w:val="00503DD8"/>
    <w:rsid w:val="00507ED6"/>
    <w:rsid w:val="00512543"/>
    <w:rsid w:val="00526A86"/>
    <w:rsid w:val="005311ED"/>
    <w:rsid w:val="00550019"/>
    <w:rsid w:val="005527FA"/>
    <w:rsid w:val="0055490D"/>
    <w:rsid w:val="005561CD"/>
    <w:rsid w:val="00560043"/>
    <w:rsid w:val="005664F3"/>
    <w:rsid w:val="00571025"/>
    <w:rsid w:val="00573829"/>
    <w:rsid w:val="005739AD"/>
    <w:rsid w:val="00584024"/>
    <w:rsid w:val="00585C16"/>
    <w:rsid w:val="005862C8"/>
    <w:rsid w:val="0059249E"/>
    <w:rsid w:val="0059358B"/>
    <w:rsid w:val="0059412E"/>
    <w:rsid w:val="00595002"/>
    <w:rsid w:val="005A00EA"/>
    <w:rsid w:val="005A3E9F"/>
    <w:rsid w:val="005B7EA3"/>
    <w:rsid w:val="005C0245"/>
    <w:rsid w:val="005C384F"/>
    <w:rsid w:val="005C5D02"/>
    <w:rsid w:val="005D0C07"/>
    <w:rsid w:val="005D44ED"/>
    <w:rsid w:val="005E44CF"/>
    <w:rsid w:val="005E7C7C"/>
    <w:rsid w:val="005F3340"/>
    <w:rsid w:val="005F3BE5"/>
    <w:rsid w:val="005F4A2C"/>
    <w:rsid w:val="00607AC9"/>
    <w:rsid w:val="00610DC0"/>
    <w:rsid w:val="0061487D"/>
    <w:rsid w:val="00616266"/>
    <w:rsid w:val="0062002E"/>
    <w:rsid w:val="006256A6"/>
    <w:rsid w:val="00626BE5"/>
    <w:rsid w:val="00636330"/>
    <w:rsid w:val="00636C98"/>
    <w:rsid w:val="0064614D"/>
    <w:rsid w:val="00646359"/>
    <w:rsid w:val="00653289"/>
    <w:rsid w:val="00654A29"/>
    <w:rsid w:val="00664876"/>
    <w:rsid w:val="00666751"/>
    <w:rsid w:val="00667A71"/>
    <w:rsid w:val="00667C8D"/>
    <w:rsid w:val="00673A7B"/>
    <w:rsid w:val="00674DB8"/>
    <w:rsid w:val="0068114C"/>
    <w:rsid w:val="00690892"/>
    <w:rsid w:val="00691055"/>
    <w:rsid w:val="00691094"/>
    <w:rsid w:val="00693A86"/>
    <w:rsid w:val="006A027D"/>
    <w:rsid w:val="006A2ADA"/>
    <w:rsid w:val="006B05E6"/>
    <w:rsid w:val="006B463D"/>
    <w:rsid w:val="006B6F3D"/>
    <w:rsid w:val="006B7873"/>
    <w:rsid w:val="006D0237"/>
    <w:rsid w:val="006D394C"/>
    <w:rsid w:val="006E22E1"/>
    <w:rsid w:val="006E3925"/>
    <w:rsid w:val="007362EB"/>
    <w:rsid w:val="0075626A"/>
    <w:rsid w:val="00756F46"/>
    <w:rsid w:val="00766BB1"/>
    <w:rsid w:val="00784A76"/>
    <w:rsid w:val="0079260B"/>
    <w:rsid w:val="00797615"/>
    <w:rsid w:val="007A3690"/>
    <w:rsid w:val="007A5156"/>
    <w:rsid w:val="007B5A09"/>
    <w:rsid w:val="007C05A6"/>
    <w:rsid w:val="007C237B"/>
    <w:rsid w:val="007D7221"/>
    <w:rsid w:val="007E76CC"/>
    <w:rsid w:val="007F6124"/>
    <w:rsid w:val="00802624"/>
    <w:rsid w:val="00807BE9"/>
    <w:rsid w:val="00825A11"/>
    <w:rsid w:val="008301BA"/>
    <w:rsid w:val="00836301"/>
    <w:rsid w:val="00836B7A"/>
    <w:rsid w:val="0084454D"/>
    <w:rsid w:val="008465A2"/>
    <w:rsid w:val="00847EDB"/>
    <w:rsid w:val="0085199A"/>
    <w:rsid w:val="008628C7"/>
    <w:rsid w:val="0086675B"/>
    <w:rsid w:val="0087184B"/>
    <w:rsid w:val="00881664"/>
    <w:rsid w:val="008854E0"/>
    <w:rsid w:val="008B07E2"/>
    <w:rsid w:val="008C10CC"/>
    <w:rsid w:val="008C7AB1"/>
    <w:rsid w:val="008D2763"/>
    <w:rsid w:val="008D5D43"/>
    <w:rsid w:val="008D65E7"/>
    <w:rsid w:val="008E2063"/>
    <w:rsid w:val="008E22A3"/>
    <w:rsid w:val="008E4372"/>
    <w:rsid w:val="008E46D4"/>
    <w:rsid w:val="008F13D6"/>
    <w:rsid w:val="008F289D"/>
    <w:rsid w:val="008F575F"/>
    <w:rsid w:val="0090227A"/>
    <w:rsid w:val="00907C16"/>
    <w:rsid w:val="009202CE"/>
    <w:rsid w:val="00921F6B"/>
    <w:rsid w:val="00927699"/>
    <w:rsid w:val="00931EB5"/>
    <w:rsid w:val="00932182"/>
    <w:rsid w:val="00934AE5"/>
    <w:rsid w:val="00943B63"/>
    <w:rsid w:val="00947D4B"/>
    <w:rsid w:val="00963ED5"/>
    <w:rsid w:val="00965E31"/>
    <w:rsid w:val="009664CE"/>
    <w:rsid w:val="00975203"/>
    <w:rsid w:val="00986815"/>
    <w:rsid w:val="00996077"/>
    <w:rsid w:val="00996CA1"/>
    <w:rsid w:val="009A5999"/>
    <w:rsid w:val="009B05A8"/>
    <w:rsid w:val="009B5482"/>
    <w:rsid w:val="009C4EE2"/>
    <w:rsid w:val="009C6533"/>
    <w:rsid w:val="009C70F9"/>
    <w:rsid w:val="009D4EA0"/>
    <w:rsid w:val="009D5BD4"/>
    <w:rsid w:val="009E01F5"/>
    <w:rsid w:val="009F1E5E"/>
    <w:rsid w:val="009F66A0"/>
    <w:rsid w:val="00A0460B"/>
    <w:rsid w:val="00A15959"/>
    <w:rsid w:val="00A15B87"/>
    <w:rsid w:val="00A27B7C"/>
    <w:rsid w:val="00A317C7"/>
    <w:rsid w:val="00A365F3"/>
    <w:rsid w:val="00A5460B"/>
    <w:rsid w:val="00A55EC7"/>
    <w:rsid w:val="00A6271B"/>
    <w:rsid w:val="00A70A6E"/>
    <w:rsid w:val="00A77ACD"/>
    <w:rsid w:val="00A87E5D"/>
    <w:rsid w:val="00A90121"/>
    <w:rsid w:val="00A96239"/>
    <w:rsid w:val="00AA2D3F"/>
    <w:rsid w:val="00AA6B7E"/>
    <w:rsid w:val="00AB311D"/>
    <w:rsid w:val="00AC35A4"/>
    <w:rsid w:val="00AD11C0"/>
    <w:rsid w:val="00AD11F6"/>
    <w:rsid w:val="00AE31D8"/>
    <w:rsid w:val="00B0130F"/>
    <w:rsid w:val="00B0601B"/>
    <w:rsid w:val="00B06CD8"/>
    <w:rsid w:val="00B079B8"/>
    <w:rsid w:val="00B13E3E"/>
    <w:rsid w:val="00B15A54"/>
    <w:rsid w:val="00B23F88"/>
    <w:rsid w:val="00B2538B"/>
    <w:rsid w:val="00B33550"/>
    <w:rsid w:val="00B341F1"/>
    <w:rsid w:val="00B413E6"/>
    <w:rsid w:val="00B50207"/>
    <w:rsid w:val="00B72174"/>
    <w:rsid w:val="00B768BE"/>
    <w:rsid w:val="00B91B09"/>
    <w:rsid w:val="00B9332C"/>
    <w:rsid w:val="00BB242D"/>
    <w:rsid w:val="00BB6520"/>
    <w:rsid w:val="00BC0286"/>
    <w:rsid w:val="00BC1286"/>
    <w:rsid w:val="00BD6B11"/>
    <w:rsid w:val="00BE23D6"/>
    <w:rsid w:val="00BF3C0D"/>
    <w:rsid w:val="00C10720"/>
    <w:rsid w:val="00C11A74"/>
    <w:rsid w:val="00C202F3"/>
    <w:rsid w:val="00C24714"/>
    <w:rsid w:val="00C4072B"/>
    <w:rsid w:val="00C52068"/>
    <w:rsid w:val="00C70A69"/>
    <w:rsid w:val="00C70B2A"/>
    <w:rsid w:val="00C762ED"/>
    <w:rsid w:val="00C84B2D"/>
    <w:rsid w:val="00C84C37"/>
    <w:rsid w:val="00C90E52"/>
    <w:rsid w:val="00C96543"/>
    <w:rsid w:val="00CA5938"/>
    <w:rsid w:val="00CA7E65"/>
    <w:rsid w:val="00CB4C95"/>
    <w:rsid w:val="00CC609D"/>
    <w:rsid w:val="00CC7C6D"/>
    <w:rsid w:val="00CD274F"/>
    <w:rsid w:val="00CD4B40"/>
    <w:rsid w:val="00CD51F0"/>
    <w:rsid w:val="00CD6022"/>
    <w:rsid w:val="00CD7368"/>
    <w:rsid w:val="00CE242E"/>
    <w:rsid w:val="00D072C8"/>
    <w:rsid w:val="00D1197C"/>
    <w:rsid w:val="00D23333"/>
    <w:rsid w:val="00D23484"/>
    <w:rsid w:val="00D32048"/>
    <w:rsid w:val="00D32BBC"/>
    <w:rsid w:val="00D36501"/>
    <w:rsid w:val="00D442C1"/>
    <w:rsid w:val="00D52CAC"/>
    <w:rsid w:val="00D61F4F"/>
    <w:rsid w:val="00D62755"/>
    <w:rsid w:val="00D679E4"/>
    <w:rsid w:val="00D71DCB"/>
    <w:rsid w:val="00D76AF5"/>
    <w:rsid w:val="00D82FF3"/>
    <w:rsid w:val="00D84EF8"/>
    <w:rsid w:val="00D95147"/>
    <w:rsid w:val="00DA2603"/>
    <w:rsid w:val="00DA39B4"/>
    <w:rsid w:val="00DA3B7A"/>
    <w:rsid w:val="00DA4C41"/>
    <w:rsid w:val="00DA6752"/>
    <w:rsid w:val="00DB56C1"/>
    <w:rsid w:val="00DB74C6"/>
    <w:rsid w:val="00DC0ED4"/>
    <w:rsid w:val="00DC40BA"/>
    <w:rsid w:val="00DD0591"/>
    <w:rsid w:val="00DE18D4"/>
    <w:rsid w:val="00DF0F0D"/>
    <w:rsid w:val="00DF5626"/>
    <w:rsid w:val="00E153CB"/>
    <w:rsid w:val="00E174C5"/>
    <w:rsid w:val="00E21D42"/>
    <w:rsid w:val="00E22F7B"/>
    <w:rsid w:val="00E27FD1"/>
    <w:rsid w:val="00E30EA5"/>
    <w:rsid w:val="00E34DB8"/>
    <w:rsid w:val="00E36CA0"/>
    <w:rsid w:val="00E36D73"/>
    <w:rsid w:val="00E40CE1"/>
    <w:rsid w:val="00E50662"/>
    <w:rsid w:val="00E537F1"/>
    <w:rsid w:val="00E57F75"/>
    <w:rsid w:val="00E60869"/>
    <w:rsid w:val="00E7058C"/>
    <w:rsid w:val="00E8051A"/>
    <w:rsid w:val="00EA5508"/>
    <w:rsid w:val="00EB31BA"/>
    <w:rsid w:val="00EB633E"/>
    <w:rsid w:val="00EC0E32"/>
    <w:rsid w:val="00EC1737"/>
    <w:rsid w:val="00EC352F"/>
    <w:rsid w:val="00EC3BA2"/>
    <w:rsid w:val="00EC6C24"/>
    <w:rsid w:val="00ED2DE2"/>
    <w:rsid w:val="00ED39F3"/>
    <w:rsid w:val="00ED6D81"/>
    <w:rsid w:val="00EE2455"/>
    <w:rsid w:val="00EF1DCF"/>
    <w:rsid w:val="00EF571A"/>
    <w:rsid w:val="00F008A8"/>
    <w:rsid w:val="00F02151"/>
    <w:rsid w:val="00F04A11"/>
    <w:rsid w:val="00F04B7E"/>
    <w:rsid w:val="00F05AA8"/>
    <w:rsid w:val="00F1079D"/>
    <w:rsid w:val="00F128DA"/>
    <w:rsid w:val="00F35280"/>
    <w:rsid w:val="00F411D8"/>
    <w:rsid w:val="00F44540"/>
    <w:rsid w:val="00F5167B"/>
    <w:rsid w:val="00F6140F"/>
    <w:rsid w:val="00F626BF"/>
    <w:rsid w:val="00F82E21"/>
    <w:rsid w:val="00F97DE1"/>
    <w:rsid w:val="00FA7034"/>
    <w:rsid w:val="00FB1E13"/>
    <w:rsid w:val="00FB36A6"/>
    <w:rsid w:val="00FC47A0"/>
    <w:rsid w:val="00FE4176"/>
    <w:rsid w:val="00FE6191"/>
    <w:rsid w:val="00FE7F53"/>
    <w:rsid w:val="00FF019C"/>
    <w:rsid w:val="00FF0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4C65D"/>
  <w15:chartTrackingRefBased/>
  <w15:docId w15:val="{F5C5E090-19D1-483E-82AD-B01A3E80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987"/>
    <w:pPr>
      <w:widowControl w:val="0"/>
      <w:spacing w:line="420" w:lineRule="exact"/>
      <w:ind w:firstLineChars="200" w:firstLine="200"/>
      <w:jc w:val="both"/>
    </w:pPr>
    <w:rPr>
      <w:rFonts w:ascii="Times New Roman" w:hAnsi="Times New Roman"/>
      <w:sz w:val="24"/>
    </w:rPr>
  </w:style>
  <w:style w:type="paragraph" w:styleId="1">
    <w:name w:val="heading 1"/>
    <w:basedOn w:val="a"/>
    <w:next w:val="a"/>
    <w:link w:val="10"/>
    <w:uiPriority w:val="9"/>
    <w:qFormat/>
    <w:rsid w:val="00A317C7"/>
    <w:pPr>
      <w:keepNext/>
      <w:keepLines/>
      <w:numPr>
        <w:numId w:val="3"/>
      </w:numPr>
      <w:spacing w:beforeLines="50" w:before="50" w:afterLines="50" w:after="50" w:line="240" w:lineRule="auto"/>
      <w:ind w:firstLineChars="0" w:firstLine="0"/>
      <w:jc w:val="center"/>
      <w:outlineLvl w:val="0"/>
    </w:pPr>
    <w:rPr>
      <w:rFonts w:eastAsia="黑体"/>
      <w:bCs/>
      <w:kern w:val="44"/>
      <w:sz w:val="32"/>
      <w:szCs w:val="44"/>
    </w:rPr>
  </w:style>
  <w:style w:type="paragraph" w:styleId="2">
    <w:name w:val="heading 2"/>
    <w:basedOn w:val="a"/>
    <w:next w:val="a"/>
    <w:link w:val="20"/>
    <w:uiPriority w:val="9"/>
    <w:unhideWhenUsed/>
    <w:qFormat/>
    <w:rsid w:val="00C70A69"/>
    <w:pPr>
      <w:keepNext/>
      <w:keepLines/>
      <w:spacing w:beforeLines="50" w:before="50" w:afterLines="50" w:after="50" w:line="240" w:lineRule="auto"/>
      <w:ind w:firstLineChars="0" w:firstLine="0"/>
      <w:jc w:val="left"/>
      <w:outlineLvl w:val="1"/>
    </w:pPr>
    <w:rPr>
      <w:rFonts w:eastAsia="黑体"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0804"/>
    <w:pPr>
      <w:ind w:firstLine="420"/>
    </w:pPr>
  </w:style>
  <w:style w:type="paragraph" w:customStyle="1" w:styleId="Textbody">
    <w:name w:val="Text body"/>
    <w:basedOn w:val="a"/>
    <w:rsid w:val="008F289D"/>
    <w:pPr>
      <w:suppressAutoHyphens/>
      <w:autoSpaceDN w:val="0"/>
      <w:spacing w:after="140" w:line="276" w:lineRule="auto"/>
      <w:jc w:val="left"/>
      <w:textAlignment w:val="baseline"/>
    </w:pPr>
    <w:rPr>
      <w:rFonts w:eastAsia="新宋体" w:cs="Arial"/>
      <w:kern w:val="3"/>
      <w:szCs w:val="24"/>
      <w:lang w:bidi="hi-IN"/>
    </w:rPr>
  </w:style>
  <w:style w:type="paragraph" w:styleId="a4">
    <w:name w:val="header"/>
    <w:basedOn w:val="a"/>
    <w:link w:val="a5"/>
    <w:uiPriority w:val="99"/>
    <w:unhideWhenUsed/>
    <w:rsid w:val="0066675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66751"/>
    <w:rPr>
      <w:sz w:val="18"/>
      <w:szCs w:val="18"/>
    </w:rPr>
  </w:style>
  <w:style w:type="paragraph" w:styleId="a6">
    <w:name w:val="footer"/>
    <w:basedOn w:val="a"/>
    <w:link w:val="a7"/>
    <w:uiPriority w:val="99"/>
    <w:unhideWhenUsed/>
    <w:rsid w:val="00666751"/>
    <w:pPr>
      <w:tabs>
        <w:tab w:val="center" w:pos="4153"/>
        <w:tab w:val="right" w:pos="8306"/>
      </w:tabs>
      <w:snapToGrid w:val="0"/>
      <w:jc w:val="left"/>
    </w:pPr>
    <w:rPr>
      <w:sz w:val="18"/>
      <w:szCs w:val="18"/>
    </w:rPr>
  </w:style>
  <w:style w:type="character" w:customStyle="1" w:styleId="a7">
    <w:name w:val="页脚 字符"/>
    <w:basedOn w:val="a0"/>
    <w:link w:val="a6"/>
    <w:uiPriority w:val="99"/>
    <w:rsid w:val="00666751"/>
    <w:rPr>
      <w:sz w:val="18"/>
      <w:szCs w:val="18"/>
    </w:rPr>
  </w:style>
  <w:style w:type="paragraph" w:styleId="a8">
    <w:name w:val="No Spacing"/>
    <w:aliases w:val="图表"/>
    <w:uiPriority w:val="1"/>
    <w:qFormat/>
    <w:rsid w:val="00376987"/>
    <w:pPr>
      <w:widowControl w:val="0"/>
      <w:jc w:val="center"/>
    </w:pPr>
    <w:rPr>
      <w:rFonts w:ascii="Times New Roman" w:hAnsi="Times New Roman"/>
      <w:sz w:val="24"/>
    </w:rPr>
  </w:style>
  <w:style w:type="character" w:customStyle="1" w:styleId="10">
    <w:name w:val="标题 1 字符"/>
    <w:basedOn w:val="a0"/>
    <w:link w:val="1"/>
    <w:uiPriority w:val="9"/>
    <w:rsid w:val="00A317C7"/>
    <w:rPr>
      <w:rFonts w:ascii="Times New Roman" w:eastAsia="黑体" w:hAnsi="Times New Roman"/>
      <w:bCs/>
      <w:kern w:val="44"/>
      <w:sz w:val="32"/>
      <w:szCs w:val="44"/>
    </w:rPr>
  </w:style>
  <w:style w:type="character" w:customStyle="1" w:styleId="20">
    <w:name w:val="标题 2 字符"/>
    <w:basedOn w:val="a0"/>
    <w:link w:val="2"/>
    <w:uiPriority w:val="9"/>
    <w:rsid w:val="00C70A69"/>
    <w:rPr>
      <w:rFonts w:ascii="Times New Roman" w:eastAsia="黑体" w:hAnsi="Times New Roman" w:cstheme="majorBidi"/>
      <w:bCs/>
      <w:sz w:val="24"/>
      <w:szCs w:val="32"/>
    </w:rPr>
  </w:style>
  <w:style w:type="paragraph" w:customStyle="1" w:styleId="a9">
    <w:name w:val="公式"/>
    <w:basedOn w:val="a"/>
    <w:next w:val="a"/>
    <w:link w:val="Char"/>
    <w:autoRedefine/>
    <w:qFormat/>
    <w:rsid w:val="00802624"/>
    <w:pPr>
      <w:tabs>
        <w:tab w:val="decimal" w:pos="4395"/>
        <w:tab w:val="right" w:pos="8789"/>
        <w:tab w:val="right" w:pos="8971"/>
      </w:tabs>
      <w:adjustRightInd w:val="0"/>
      <w:snapToGrid w:val="0"/>
      <w:spacing w:beforeLines="50" w:before="156" w:afterLines="50" w:after="156" w:line="240" w:lineRule="auto"/>
      <w:ind w:left="432" w:firstLineChars="0" w:firstLine="0"/>
    </w:pPr>
    <w:rPr>
      <w:rFonts w:ascii="Cambria Math" w:eastAsia="宋体" w:hAnsi="Cambria Math" w:cs="Times New Roman"/>
      <w:i/>
      <w:noProof/>
      <w:szCs w:val="21"/>
    </w:rPr>
  </w:style>
  <w:style w:type="character" w:customStyle="1" w:styleId="Char">
    <w:name w:val="公式 Char"/>
    <w:link w:val="a9"/>
    <w:rsid w:val="00802624"/>
    <w:rPr>
      <w:rFonts w:ascii="Cambria Math" w:eastAsia="宋体" w:hAnsi="Cambria Math" w:cs="Times New Roman"/>
      <w:i/>
      <w:noProof/>
      <w:sz w:val="24"/>
      <w:szCs w:val="21"/>
    </w:rPr>
  </w:style>
  <w:style w:type="character" w:styleId="aa">
    <w:name w:val="Placeholder Text"/>
    <w:basedOn w:val="a0"/>
    <w:uiPriority w:val="99"/>
    <w:semiHidden/>
    <w:rsid w:val="00356737"/>
    <w:rPr>
      <w:color w:val="808080"/>
    </w:rPr>
  </w:style>
  <w:style w:type="character" w:customStyle="1" w:styleId="fontstyle01">
    <w:name w:val="fontstyle01"/>
    <w:basedOn w:val="a0"/>
    <w:rsid w:val="00503DD8"/>
    <w:rPr>
      <w:rFonts w:ascii="宋体" w:eastAsia="宋体" w:hAnsi="宋体" w:hint="eastAsia"/>
      <w:b w:val="0"/>
      <w:bCs w:val="0"/>
      <w:i w:val="0"/>
      <w:iCs w:val="0"/>
      <w:color w:val="000000"/>
      <w:sz w:val="22"/>
      <w:szCs w:val="22"/>
    </w:rPr>
  </w:style>
  <w:style w:type="character" w:customStyle="1" w:styleId="fontstyle21">
    <w:name w:val="fontstyle21"/>
    <w:basedOn w:val="a0"/>
    <w:rsid w:val="00503DD8"/>
    <w:rPr>
      <w:rFonts w:ascii="Times New Roman" w:hAnsi="Times New Roman" w:cs="Times New Roman" w:hint="default"/>
      <w:b w:val="0"/>
      <w:bCs w:val="0"/>
      <w:i w:val="0"/>
      <w:iCs w:val="0"/>
      <w:color w:val="000000"/>
      <w:sz w:val="22"/>
      <w:szCs w:val="22"/>
    </w:rPr>
  </w:style>
  <w:style w:type="paragraph" w:styleId="TOC">
    <w:name w:val="TOC Heading"/>
    <w:basedOn w:val="1"/>
    <w:next w:val="a"/>
    <w:uiPriority w:val="39"/>
    <w:unhideWhenUsed/>
    <w:qFormat/>
    <w:rsid w:val="00E174C5"/>
    <w:pPr>
      <w:widowControl/>
      <w:numPr>
        <w:numId w:val="0"/>
      </w:numPr>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TOC1">
    <w:name w:val="toc 1"/>
    <w:basedOn w:val="a"/>
    <w:next w:val="a"/>
    <w:autoRedefine/>
    <w:uiPriority w:val="39"/>
    <w:unhideWhenUsed/>
    <w:rsid w:val="00943B63"/>
    <w:pPr>
      <w:tabs>
        <w:tab w:val="left" w:pos="1050"/>
        <w:tab w:val="right" w:leader="dot" w:pos="8296"/>
      </w:tabs>
      <w:ind w:firstLine="480"/>
      <w:jc w:val="left"/>
    </w:pPr>
  </w:style>
  <w:style w:type="paragraph" w:styleId="TOC2">
    <w:name w:val="toc 2"/>
    <w:basedOn w:val="a"/>
    <w:next w:val="a"/>
    <w:autoRedefine/>
    <w:uiPriority w:val="39"/>
    <w:unhideWhenUsed/>
    <w:rsid w:val="00E174C5"/>
    <w:pPr>
      <w:tabs>
        <w:tab w:val="left" w:pos="1680"/>
        <w:tab w:val="right" w:leader="dot" w:pos="8296"/>
      </w:tabs>
      <w:spacing w:line="360" w:lineRule="exact"/>
      <w:ind w:leftChars="200" w:left="480" w:firstLine="480"/>
    </w:pPr>
  </w:style>
  <w:style w:type="character" w:styleId="ab">
    <w:name w:val="Hyperlink"/>
    <w:basedOn w:val="a0"/>
    <w:uiPriority w:val="99"/>
    <w:unhideWhenUsed/>
    <w:rsid w:val="00E174C5"/>
    <w:rPr>
      <w:color w:val="0563C1" w:themeColor="hyperlink"/>
      <w:u w:val="single"/>
    </w:rPr>
  </w:style>
  <w:style w:type="table" w:styleId="ac">
    <w:name w:val="Table Grid"/>
    <w:basedOn w:val="a1"/>
    <w:uiPriority w:val="59"/>
    <w:qFormat/>
    <w:rsid w:val="0033745C"/>
    <w:pPr>
      <w:widowControl w:val="0"/>
      <w:jc w:val="both"/>
    </w:pPr>
    <w:rPr>
      <w:rFonts w:eastAsia="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package" Target="embeddings/Microsoft_Visio___6.vsdx"/><Relationship Id="rId42" Type="http://schemas.openxmlformats.org/officeDocument/2006/relationships/package" Target="embeddings/Microsoft_Visio___12.vsdx"/><Relationship Id="rId47" Type="http://schemas.openxmlformats.org/officeDocument/2006/relationships/image" Target="media/image25.emf"/><Relationship Id="rId63" Type="http://schemas.openxmlformats.org/officeDocument/2006/relationships/package" Target="embeddings/Microsoft_Visio___22.vsdx"/><Relationship Id="rId68" Type="http://schemas.openxmlformats.org/officeDocument/2006/relationships/package" Target="embeddings/Microsoft_Visio___24.vsdx"/><Relationship Id="rId84" Type="http://schemas.openxmlformats.org/officeDocument/2006/relationships/package" Target="embeddings/Microsoft_Visio___32.vsdx"/><Relationship Id="rId89" Type="http://schemas.openxmlformats.org/officeDocument/2006/relationships/header" Target="header3.xml"/><Relationship Id="rId16" Type="http://schemas.openxmlformats.org/officeDocument/2006/relationships/image" Target="media/image5.emf"/><Relationship Id="rId11" Type="http://schemas.openxmlformats.org/officeDocument/2006/relationships/package" Target="embeddings/Microsoft_Visio___1.vsdx"/><Relationship Id="rId32" Type="http://schemas.openxmlformats.org/officeDocument/2006/relationships/image" Target="media/image15.png"/><Relationship Id="rId37" Type="http://schemas.openxmlformats.org/officeDocument/2006/relationships/image" Target="media/image19.png"/><Relationship Id="rId53" Type="http://schemas.openxmlformats.org/officeDocument/2006/relationships/package" Target="embeddings/Microsoft_Visio___17.vsdx"/><Relationship Id="rId58" Type="http://schemas.openxmlformats.org/officeDocument/2006/relationships/image" Target="media/image31.emf"/><Relationship Id="rId74" Type="http://schemas.openxmlformats.org/officeDocument/2006/relationships/package" Target="embeddings/Microsoft_Visio___27.vsdx"/><Relationship Id="rId79" Type="http://schemas.openxmlformats.org/officeDocument/2006/relationships/image" Target="media/image42.emf"/><Relationship Id="rId5" Type="http://schemas.openxmlformats.org/officeDocument/2006/relationships/webSettings" Target="webSettings.xml"/><Relationship Id="rId90" Type="http://schemas.openxmlformats.org/officeDocument/2006/relationships/footer" Target="footer3.xml"/><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package" Target="embeddings/Microsoft_Visio___8.vsdx"/><Relationship Id="rId30" Type="http://schemas.openxmlformats.org/officeDocument/2006/relationships/image" Target="media/image13.png"/><Relationship Id="rId35" Type="http://schemas.openxmlformats.org/officeDocument/2006/relationships/image" Target="media/image18.emf"/><Relationship Id="rId43" Type="http://schemas.openxmlformats.org/officeDocument/2006/relationships/image" Target="media/image23.emf"/><Relationship Id="rId48" Type="http://schemas.openxmlformats.org/officeDocument/2006/relationships/package" Target="embeddings/Microsoft_Visio___15.vsdx"/><Relationship Id="rId56" Type="http://schemas.openxmlformats.org/officeDocument/2006/relationships/image" Target="media/image30.emf"/><Relationship Id="rId64" Type="http://schemas.openxmlformats.org/officeDocument/2006/relationships/image" Target="media/image34.emf"/><Relationship Id="rId69" Type="http://schemas.openxmlformats.org/officeDocument/2006/relationships/image" Target="media/image37.emf"/><Relationship Id="rId77" Type="http://schemas.openxmlformats.org/officeDocument/2006/relationships/image" Target="media/image41.emf"/><Relationship Id="rId8" Type="http://schemas.openxmlformats.org/officeDocument/2006/relationships/image" Target="media/image1.emf"/><Relationship Id="rId51" Type="http://schemas.openxmlformats.org/officeDocument/2006/relationships/package" Target="embeddings/Microsoft_Visio___16.vsdx"/><Relationship Id="rId72" Type="http://schemas.openxmlformats.org/officeDocument/2006/relationships/package" Target="embeddings/Microsoft_Visio___26.vsdx"/><Relationship Id="rId80" Type="http://schemas.openxmlformats.org/officeDocument/2006/relationships/package" Target="embeddings/Microsoft_Visio___30.vsdx"/><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package" Target="embeddings/Microsoft_Visio___4.vsdx"/><Relationship Id="rId25" Type="http://schemas.openxmlformats.org/officeDocument/2006/relationships/package" Target="embeddings/Microsoft_Visio___7.vsdx"/><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package" Target="embeddings/Microsoft_Visio___14.vsdx"/><Relationship Id="rId59" Type="http://schemas.openxmlformats.org/officeDocument/2006/relationships/package" Target="embeddings/Microsoft_Visio___20.vsdx"/><Relationship Id="rId67" Type="http://schemas.openxmlformats.org/officeDocument/2006/relationships/image" Target="media/image36.emf"/><Relationship Id="rId20" Type="http://schemas.openxmlformats.org/officeDocument/2006/relationships/image" Target="media/image7.emf"/><Relationship Id="rId41" Type="http://schemas.openxmlformats.org/officeDocument/2006/relationships/image" Target="media/image22.emf"/><Relationship Id="rId54" Type="http://schemas.openxmlformats.org/officeDocument/2006/relationships/image" Target="media/image29.emf"/><Relationship Id="rId62" Type="http://schemas.openxmlformats.org/officeDocument/2006/relationships/image" Target="media/image33.emf"/><Relationship Id="rId70" Type="http://schemas.openxmlformats.org/officeDocument/2006/relationships/package" Target="embeddings/Microsoft_Visio___25.vsdx"/><Relationship Id="rId75" Type="http://schemas.openxmlformats.org/officeDocument/2006/relationships/image" Target="media/image40.emf"/><Relationship Id="rId83" Type="http://schemas.openxmlformats.org/officeDocument/2006/relationships/image" Target="media/image44.emf"/><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__3.vsdx"/><Relationship Id="rId23" Type="http://schemas.openxmlformats.org/officeDocument/2006/relationships/image" Target="media/image9.png"/><Relationship Id="rId28" Type="http://schemas.openxmlformats.org/officeDocument/2006/relationships/image" Target="media/image12.emf"/><Relationship Id="rId36" Type="http://schemas.openxmlformats.org/officeDocument/2006/relationships/package" Target="embeddings/Microsoft_Visio___10.vsdx"/><Relationship Id="rId49" Type="http://schemas.openxmlformats.org/officeDocument/2006/relationships/image" Target="media/image26.png"/><Relationship Id="rId57" Type="http://schemas.openxmlformats.org/officeDocument/2006/relationships/package" Target="embeddings/Microsoft_Visio___19.vsdx"/><Relationship Id="rId10" Type="http://schemas.openxmlformats.org/officeDocument/2006/relationships/image" Target="media/image2.emf"/><Relationship Id="rId31" Type="http://schemas.openxmlformats.org/officeDocument/2006/relationships/image" Target="media/image14.png"/><Relationship Id="rId44" Type="http://schemas.openxmlformats.org/officeDocument/2006/relationships/package" Target="embeddings/Microsoft_Visio___13.vsdx"/><Relationship Id="rId52" Type="http://schemas.openxmlformats.org/officeDocument/2006/relationships/image" Target="media/image28.emf"/><Relationship Id="rId60" Type="http://schemas.openxmlformats.org/officeDocument/2006/relationships/image" Target="media/image32.emf"/><Relationship Id="rId65" Type="http://schemas.openxmlformats.org/officeDocument/2006/relationships/image" Target="media/image35.emf"/><Relationship Id="rId73" Type="http://schemas.openxmlformats.org/officeDocument/2006/relationships/image" Target="media/image39.emf"/><Relationship Id="rId78" Type="http://schemas.openxmlformats.org/officeDocument/2006/relationships/package" Target="embeddings/Microsoft_Visio___29.vsdx"/><Relationship Id="rId81" Type="http://schemas.openxmlformats.org/officeDocument/2006/relationships/image" Target="media/image43.emf"/><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package" Target="embeddings/Microsoft_Visio___.vsdx"/><Relationship Id="rId13" Type="http://schemas.openxmlformats.org/officeDocument/2006/relationships/package" Target="embeddings/Microsoft_Visio___2.vsdx"/><Relationship Id="rId18" Type="http://schemas.openxmlformats.org/officeDocument/2006/relationships/image" Target="media/image6.emf"/><Relationship Id="rId39" Type="http://schemas.openxmlformats.org/officeDocument/2006/relationships/image" Target="media/image21.emf"/><Relationship Id="rId34" Type="http://schemas.openxmlformats.org/officeDocument/2006/relationships/image" Target="media/image17.png"/><Relationship Id="rId50" Type="http://schemas.openxmlformats.org/officeDocument/2006/relationships/image" Target="media/image27.emf"/><Relationship Id="rId55" Type="http://schemas.openxmlformats.org/officeDocument/2006/relationships/package" Target="embeddings/Microsoft_Visio___18.vsdx"/><Relationship Id="rId76" Type="http://schemas.openxmlformats.org/officeDocument/2006/relationships/package" Target="embeddings/Microsoft_Visio___28.vsdx"/><Relationship Id="rId7" Type="http://schemas.openxmlformats.org/officeDocument/2006/relationships/endnotes" Target="endnotes.xml"/><Relationship Id="rId71" Type="http://schemas.openxmlformats.org/officeDocument/2006/relationships/image" Target="media/image38.emf"/><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package" Target="embeddings/Microsoft_Visio___9.vsdx"/><Relationship Id="rId24" Type="http://schemas.openxmlformats.org/officeDocument/2006/relationships/image" Target="media/image10.emf"/><Relationship Id="rId40" Type="http://schemas.openxmlformats.org/officeDocument/2006/relationships/package" Target="embeddings/Microsoft_Visio___11.vsdx"/><Relationship Id="rId45" Type="http://schemas.openxmlformats.org/officeDocument/2006/relationships/image" Target="media/image24.emf"/><Relationship Id="rId66" Type="http://schemas.openxmlformats.org/officeDocument/2006/relationships/package" Target="embeddings/Microsoft_Visio___23.vsdx"/><Relationship Id="rId87" Type="http://schemas.openxmlformats.org/officeDocument/2006/relationships/footer" Target="footer1.xml"/><Relationship Id="rId61" Type="http://schemas.openxmlformats.org/officeDocument/2006/relationships/package" Target="embeddings/Microsoft_Visio___21.vsdx"/><Relationship Id="rId82" Type="http://schemas.openxmlformats.org/officeDocument/2006/relationships/package" Target="embeddings/Microsoft_Visio___31.vsdx"/><Relationship Id="rId19" Type="http://schemas.openxmlformats.org/officeDocument/2006/relationships/package" Target="embeddings/Microsoft_Visio___5.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CB71A-57D9-4BA6-97F2-C8ADFD9B2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47</Pages>
  <Words>2782</Words>
  <Characters>15862</Characters>
  <Application>Microsoft Office Word</Application>
  <DocSecurity>0</DocSecurity>
  <Lines>132</Lines>
  <Paragraphs>37</Paragraphs>
  <ScaleCrop>false</ScaleCrop>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dc:description/>
  <cp:lastModifiedBy>Cory Chen</cp:lastModifiedBy>
  <cp:revision>428</cp:revision>
  <cp:lastPrinted>2021-10-11T08:10:00Z</cp:lastPrinted>
  <dcterms:created xsi:type="dcterms:W3CDTF">2021-04-09T14:05:00Z</dcterms:created>
  <dcterms:modified xsi:type="dcterms:W3CDTF">2021-11-29T08:43:00Z</dcterms:modified>
</cp:coreProperties>
</file>