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4CFF" w14:textId="65B1E820" w:rsidR="00F52F9C" w:rsidRDefault="00AF0230" w:rsidP="00E6699C">
      <w:pPr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实验</w:t>
      </w:r>
      <w:r w:rsidR="00004969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四</w:t>
      </w:r>
      <w:r w:rsidR="00877333">
        <w:rPr>
          <w:rFonts w:ascii="微软雅黑" w:eastAsia="微软雅黑" w:hAnsi="微软雅黑" w:cs="微软雅黑" w:hint="eastAsia"/>
          <w:sz w:val="28"/>
          <w:szCs w:val="28"/>
          <w:lang w:eastAsia="zh-CN"/>
        </w:rPr>
        <w:t xml:space="preserve"> </w:t>
      </w:r>
      <w:r w:rsidR="003F384E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Web</w:t>
      </w:r>
      <w:r w:rsidR="00E83CEA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编程</w:t>
      </w:r>
      <w:r w:rsidR="00CE496D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之</w:t>
      </w:r>
      <w:r w:rsidR="006E798E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前后端整合</w:t>
      </w:r>
    </w:p>
    <w:p w14:paraId="087B3E52" w14:textId="77777777" w:rsidR="00A83A09" w:rsidRPr="00BB28E9" w:rsidRDefault="00A83A09" w:rsidP="00A83A09">
      <w:pPr>
        <w:pStyle w:val="3"/>
        <w:shd w:val="clear" w:color="auto" w:fill="FFFFFF"/>
        <w:rPr>
          <w:rStyle w:val="md-plain"/>
          <w:rFonts w:eastAsia="宋体"/>
          <w:b w:val="0"/>
          <w:bCs w:val="0"/>
          <w:sz w:val="24"/>
          <w:szCs w:val="24"/>
          <w:lang w:eastAsia="zh-CN"/>
        </w:rPr>
      </w:pP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1</w:t>
      </w: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，任</w:t>
      </w:r>
      <w:r w:rsidRPr="00BB28E9">
        <w:rPr>
          <w:rStyle w:val="md-plain"/>
          <w:rFonts w:ascii="Open Sans" w:eastAsia="宋体" w:hAnsi="Open Sans" w:cs="Open Sans" w:hint="eastAsia"/>
          <w:b w:val="0"/>
          <w:bCs w:val="0"/>
          <w:color w:val="333333"/>
          <w:sz w:val="24"/>
          <w:szCs w:val="24"/>
          <w:lang w:eastAsia="zh-CN"/>
        </w:rPr>
        <w:t>务</w:t>
      </w: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目的</w:t>
      </w:r>
    </w:p>
    <w:p w14:paraId="7B128B5B" w14:textId="07C0D95D" w:rsidR="00A83A09" w:rsidRDefault="00A83A09" w:rsidP="00A83A09">
      <w:pPr>
        <w:pStyle w:val="md-end-block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掌握</w:t>
      </w:r>
      <w:r w:rsidR="00A91FAA">
        <w:rPr>
          <w:rStyle w:val="md-plain"/>
          <w:rFonts w:ascii="Open Sans" w:hAnsi="Open Sans" w:cs="Open Sans" w:hint="eastAsia"/>
          <w:color w:val="333333"/>
        </w:rPr>
        <w:t>在前后端分离场景下的</w:t>
      </w:r>
      <w:r w:rsidR="0034102A">
        <w:rPr>
          <w:rStyle w:val="md-plain"/>
          <w:rFonts w:ascii="Open Sans" w:hAnsi="Open Sans" w:cs="Open Sans" w:hint="eastAsia"/>
          <w:color w:val="333333"/>
        </w:rPr>
        <w:t>SSM</w:t>
      </w:r>
      <w:r w:rsidR="0034102A">
        <w:rPr>
          <w:rStyle w:val="md-plain"/>
          <w:rFonts w:ascii="Open Sans" w:hAnsi="Open Sans" w:cs="Open Sans" w:hint="eastAsia"/>
          <w:color w:val="333333"/>
        </w:rPr>
        <w:t>框架</w:t>
      </w:r>
      <w:r>
        <w:rPr>
          <w:rStyle w:val="md-plain"/>
          <w:rFonts w:ascii="Open Sans" w:hAnsi="Open Sans" w:cs="Open Sans" w:hint="eastAsia"/>
          <w:color w:val="333333"/>
        </w:rPr>
        <w:t>的</w:t>
      </w:r>
      <w:r w:rsidR="008718A2">
        <w:rPr>
          <w:rStyle w:val="md-plain"/>
          <w:rFonts w:ascii="Open Sans" w:hAnsi="Open Sans" w:cs="Open Sans" w:hint="eastAsia"/>
          <w:color w:val="333333"/>
        </w:rPr>
        <w:t>后端代码和前端</w:t>
      </w:r>
      <w:r w:rsidR="008718A2">
        <w:rPr>
          <w:rStyle w:val="md-plain"/>
          <w:rFonts w:ascii="Open Sans" w:hAnsi="Open Sans" w:cs="Open Sans" w:hint="eastAsia"/>
          <w:color w:val="333333"/>
        </w:rPr>
        <w:t>Vue</w:t>
      </w:r>
      <w:r w:rsidR="008718A2">
        <w:rPr>
          <w:rStyle w:val="md-plain"/>
          <w:rFonts w:ascii="Open Sans" w:hAnsi="Open Sans" w:cs="Open Sans" w:hint="eastAsia"/>
          <w:color w:val="333333"/>
        </w:rPr>
        <w:t>代码的整合</w:t>
      </w:r>
      <w:r w:rsidR="002F627B">
        <w:rPr>
          <w:rStyle w:val="md-plain"/>
          <w:rFonts w:ascii="Open Sans" w:hAnsi="Open Sans" w:cs="Open Sans" w:hint="eastAsia"/>
          <w:color w:val="333333"/>
        </w:rPr>
        <w:t>开发</w:t>
      </w:r>
      <w:r w:rsidR="008F23F4">
        <w:rPr>
          <w:rStyle w:val="md-plain"/>
          <w:rFonts w:ascii="Open Sans" w:hAnsi="Open Sans" w:cs="Open Sans" w:hint="eastAsia"/>
          <w:color w:val="333333"/>
        </w:rPr>
        <w:t>和部署</w:t>
      </w:r>
      <w:r w:rsidR="00231C85">
        <w:rPr>
          <w:rStyle w:val="md-plain"/>
          <w:rFonts w:ascii="Open Sans" w:hAnsi="Open Sans" w:cs="Open Sans" w:hint="eastAsia"/>
          <w:color w:val="333333"/>
        </w:rPr>
        <w:t>。</w:t>
      </w:r>
    </w:p>
    <w:p w14:paraId="11790B69" w14:textId="1047C2F4" w:rsidR="00A83A09" w:rsidRDefault="00A83A09" w:rsidP="00A83A09">
      <w:pPr>
        <w:pStyle w:val="3"/>
        <w:shd w:val="clear" w:color="auto" w:fill="FFFFFF"/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</w:pP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2</w:t>
      </w: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，</w:t>
      </w:r>
      <w:r w:rsidRPr="00BB28E9">
        <w:rPr>
          <w:rStyle w:val="md-plain"/>
          <w:rFonts w:ascii="Open Sans" w:eastAsia="宋体" w:hAnsi="Open Sans" w:cs="Open Sans" w:hint="eastAsia"/>
          <w:b w:val="0"/>
          <w:bCs w:val="0"/>
          <w:color w:val="333333"/>
          <w:sz w:val="24"/>
          <w:szCs w:val="24"/>
          <w:lang w:eastAsia="zh-CN"/>
        </w:rPr>
        <w:t>实验</w:t>
      </w:r>
      <w:r w:rsidR="000A0BAF">
        <w:rPr>
          <w:rStyle w:val="md-plain"/>
          <w:rFonts w:ascii="Open Sans" w:eastAsia="宋体" w:hAnsi="Open Sans" w:cs="Open Sans" w:hint="eastAsia"/>
          <w:b w:val="0"/>
          <w:bCs w:val="0"/>
          <w:color w:val="333333"/>
          <w:sz w:val="24"/>
          <w:szCs w:val="24"/>
          <w:lang w:eastAsia="zh-CN"/>
        </w:rPr>
        <w:t>内容</w:t>
      </w:r>
    </w:p>
    <w:p w14:paraId="0855400A" w14:textId="702BFFB0" w:rsidR="00B92055" w:rsidRPr="00B92055" w:rsidRDefault="00B92055" w:rsidP="00B92055">
      <w:pPr>
        <w:numPr>
          <w:ilvl w:val="0"/>
          <w:numId w:val="4"/>
        </w:numPr>
        <w:rPr>
          <w:rFonts w:eastAsia="宋体"/>
          <w:lang w:eastAsia="zh-CN"/>
        </w:rPr>
      </w:pPr>
      <w:r w:rsidRPr="00B92055">
        <w:rPr>
          <w:rFonts w:eastAsia="宋体"/>
          <w:b/>
          <w:bCs/>
          <w:lang w:eastAsia="zh-CN"/>
        </w:rPr>
        <w:t>前后端分离</w:t>
      </w:r>
      <w:r w:rsidRPr="00B92055">
        <w:rPr>
          <w:rFonts w:eastAsia="宋体"/>
          <w:lang w:eastAsia="zh-CN"/>
        </w:rPr>
        <w:t>：</w:t>
      </w:r>
    </w:p>
    <w:p w14:paraId="498684CB" w14:textId="77777777" w:rsidR="00B92055" w:rsidRPr="00B92055" w:rsidRDefault="00B92055" w:rsidP="00B92055">
      <w:pPr>
        <w:numPr>
          <w:ilvl w:val="1"/>
          <w:numId w:val="4"/>
        </w:numPr>
        <w:rPr>
          <w:rFonts w:ascii="Times New Roman" w:eastAsia="宋体" w:hAnsi="Times New Roman" w:cs="Times New Roman"/>
          <w:lang w:eastAsia="zh-CN"/>
        </w:rPr>
      </w:pPr>
      <w:r w:rsidRPr="00B92055">
        <w:rPr>
          <w:rFonts w:ascii="Times New Roman" w:eastAsia="宋体" w:hAnsi="Times New Roman" w:cs="Times New Roman"/>
          <w:lang w:eastAsia="zh-CN"/>
        </w:rPr>
        <w:t>前端项目使用</w:t>
      </w:r>
      <w:r w:rsidRPr="00B92055">
        <w:rPr>
          <w:rFonts w:ascii="Times New Roman" w:eastAsia="宋体" w:hAnsi="Times New Roman" w:cs="Times New Roman"/>
          <w:lang w:eastAsia="zh-CN"/>
        </w:rPr>
        <w:t>Vue</w:t>
      </w:r>
      <w:r w:rsidRPr="00B92055">
        <w:rPr>
          <w:rFonts w:ascii="Times New Roman" w:eastAsia="宋体" w:hAnsi="Times New Roman" w:cs="Times New Roman"/>
          <w:lang w:eastAsia="zh-CN"/>
        </w:rPr>
        <w:t>开发，后端项目使用</w:t>
      </w:r>
      <w:r w:rsidRPr="00B92055">
        <w:rPr>
          <w:rFonts w:ascii="Times New Roman" w:eastAsia="宋体" w:hAnsi="Times New Roman" w:cs="Times New Roman"/>
          <w:lang w:eastAsia="zh-CN"/>
        </w:rPr>
        <w:t>SSM</w:t>
      </w:r>
      <w:r w:rsidRPr="00B92055">
        <w:rPr>
          <w:rFonts w:ascii="Times New Roman" w:eastAsia="宋体" w:hAnsi="Times New Roman" w:cs="Times New Roman"/>
          <w:lang w:eastAsia="zh-CN"/>
        </w:rPr>
        <w:t>框架（</w:t>
      </w:r>
      <w:r w:rsidRPr="00B92055">
        <w:rPr>
          <w:rFonts w:ascii="Times New Roman" w:eastAsia="宋体" w:hAnsi="Times New Roman" w:cs="Times New Roman"/>
          <w:lang w:eastAsia="zh-CN"/>
        </w:rPr>
        <w:t>Spring + Spring MVC + MyBatis</w:t>
      </w:r>
      <w:r w:rsidRPr="00B92055">
        <w:rPr>
          <w:rFonts w:ascii="Times New Roman" w:eastAsia="宋体" w:hAnsi="Times New Roman" w:cs="Times New Roman"/>
          <w:lang w:eastAsia="zh-CN"/>
        </w:rPr>
        <w:t>）开发。确保前后端项目分别独立开发，前端负责页面展示和用户交互，后端负责数据处理和业务逻辑。</w:t>
      </w:r>
    </w:p>
    <w:p w14:paraId="48A14351" w14:textId="77777777" w:rsidR="00B92055" w:rsidRPr="00B92055" w:rsidRDefault="00B92055" w:rsidP="00B92055">
      <w:pPr>
        <w:numPr>
          <w:ilvl w:val="0"/>
          <w:numId w:val="4"/>
        </w:numPr>
        <w:rPr>
          <w:rFonts w:ascii="Times New Roman" w:eastAsia="宋体" w:hAnsi="Times New Roman" w:cs="Times New Roman"/>
          <w:lang w:eastAsia="zh-CN"/>
        </w:rPr>
      </w:pPr>
      <w:r w:rsidRPr="00B92055">
        <w:rPr>
          <w:rFonts w:ascii="Times New Roman" w:eastAsia="宋体" w:hAnsi="Times New Roman" w:cs="Times New Roman"/>
          <w:b/>
          <w:bCs/>
          <w:lang w:eastAsia="zh-CN"/>
        </w:rPr>
        <w:t>接口定义</w:t>
      </w:r>
      <w:r w:rsidRPr="00B92055">
        <w:rPr>
          <w:rFonts w:ascii="Times New Roman" w:eastAsia="宋体" w:hAnsi="Times New Roman" w:cs="Times New Roman"/>
          <w:lang w:eastAsia="zh-CN"/>
        </w:rPr>
        <w:t>：</w:t>
      </w:r>
    </w:p>
    <w:p w14:paraId="6DA05456" w14:textId="77777777" w:rsidR="00B92055" w:rsidRPr="00B92055" w:rsidRDefault="00B92055" w:rsidP="00B92055">
      <w:pPr>
        <w:numPr>
          <w:ilvl w:val="1"/>
          <w:numId w:val="4"/>
        </w:numPr>
        <w:rPr>
          <w:rFonts w:ascii="Times New Roman" w:eastAsia="宋体" w:hAnsi="Times New Roman" w:cs="Times New Roman"/>
          <w:lang w:eastAsia="zh-CN"/>
        </w:rPr>
      </w:pPr>
      <w:r w:rsidRPr="00B92055">
        <w:rPr>
          <w:rFonts w:ascii="Times New Roman" w:eastAsia="宋体" w:hAnsi="Times New Roman" w:cs="Times New Roman"/>
          <w:lang w:eastAsia="zh-CN"/>
        </w:rPr>
        <w:t>在后端项目中定义接口，接口定义了前端可以调用的方法和数据格式。例如，定义获取用户信息的接口可以是</w:t>
      </w:r>
      <w:r w:rsidRPr="00B92055">
        <w:rPr>
          <w:rFonts w:ascii="Times New Roman" w:eastAsia="宋体" w:hAnsi="Times New Roman" w:cs="Times New Roman"/>
          <w:lang w:eastAsia="zh-CN"/>
        </w:rPr>
        <w:t>/api/user/info</w:t>
      </w:r>
      <w:r w:rsidRPr="00B92055">
        <w:rPr>
          <w:rFonts w:ascii="Times New Roman" w:eastAsia="宋体" w:hAnsi="Times New Roman" w:cs="Times New Roman"/>
          <w:lang w:eastAsia="zh-CN"/>
        </w:rPr>
        <w:t>，返回的数据格式可以是</w:t>
      </w:r>
      <w:r w:rsidRPr="00B92055">
        <w:rPr>
          <w:rFonts w:ascii="Times New Roman" w:eastAsia="宋体" w:hAnsi="Times New Roman" w:cs="Times New Roman"/>
          <w:lang w:eastAsia="zh-CN"/>
        </w:rPr>
        <w:t>JSON</w:t>
      </w:r>
      <w:r w:rsidRPr="00B92055">
        <w:rPr>
          <w:rFonts w:ascii="Times New Roman" w:eastAsia="宋体" w:hAnsi="Times New Roman" w:cs="Times New Roman"/>
          <w:lang w:eastAsia="zh-CN"/>
        </w:rPr>
        <w:t>。</w:t>
      </w:r>
    </w:p>
    <w:p w14:paraId="3AD0663F" w14:textId="77777777" w:rsidR="00B92055" w:rsidRPr="00B92055" w:rsidRDefault="00B92055" w:rsidP="00B92055">
      <w:pPr>
        <w:numPr>
          <w:ilvl w:val="0"/>
          <w:numId w:val="4"/>
        </w:numPr>
        <w:rPr>
          <w:rFonts w:ascii="Times New Roman" w:eastAsia="宋体" w:hAnsi="Times New Roman" w:cs="Times New Roman"/>
          <w:lang w:eastAsia="zh-CN"/>
        </w:rPr>
      </w:pPr>
      <w:r w:rsidRPr="00B92055">
        <w:rPr>
          <w:rFonts w:ascii="Times New Roman" w:eastAsia="宋体" w:hAnsi="Times New Roman" w:cs="Times New Roman"/>
          <w:b/>
          <w:bCs/>
          <w:lang w:eastAsia="zh-CN"/>
        </w:rPr>
        <w:t>打包前端项目</w:t>
      </w:r>
      <w:r w:rsidRPr="00B92055">
        <w:rPr>
          <w:rFonts w:ascii="Times New Roman" w:eastAsia="宋体" w:hAnsi="Times New Roman" w:cs="Times New Roman"/>
          <w:lang w:eastAsia="zh-CN"/>
        </w:rPr>
        <w:t>：</w:t>
      </w:r>
    </w:p>
    <w:p w14:paraId="67EF543A" w14:textId="77777777" w:rsidR="00B92055" w:rsidRDefault="00B92055" w:rsidP="00B92055">
      <w:pPr>
        <w:numPr>
          <w:ilvl w:val="1"/>
          <w:numId w:val="4"/>
        </w:numPr>
        <w:rPr>
          <w:rFonts w:ascii="Times New Roman" w:eastAsia="宋体" w:hAnsi="Times New Roman" w:cs="Times New Roman"/>
          <w:lang w:eastAsia="zh-CN"/>
        </w:rPr>
      </w:pPr>
      <w:r w:rsidRPr="00B92055">
        <w:rPr>
          <w:rFonts w:ascii="Times New Roman" w:eastAsia="宋体" w:hAnsi="Times New Roman" w:cs="Times New Roman"/>
          <w:lang w:eastAsia="zh-CN"/>
        </w:rPr>
        <w:t>在前端项目中使用</w:t>
      </w:r>
      <w:r w:rsidRPr="00B92055">
        <w:rPr>
          <w:rFonts w:ascii="Times New Roman" w:eastAsia="宋体" w:hAnsi="Times New Roman" w:cs="Times New Roman"/>
          <w:lang w:eastAsia="zh-CN"/>
        </w:rPr>
        <w:t>Vue</w:t>
      </w:r>
      <w:r w:rsidRPr="00B92055">
        <w:rPr>
          <w:rFonts w:ascii="Times New Roman" w:eastAsia="宋体" w:hAnsi="Times New Roman" w:cs="Times New Roman"/>
          <w:lang w:eastAsia="zh-CN"/>
        </w:rPr>
        <w:t>提供的打包工具（如</w:t>
      </w:r>
      <w:r w:rsidRPr="00B92055">
        <w:rPr>
          <w:rFonts w:ascii="Times New Roman" w:eastAsia="宋体" w:hAnsi="Times New Roman" w:cs="Times New Roman"/>
          <w:lang w:eastAsia="zh-CN"/>
        </w:rPr>
        <w:t>Vue CLI</w:t>
      </w:r>
      <w:r w:rsidRPr="00B92055">
        <w:rPr>
          <w:rFonts w:ascii="Times New Roman" w:eastAsia="宋体" w:hAnsi="Times New Roman" w:cs="Times New Roman"/>
          <w:lang w:eastAsia="zh-CN"/>
        </w:rPr>
        <w:t>）执行命令</w:t>
      </w:r>
      <w:r w:rsidRPr="00B92055">
        <w:rPr>
          <w:rFonts w:ascii="Times New Roman" w:eastAsia="宋体" w:hAnsi="Times New Roman" w:cs="Times New Roman"/>
          <w:lang w:eastAsia="zh-CN"/>
        </w:rPr>
        <w:t>npm run build</w:t>
      </w:r>
      <w:r w:rsidRPr="00B92055">
        <w:rPr>
          <w:rFonts w:ascii="Times New Roman" w:eastAsia="宋体" w:hAnsi="Times New Roman" w:cs="Times New Roman"/>
          <w:lang w:eastAsia="zh-CN"/>
        </w:rPr>
        <w:t>，将前端项目打包成静态文件。打包完成后会生成一个</w:t>
      </w:r>
      <w:r w:rsidRPr="00B92055">
        <w:rPr>
          <w:rFonts w:ascii="Times New Roman" w:eastAsia="宋体" w:hAnsi="Times New Roman" w:cs="Times New Roman"/>
          <w:lang w:eastAsia="zh-CN"/>
        </w:rPr>
        <w:t>dist</w:t>
      </w:r>
      <w:r w:rsidRPr="00B92055">
        <w:rPr>
          <w:rFonts w:ascii="Times New Roman" w:eastAsia="宋体" w:hAnsi="Times New Roman" w:cs="Times New Roman"/>
          <w:lang w:eastAsia="zh-CN"/>
        </w:rPr>
        <w:t>目录，里面是打包后的静态资源文件。</w:t>
      </w:r>
    </w:p>
    <w:p w14:paraId="668BC8F7" w14:textId="77777777" w:rsidR="008E5F83" w:rsidRPr="00B92055" w:rsidRDefault="008E5F83" w:rsidP="008E5F83">
      <w:pPr>
        <w:numPr>
          <w:ilvl w:val="0"/>
          <w:numId w:val="4"/>
        </w:numPr>
        <w:rPr>
          <w:rFonts w:ascii="Times New Roman" w:eastAsia="宋体" w:hAnsi="Times New Roman" w:cs="Times New Roman"/>
          <w:lang w:eastAsia="zh-CN"/>
        </w:rPr>
      </w:pPr>
      <w:r w:rsidRPr="00B92055">
        <w:rPr>
          <w:rFonts w:ascii="Times New Roman" w:eastAsia="宋体" w:hAnsi="Times New Roman" w:cs="Times New Roman"/>
          <w:b/>
          <w:bCs/>
          <w:lang w:eastAsia="zh-CN"/>
        </w:rPr>
        <w:t>配置跨域访问</w:t>
      </w:r>
      <w:r w:rsidRPr="00B92055">
        <w:rPr>
          <w:rFonts w:ascii="Times New Roman" w:eastAsia="宋体" w:hAnsi="Times New Roman" w:cs="Times New Roman"/>
          <w:lang w:eastAsia="zh-CN"/>
        </w:rPr>
        <w:t>：</w:t>
      </w:r>
    </w:p>
    <w:p w14:paraId="0E3E1179" w14:textId="6E7A16BF" w:rsidR="008E5F83" w:rsidRPr="00B92055" w:rsidRDefault="008E5F83" w:rsidP="008E5F83">
      <w:pPr>
        <w:numPr>
          <w:ilvl w:val="1"/>
          <w:numId w:val="4"/>
        </w:numPr>
        <w:rPr>
          <w:rFonts w:ascii="Times New Roman" w:eastAsia="宋体" w:hAnsi="Times New Roman" w:cs="Times New Roman" w:hint="eastAsia"/>
          <w:lang w:eastAsia="zh-CN"/>
        </w:rPr>
      </w:pPr>
      <w:r w:rsidRPr="00B92055">
        <w:rPr>
          <w:rFonts w:ascii="Times New Roman" w:eastAsia="宋体" w:hAnsi="Times New Roman" w:cs="Times New Roman"/>
          <w:lang w:eastAsia="zh-CN"/>
        </w:rPr>
        <w:t>如果前后端项目部署在不同的域名或端口下，需要在后端项目中配置跨域访问。可以通过在后端项目中配置过滤器或拦截器来允许跨域请求，以确保前端可以正常调用后端接口。</w:t>
      </w:r>
    </w:p>
    <w:p w14:paraId="637F3100" w14:textId="074AC9B0" w:rsidR="00B92055" w:rsidRPr="00B92055" w:rsidRDefault="00534B42" w:rsidP="00B92055">
      <w:pPr>
        <w:numPr>
          <w:ilvl w:val="0"/>
          <w:numId w:val="4"/>
        </w:num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lang w:eastAsia="zh-CN"/>
        </w:rPr>
        <w:t>整合</w:t>
      </w:r>
      <w:r w:rsidR="00B92055" w:rsidRPr="00B92055">
        <w:rPr>
          <w:rFonts w:ascii="Times New Roman" w:eastAsia="宋体" w:hAnsi="Times New Roman" w:cs="Times New Roman"/>
          <w:b/>
          <w:bCs/>
          <w:lang w:eastAsia="zh-CN"/>
        </w:rPr>
        <w:t>部署项目</w:t>
      </w:r>
      <w:r w:rsidR="00B92055" w:rsidRPr="00B92055">
        <w:rPr>
          <w:rFonts w:ascii="Times New Roman" w:eastAsia="宋体" w:hAnsi="Times New Roman" w:cs="Times New Roman"/>
          <w:lang w:eastAsia="zh-CN"/>
        </w:rPr>
        <w:t>：</w:t>
      </w:r>
    </w:p>
    <w:p w14:paraId="2187B77A" w14:textId="37A6702D" w:rsidR="00B92055" w:rsidRPr="00B92055" w:rsidRDefault="00B92055" w:rsidP="00B92055">
      <w:pPr>
        <w:numPr>
          <w:ilvl w:val="1"/>
          <w:numId w:val="4"/>
        </w:numPr>
        <w:rPr>
          <w:rFonts w:ascii="Times New Roman" w:eastAsia="宋体" w:hAnsi="Times New Roman" w:cs="Times New Roman"/>
          <w:lang w:eastAsia="zh-CN"/>
        </w:rPr>
      </w:pPr>
      <w:r w:rsidRPr="00B92055">
        <w:rPr>
          <w:rFonts w:ascii="Times New Roman" w:eastAsia="宋体" w:hAnsi="Times New Roman" w:cs="Times New Roman"/>
          <w:lang w:eastAsia="zh-CN"/>
        </w:rPr>
        <w:t>将后端项目打包成</w:t>
      </w:r>
      <w:r w:rsidRPr="00B92055">
        <w:rPr>
          <w:rFonts w:ascii="Times New Roman" w:eastAsia="宋体" w:hAnsi="Times New Roman" w:cs="Times New Roman"/>
          <w:lang w:eastAsia="zh-CN"/>
        </w:rPr>
        <w:t>war</w:t>
      </w:r>
      <w:r w:rsidRPr="00B92055">
        <w:rPr>
          <w:rFonts w:ascii="Times New Roman" w:eastAsia="宋体" w:hAnsi="Times New Roman" w:cs="Times New Roman"/>
          <w:lang w:eastAsia="zh-CN"/>
        </w:rPr>
        <w:t>包（如果是传统的</w:t>
      </w:r>
      <w:r w:rsidRPr="00B92055">
        <w:rPr>
          <w:rFonts w:ascii="Times New Roman" w:eastAsia="宋体" w:hAnsi="Times New Roman" w:cs="Times New Roman"/>
          <w:lang w:eastAsia="zh-CN"/>
        </w:rPr>
        <w:t>SSM</w:t>
      </w:r>
      <w:r w:rsidRPr="00B92055">
        <w:rPr>
          <w:rFonts w:ascii="Times New Roman" w:eastAsia="宋体" w:hAnsi="Times New Roman" w:cs="Times New Roman"/>
          <w:lang w:eastAsia="zh-CN"/>
        </w:rPr>
        <w:t>项目）</w:t>
      </w:r>
      <w:r w:rsidRPr="00B92055">
        <w:rPr>
          <w:rFonts w:ascii="Times New Roman" w:eastAsia="宋体" w:hAnsi="Times New Roman" w:cs="Times New Roman"/>
          <w:strike/>
          <w:lang w:eastAsia="zh-CN"/>
        </w:rPr>
        <w:t>或</w:t>
      </w:r>
      <w:r w:rsidRPr="00B92055">
        <w:rPr>
          <w:rFonts w:ascii="Times New Roman" w:eastAsia="宋体" w:hAnsi="Times New Roman" w:cs="Times New Roman"/>
          <w:strike/>
          <w:lang w:eastAsia="zh-CN"/>
        </w:rPr>
        <w:t>jar</w:t>
      </w:r>
      <w:r w:rsidRPr="00B92055">
        <w:rPr>
          <w:rFonts w:ascii="Times New Roman" w:eastAsia="宋体" w:hAnsi="Times New Roman" w:cs="Times New Roman"/>
          <w:strike/>
          <w:lang w:eastAsia="zh-CN"/>
        </w:rPr>
        <w:t>包（如果是</w:t>
      </w:r>
      <w:r w:rsidRPr="00B92055">
        <w:rPr>
          <w:rFonts w:ascii="Times New Roman" w:eastAsia="宋体" w:hAnsi="Times New Roman" w:cs="Times New Roman"/>
          <w:strike/>
          <w:lang w:eastAsia="zh-CN"/>
        </w:rPr>
        <w:t>Spring Boot</w:t>
      </w:r>
      <w:r w:rsidRPr="00B92055">
        <w:rPr>
          <w:rFonts w:ascii="Times New Roman" w:eastAsia="宋体" w:hAnsi="Times New Roman" w:cs="Times New Roman"/>
          <w:strike/>
          <w:lang w:eastAsia="zh-CN"/>
        </w:rPr>
        <w:t>项目）</w:t>
      </w:r>
      <w:r w:rsidRPr="00B92055">
        <w:rPr>
          <w:rFonts w:ascii="Times New Roman" w:eastAsia="宋体" w:hAnsi="Times New Roman" w:cs="Times New Roman"/>
          <w:lang w:eastAsia="zh-CN"/>
        </w:rPr>
        <w:t>，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将前端打包生成的静态文件（如</w:t>
      </w:r>
      <w:r w:rsidR="00AD7D45" w:rsidRPr="00AD7D45">
        <w:rPr>
          <w:rFonts w:ascii="Times New Roman" w:eastAsia="宋体" w:hAnsi="Times New Roman" w:cs="Times New Roman"/>
          <w:lang w:eastAsia="zh-CN"/>
        </w:rPr>
        <w:t>HTML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、</w:t>
      </w:r>
      <w:r w:rsidR="00AD7D45" w:rsidRPr="00AD7D45">
        <w:rPr>
          <w:rFonts w:ascii="Times New Roman" w:eastAsia="宋体" w:hAnsi="Times New Roman" w:cs="Times New Roman"/>
          <w:lang w:eastAsia="zh-CN"/>
        </w:rPr>
        <w:t>CSS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、</w:t>
      </w:r>
      <w:r w:rsidR="00AD7D45" w:rsidRPr="00AD7D45">
        <w:rPr>
          <w:rFonts w:ascii="Times New Roman" w:eastAsia="宋体" w:hAnsi="Times New Roman" w:cs="Times New Roman"/>
          <w:lang w:eastAsia="zh-CN"/>
        </w:rPr>
        <w:t>JS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文件）拷贝到</w:t>
      </w:r>
      <w:r w:rsidR="00AD7D45" w:rsidRPr="00AD7D45">
        <w:rPr>
          <w:rFonts w:ascii="Times New Roman" w:eastAsia="宋体" w:hAnsi="Times New Roman" w:cs="Times New Roman"/>
          <w:lang w:eastAsia="zh-CN"/>
        </w:rPr>
        <w:t>Spring MVC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项目的</w:t>
      </w:r>
      <w:r w:rsidR="00AD7D45" w:rsidRPr="00AD7D45">
        <w:rPr>
          <w:rFonts w:ascii="Times New Roman" w:eastAsia="宋体" w:hAnsi="Times New Roman" w:cs="Times New Roman"/>
          <w:lang w:eastAsia="zh-CN"/>
        </w:rPr>
        <w:t>src/main/webapp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目录下，可以在</w:t>
      </w:r>
      <w:r w:rsidR="00AD7D45" w:rsidRPr="00AD7D45">
        <w:rPr>
          <w:rFonts w:ascii="Times New Roman" w:eastAsia="宋体" w:hAnsi="Times New Roman" w:cs="Times New Roman"/>
          <w:lang w:eastAsia="zh-CN"/>
        </w:rPr>
        <w:t>webapp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目录下创建一个名为</w:t>
      </w:r>
      <w:r w:rsidR="00AD7D45" w:rsidRPr="00AD7D45">
        <w:rPr>
          <w:rFonts w:ascii="Times New Roman" w:eastAsia="宋体" w:hAnsi="Times New Roman" w:cs="Times New Roman"/>
          <w:lang w:eastAsia="zh-CN"/>
        </w:rPr>
        <w:t>static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或</w:t>
      </w:r>
      <w:r w:rsidR="00AD7D45" w:rsidRPr="00AD7D45">
        <w:rPr>
          <w:rFonts w:ascii="Times New Roman" w:eastAsia="宋体" w:hAnsi="Times New Roman" w:cs="Times New Roman"/>
          <w:lang w:eastAsia="zh-CN"/>
        </w:rPr>
        <w:t>assets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的文件夹，然后将静态文件放置在这个文件夹中。在</w:t>
      </w:r>
      <w:r w:rsidR="00AD7D45" w:rsidRPr="00AD7D45">
        <w:rPr>
          <w:rFonts w:ascii="Times New Roman" w:eastAsia="宋体" w:hAnsi="Times New Roman" w:cs="Times New Roman"/>
          <w:lang w:eastAsia="zh-CN"/>
        </w:rPr>
        <w:t>Spring MVC</w:t>
      </w:r>
      <w:r w:rsidR="00AD7D45" w:rsidRPr="00AD7D45">
        <w:rPr>
          <w:rFonts w:ascii="Times New Roman" w:eastAsia="宋体" w:hAnsi="Times New Roman" w:cs="Times New Roman" w:hint="eastAsia"/>
          <w:lang w:eastAsia="zh-CN"/>
        </w:rPr>
        <w:t>项目中配置好访问静态资源的映射，以确保前端页面能够正确访问到这些静态资源文件</w:t>
      </w:r>
      <w:r w:rsidR="00AD7D45">
        <w:rPr>
          <w:rFonts w:ascii="Times New Roman" w:eastAsia="宋体" w:hAnsi="Times New Roman" w:cs="Times New Roman" w:hint="eastAsia"/>
          <w:lang w:eastAsia="zh-CN"/>
        </w:rPr>
        <w:t>，</w:t>
      </w:r>
      <w:r w:rsidRPr="00B92055">
        <w:rPr>
          <w:rFonts w:ascii="Times New Roman" w:eastAsia="宋体" w:hAnsi="Times New Roman" w:cs="Times New Roman"/>
          <w:lang w:eastAsia="zh-CN"/>
        </w:rPr>
        <w:t>然后部署到</w:t>
      </w:r>
      <w:r w:rsidRPr="00B92055">
        <w:rPr>
          <w:rFonts w:ascii="Times New Roman" w:eastAsia="宋体" w:hAnsi="Times New Roman" w:cs="Times New Roman"/>
          <w:lang w:eastAsia="zh-CN"/>
        </w:rPr>
        <w:t>Servlet</w:t>
      </w:r>
      <w:r w:rsidRPr="00B92055">
        <w:rPr>
          <w:rFonts w:ascii="Times New Roman" w:eastAsia="宋体" w:hAnsi="Times New Roman" w:cs="Times New Roman"/>
          <w:lang w:eastAsia="zh-CN"/>
        </w:rPr>
        <w:t>容器（如</w:t>
      </w:r>
      <w:r w:rsidRPr="00B92055">
        <w:rPr>
          <w:rFonts w:ascii="Times New Roman" w:eastAsia="宋体" w:hAnsi="Times New Roman" w:cs="Times New Roman"/>
          <w:lang w:eastAsia="zh-CN"/>
        </w:rPr>
        <w:t>Tomcat</w:t>
      </w:r>
      <w:r w:rsidRPr="00B92055">
        <w:rPr>
          <w:rFonts w:ascii="Times New Roman" w:eastAsia="宋体" w:hAnsi="Times New Roman" w:cs="Times New Roman"/>
          <w:lang w:eastAsia="zh-CN"/>
        </w:rPr>
        <w:t>）中。部署后端项目的方式取决于你的后端项目类型和部署环境。</w:t>
      </w:r>
    </w:p>
    <w:p w14:paraId="4B8F1982" w14:textId="5E6571A6" w:rsidR="00043C7C" w:rsidRDefault="00522ED6" w:rsidP="001C7C7E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 xml:space="preserve">3. </w:t>
      </w:r>
      <w:r w:rsidR="00B60097">
        <w:rPr>
          <w:rStyle w:val="md-plain"/>
          <w:rFonts w:ascii="Open Sans" w:hAnsi="Open Sans" w:cs="Open Sans" w:hint="eastAsia"/>
          <w:color w:val="333333"/>
        </w:rPr>
        <w:t>撰写</w:t>
      </w:r>
      <w:r w:rsidR="007640DE">
        <w:rPr>
          <w:rStyle w:val="md-plain"/>
          <w:rFonts w:ascii="Open Sans" w:hAnsi="Open Sans" w:cs="Open Sans"/>
          <w:color w:val="333333"/>
        </w:rPr>
        <w:t>实验报告</w:t>
      </w:r>
      <w:r w:rsidR="00F65929">
        <w:rPr>
          <w:rStyle w:val="md-plain"/>
          <w:rFonts w:ascii="Open Sans" w:hAnsi="Open Sans" w:cs="Open Sans" w:hint="eastAsia"/>
          <w:color w:val="333333"/>
        </w:rPr>
        <w:t>四</w:t>
      </w:r>
      <w:r w:rsidR="007640DE">
        <w:rPr>
          <w:rStyle w:val="md-plain"/>
          <w:rFonts w:ascii="Open Sans" w:hAnsi="Open Sans" w:cs="Open Sans"/>
          <w:color w:val="333333"/>
        </w:rPr>
        <w:t>，</w:t>
      </w:r>
      <w:r w:rsidR="00425BA8">
        <w:rPr>
          <w:rStyle w:val="md-plain"/>
          <w:rFonts w:ascii="Open Sans" w:hAnsi="Open Sans" w:cs="Open Sans"/>
          <w:color w:val="333333"/>
        </w:rPr>
        <w:t>推荐提交</w:t>
      </w:r>
      <w:r w:rsidR="007640DE">
        <w:rPr>
          <w:rStyle w:val="md-plain"/>
          <w:rFonts w:ascii="Open Sans" w:hAnsi="Open Sans" w:cs="Open Sans"/>
          <w:color w:val="333333"/>
        </w:rPr>
        <w:t>项目代码至</w:t>
      </w:r>
      <w:r w:rsidR="007640DE">
        <w:rPr>
          <w:rStyle w:val="md-plain"/>
          <w:rFonts w:ascii="Open Sans" w:hAnsi="Open Sans" w:cs="Open Sans"/>
          <w:color w:val="333333"/>
        </w:rPr>
        <w:t xml:space="preserve"> Github </w:t>
      </w:r>
      <w:r w:rsidR="007640DE">
        <w:rPr>
          <w:rStyle w:val="md-plain"/>
          <w:rFonts w:ascii="Open Sans" w:hAnsi="Open Sans" w:cs="Open Sans"/>
          <w:color w:val="333333"/>
        </w:rPr>
        <w:t>并在实验报告中给出项目的仓库地址</w:t>
      </w:r>
      <w:r w:rsidR="009D1BE0">
        <w:rPr>
          <w:rStyle w:val="md-plain"/>
          <w:rFonts w:ascii="Open Sans" w:hAnsi="Open Sans" w:cs="Open Sans" w:hint="eastAsia"/>
          <w:color w:val="333333"/>
        </w:rPr>
        <w:t>（</w:t>
      </w:r>
      <w:r w:rsidR="009D1BE0" w:rsidRPr="00F40E11">
        <w:rPr>
          <w:rStyle w:val="md-plain"/>
          <w:rFonts w:ascii="Open Sans" w:hAnsi="Open Sans" w:cs="Open Sans" w:hint="eastAsia"/>
          <w:color w:val="FF0000"/>
        </w:rPr>
        <w:t>加分项</w:t>
      </w:r>
      <w:r w:rsidR="009D1BE0">
        <w:rPr>
          <w:rStyle w:val="md-plain"/>
          <w:rFonts w:ascii="Open Sans" w:hAnsi="Open Sans" w:cs="Open Sans" w:hint="eastAsia"/>
          <w:color w:val="333333"/>
        </w:rPr>
        <w:t>）</w:t>
      </w:r>
      <w:r w:rsidR="007640DE">
        <w:rPr>
          <w:rStyle w:val="md-plain"/>
          <w:rFonts w:ascii="Open Sans" w:hAnsi="Open Sans" w:cs="Open Sans"/>
          <w:color w:val="333333"/>
        </w:rPr>
        <w:t>。</w:t>
      </w:r>
      <w:r w:rsidR="00BD6455">
        <w:rPr>
          <w:rStyle w:val="md-plain"/>
          <w:rFonts w:ascii="Open Sans" w:hAnsi="Open Sans" w:cs="Open Sans" w:hint="eastAsia"/>
          <w:color w:val="333333"/>
        </w:rPr>
        <w:t>本次实验是最后一次实验，请在考试后的一周之内完成实验报告的编撰工作</w:t>
      </w:r>
      <w:r w:rsidR="00BF4955">
        <w:rPr>
          <w:rStyle w:val="md-plain"/>
          <w:rFonts w:ascii="Open Sans" w:hAnsi="Open Sans" w:cs="Open Sans" w:hint="eastAsia"/>
          <w:color w:val="333333"/>
        </w:rPr>
        <w:t>，</w:t>
      </w:r>
      <w:r w:rsidR="004C2E6A">
        <w:rPr>
          <w:rStyle w:val="md-plain"/>
          <w:rFonts w:ascii="Open Sans" w:hAnsi="Open Sans" w:cs="Open Sans" w:hint="eastAsia"/>
          <w:color w:val="333333"/>
        </w:rPr>
        <w:t>为了同学们能高分通过考试</w:t>
      </w:r>
      <w:r w:rsidR="00BF4955">
        <w:rPr>
          <w:rStyle w:val="md-plain"/>
          <w:rFonts w:ascii="Open Sans" w:hAnsi="Open Sans" w:cs="Open Sans" w:hint="eastAsia"/>
          <w:color w:val="333333"/>
        </w:rPr>
        <w:t>强烈建议同学们在考试之前完成所有实验</w:t>
      </w:r>
      <w:r w:rsidR="00ED61D2">
        <w:rPr>
          <w:rStyle w:val="md-plain"/>
          <w:rFonts w:ascii="Open Sans" w:hAnsi="Open Sans" w:cs="Open Sans" w:hint="eastAsia"/>
          <w:color w:val="333333"/>
        </w:rPr>
        <w:t>。</w:t>
      </w:r>
    </w:p>
    <w:p w14:paraId="2A9401EA" w14:textId="35978111" w:rsidR="008719CA" w:rsidRPr="001C7C7E" w:rsidRDefault="00043C7C" w:rsidP="00521A62">
      <w:pPr>
        <w:wordWrap w:val="0"/>
        <w:jc w:val="right"/>
        <w:rPr>
          <w:rFonts w:ascii="Open Sans" w:eastAsia="宋体" w:hAnsi="Open Sans" w:cs="Open Sans" w:hint="eastAsia"/>
          <w:color w:val="333333"/>
          <w:lang w:eastAsia="zh-CN"/>
        </w:rPr>
      </w:pPr>
      <w:r w:rsidRPr="00004C34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最后修改时间：</w:t>
      </w:r>
      <w:r w:rsidR="00521A62">
        <w:rPr>
          <w:rStyle w:val="md-plain"/>
          <w:rFonts w:ascii="Open Sans" w:eastAsia="宋体" w:hAnsi="Open Sans" w:cs="Open Sans"/>
          <w:color w:val="333333"/>
          <w:lang w:eastAsia="zh-CN"/>
        </w:rPr>
        <w:t xml:space="preserve"> </w:t>
      </w:r>
      <w:r w:rsidR="008719CA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2024-0</w:t>
      </w:r>
      <w:r w:rsidR="009B32A8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4</w:t>
      </w:r>
      <w:r w:rsidR="008719CA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-</w:t>
      </w:r>
      <w:r w:rsidR="009B32A8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1</w:t>
      </w:r>
      <w:r w:rsidR="00464982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2</w:t>
      </w:r>
    </w:p>
    <w:sectPr w:rsidR="008719CA" w:rsidRPr="001C7C7E" w:rsidSect="00F4193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2F25" w14:textId="77777777" w:rsidR="00F4193A" w:rsidRDefault="00F4193A" w:rsidP="00E20801">
      <w:r>
        <w:separator/>
      </w:r>
    </w:p>
  </w:endnote>
  <w:endnote w:type="continuationSeparator" w:id="0">
    <w:p w14:paraId="5AF52D90" w14:textId="77777777" w:rsidR="00F4193A" w:rsidRDefault="00F4193A" w:rsidP="00E2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仿宋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F099" w14:textId="77777777" w:rsidR="00F4193A" w:rsidRDefault="00F4193A" w:rsidP="00E20801">
      <w:r>
        <w:separator/>
      </w:r>
    </w:p>
  </w:footnote>
  <w:footnote w:type="continuationSeparator" w:id="0">
    <w:p w14:paraId="43A1FE4A" w14:textId="77777777" w:rsidR="00F4193A" w:rsidRDefault="00F4193A" w:rsidP="00E20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D0C4" w14:textId="77487AEB" w:rsidR="00E20801" w:rsidRPr="00730663" w:rsidRDefault="00E20801" w:rsidP="00E20801">
    <w:pPr>
      <w:pStyle w:val="a3"/>
      <w:jc w:val="left"/>
      <w:rPr>
        <w:rFonts w:ascii="仿宋" w:eastAsia="仿宋" w:hAnsi="仿宋"/>
        <w:sz w:val="21"/>
        <w:szCs w:val="21"/>
        <w:lang w:eastAsia="zh-CN"/>
      </w:rPr>
    </w:pPr>
    <w:r w:rsidRPr="00730663">
      <w:rPr>
        <w:rFonts w:ascii="仿宋" w:eastAsia="仿宋" w:hAnsi="仿宋" w:hint="eastAsia"/>
        <w:sz w:val="21"/>
        <w:szCs w:val="21"/>
        <w:lang w:eastAsia="zh-CN"/>
      </w:rPr>
      <w:t>高级Web技术</w:t>
    </w:r>
    <w:r w:rsidR="00A83A09">
      <w:rPr>
        <w:rFonts w:ascii="仿宋" w:eastAsia="仿宋" w:hAnsi="仿宋" w:hint="eastAsia"/>
        <w:sz w:val="21"/>
        <w:szCs w:val="21"/>
        <w:lang w:eastAsia="zh-CN"/>
      </w:rPr>
      <w:t>实验</w:t>
    </w:r>
    <w:r w:rsidR="003C4DAA">
      <w:rPr>
        <w:rFonts w:ascii="仿宋" w:eastAsia="仿宋" w:hAnsi="仿宋" w:hint="eastAsia"/>
        <w:sz w:val="21"/>
        <w:szCs w:val="21"/>
        <w:lang w:eastAsia="zh-CN"/>
      </w:rPr>
      <w:t>任务书</w:t>
    </w:r>
    <w:r w:rsidR="0045472D" w:rsidRPr="00730663">
      <w:rPr>
        <w:rFonts w:ascii="仿宋" w:eastAsia="仿宋" w:hAnsi="仿宋" w:hint="eastAsia"/>
        <w:sz w:val="21"/>
        <w:szCs w:val="21"/>
        <w:lang w:eastAsia="zh-CN"/>
      </w:rPr>
      <w:t>-陈向-湖南科技大学计算机科学与工程学院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3DB"/>
    <w:multiLevelType w:val="hybridMultilevel"/>
    <w:tmpl w:val="494A2882"/>
    <w:lvl w:ilvl="0" w:tplc="639A94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0E10D0"/>
    <w:multiLevelType w:val="hybridMultilevel"/>
    <w:tmpl w:val="52DE69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E119D7"/>
    <w:multiLevelType w:val="multilevel"/>
    <w:tmpl w:val="08D0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875ED"/>
    <w:multiLevelType w:val="hybridMultilevel"/>
    <w:tmpl w:val="CF42BF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1528491">
    <w:abstractNumId w:val="0"/>
  </w:num>
  <w:num w:numId="2" w16cid:durableId="1295796259">
    <w:abstractNumId w:val="1"/>
  </w:num>
  <w:num w:numId="3" w16cid:durableId="1372801093">
    <w:abstractNumId w:val="3"/>
  </w:num>
  <w:num w:numId="4" w16cid:durableId="1448162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4969"/>
    <w:rsid w:val="00004C34"/>
    <w:rsid w:val="000142C1"/>
    <w:rsid w:val="000170AE"/>
    <w:rsid w:val="000263C1"/>
    <w:rsid w:val="000318B3"/>
    <w:rsid w:val="000328C8"/>
    <w:rsid w:val="00043C7C"/>
    <w:rsid w:val="00045DEB"/>
    <w:rsid w:val="00060009"/>
    <w:rsid w:val="00062DE9"/>
    <w:rsid w:val="00063E81"/>
    <w:rsid w:val="00086DBD"/>
    <w:rsid w:val="0009473D"/>
    <w:rsid w:val="00095337"/>
    <w:rsid w:val="000A0BAF"/>
    <w:rsid w:val="000B07C2"/>
    <w:rsid w:val="000C1F82"/>
    <w:rsid w:val="000C5272"/>
    <w:rsid w:val="000C545B"/>
    <w:rsid w:val="000E0B20"/>
    <w:rsid w:val="000E3D54"/>
    <w:rsid w:val="000F0848"/>
    <w:rsid w:val="000F180A"/>
    <w:rsid w:val="000F3962"/>
    <w:rsid w:val="000F4821"/>
    <w:rsid w:val="001048AD"/>
    <w:rsid w:val="001245FF"/>
    <w:rsid w:val="00127ABC"/>
    <w:rsid w:val="001306D6"/>
    <w:rsid w:val="00171735"/>
    <w:rsid w:val="00190DD7"/>
    <w:rsid w:val="001B47A0"/>
    <w:rsid w:val="001B7450"/>
    <w:rsid w:val="001C7C7E"/>
    <w:rsid w:val="001D3B3F"/>
    <w:rsid w:val="001E35E2"/>
    <w:rsid w:val="001E3D7A"/>
    <w:rsid w:val="001F3133"/>
    <w:rsid w:val="00206517"/>
    <w:rsid w:val="00211A94"/>
    <w:rsid w:val="00214F2C"/>
    <w:rsid w:val="00215A82"/>
    <w:rsid w:val="00231C85"/>
    <w:rsid w:val="002446BE"/>
    <w:rsid w:val="0024567A"/>
    <w:rsid w:val="00254061"/>
    <w:rsid w:val="00254469"/>
    <w:rsid w:val="00281D04"/>
    <w:rsid w:val="002B2255"/>
    <w:rsid w:val="002C299B"/>
    <w:rsid w:val="002C778D"/>
    <w:rsid w:val="002D2AD4"/>
    <w:rsid w:val="002F627B"/>
    <w:rsid w:val="00307C8E"/>
    <w:rsid w:val="0034102A"/>
    <w:rsid w:val="00351578"/>
    <w:rsid w:val="00367F43"/>
    <w:rsid w:val="003714A1"/>
    <w:rsid w:val="00390CAB"/>
    <w:rsid w:val="00394B6C"/>
    <w:rsid w:val="00397770"/>
    <w:rsid w:val="003B3FBE"/>
    <w:rsid w:val="003C4DAA"/>
    <w:rsid w:val="003C5513"/>
    <w:rsid w:val="003D4BEA"/>
    <w:rsid w:val="003F384E"/>
    <w:rsid w:val="004011E8"/>
    <w:rsid w:val="00425BA8"/>
    <w:rsid w:val="0043551E"/>
    <w:rsid w:val="004454F1"/>
    <w:rsid w:val="004524D7"/>
    <w:rsid w:val="0045472D"/>
    <w:rsid w:val="00464982"/>
    <w:rsid w:val="00466127"/>
    <w:rsid w:val="00473037"/>
    <w:rsid w:val="0047727A"/>
    <w:rsid w:val="004A3FA9"/>
    <w:rsid w:val="004B491E"/>
    <w:rsid w:val="004C0CD3"/>
    <w:rsid w:val="004C2E6A"/>
    <w:rsid w:val="004C54B0"/>
    <w:rsid w:val="004D049F"/>
    <w:rsid w:val="004D197B"/>
    <w:rsid w:val="004D1B24"/>
    <w:rsid w:val="004D2421"/>
    <w:rsid w:val="004E6FF8"/>
    <w:rsid w:val="004F0E16"/>
    <w:rsid w:val="00502775"/>
    <w:rsid w:val="00503DBB"/>
    <w:rsid w:val="00513FE8"/>
    <w:rsid w:val="00514A56"/>
    <w:rsid w:val="00521A62"/>
    <w:rsid w:val="00522ED6"/>
    <w:rsid w:val="005248B4"/>
    <w:rsid w:val="00534B42"/>
    <w:rsid w:val="00543D92"/>
    <w:rsid w:val="00563E90"/>
    <w:rsid w:val="00565CC1"/>
    <w:rsid w:val="005A0D16"/>
    <w:rsid w:val="005A2E2B"/>
    <w:rsid w:val="005A4DAB"/>
    <w:rsid w:val="005B54AD"/>
    <w:rsid w:val="005B6D4E"/>
    <w:rsid w:val="005D3475"/>
    <w:rsid w:val="005D6A3A"/>
    <w:rsid w:val="006032B5"/>
    <w:rsid w:val="006236E9"/>
    <w:rsid w:val="0063619F"/>
    <w:rsid w:val="006373A0"/>
    <w:rsid w:val="0066005F"/>
    <w:rsid w:val="00684FEC"/>
    <w:rsid w:val="006A01A3"/>
    <w:rsid w:val="006A2AEC"/>
    <w:rsid w:val="006C15A2"/>
    <w:rsid w:val="006D7416"/>
    <w:rsid w:val="006E05F1"/>
    <w:rsid w:val="006E0CA6"/>
    <w:rsid w:val="006E798E"/>
    <w:rsid w:val="006F276E"/>
    <w:rsid w:val="00730663"/>
    <w:rsid w:val="00734EE6"/>
    <w:rsid w:val="007378AA"/>
    <w:rsid w:val="00761E53"/>
    <w:rsid w:val="007640DE"/>
    <w:rsid w:val="00792A6B"/>
    <w:rsid w:val="007A1C19"/>
    <w:rsid w:val="007A7843"/>
    <w:rsid w:val="007C7E67"/>
    <w:rsid w:val="007E2D4F"/>
    <w:rsid w:val="007E7087"/>
    <w:rsid w:val="007F02D6"/>
    <w:rsid w:val="007F2539"/>
    <w:rsid w:val="00821CB1"/>
    <w:rsid w:val="008359AB"/>
    <w:rsid w:val="00842708"/>
    <w:rsid w:val="0085145A"/>
    <w:rsid w:val="00861133"/>
    <w:rsid w:val="00863080"/>
    <w:rsid w:val="008718A2"/>
    <w:rsid w:val="008719CA"/>
    <w:rsid w:val="00877333"/>
    <w:rsid w:val="008850F0"/>
    <w:rsid w:val="00897A7A"/>
    <w:rsid w:val="008B1678"/>
    <w:rsid w:val="008E5F83"/>
    <w:rsid w:val="008F0CC2"/>
    <w:rsid w:val="008F23F4"/>
    <w:rsid w:val="00903FB2"/>
    <w:rsid w:val="00930B67"/>
    <w:rsid w:val="00944AF3"/>
    <w:rsid w:val="00953BC4"/>
    <w:rsid w:val="00967A5A"/>
    <w:rsid w:val="00970BE7"/>
    <w:rsid w:val="009851F4"/>
    <w:rsid w:val="009966F1"/>
    <w:rsid w:val="009A6665"/>
    <w:rsid w:val="009B32A8"/>
    <w:rsid w:val="009D1BE0"/>
    <w:rsid w:val="009E06AA"/>
    <w:rsid w:val="009F3270"/>
    <w:rsid w:val="00A060F4"/>
    <w:rsid w:val="00A072A1"/>
    <w:rsid w:val="00A12EBC"/>
    <w:rsid w:val="00A20829"/>
    <w:rsid w:val="00A523E0"/>
    <w:rsid w:val="00A83A09"/>
    <w:rsid w:val="00A90242"/>
    <w:rsid w:val="00A91FAA"/>
    <w:rsid w:val="00AA4108"/>
    <w:rsid w:val="00AA7152"/>
    <w:rsid w:val="00AB24EB"/>
    <w:rsid w:val="00AB610D"/>
    <w:rsid w:val="00AB78F8"/>
    <w:rsid w:val="00AC04D3"/>
    <w:rsid w:val="00AD7D45"/>
    <w:rsid w:val="00AE007B"/>
    <w:rsid w:val="00AE272F"/>
    <w:rsid w:val="00AE3210"/>
    <w:rsid w:val="00AE3728"/>
    <w:rsid w:val="00AF0230"/>
    <w:rsid w:val="00B052DC"/>
    <w:rsid w:val="00B27B8F"/>
    <w:rsid w:val="00B32C24"/>
    <w:rsid w:val="00B460E0"/>
    <w:rsid w:val="00B5504E"/>
    <w:rsid w:val="00B60097"/>
    <w:rsid w:val="00B62039"/>
    <w:rsid w:val="00B66435"/>
    <w:rsid w:val="00B8123D"/>
    <w:rsid w:val="00B92055"/>
    <w:rsid w:val="00BA6673"/>
    <w:rsid w:val="00BB28E9"/>
    <w:rsid w:val="00BB6DD0"/>
    <w:rsid w:val="00BC0A32"/>
    <w:rsid w:val="00BD6455"/>
    <w:rsid w:val="00BE298A"/>
    <w:rsid w:val="00BF37CB"/>
    <w:rsid w:val="00BF4955"/>
    <w:rsid w:val="00C07430"/>
    <w:rsid w:val="00C24185"/>
    <w:rsid w:val="00C471CB"/>
    <w:rsid w:val="00C56974"/>
    <w:rsid w:val="00C75CDE"/>
    <w:rsid w:val="00C779F8"/>
    <w:rsid w:val="00C77F48"/>
    <w:rsid w:val="00C80602"/>
    <w:rsid w:val="00C93EB9"/>
    <w:rsid w:val="00CA6BD1"/>
    <w:rsid w:val="00CA7016"/>
    <w:rsid w:val="00CA7CA5"/>
    <w:rsid w:val="00CD0DFB"/>
    <w:rsid w:val="00CD2D1F"/>
    <w:rsid w:val="00CE3CDA"/>
    <w:rsid w:val="00CE4832"/>
    <w:rsid w:val="00CE496D"/>
    <w:rsid w:val="00CF66CF"/>
    <w:rsid w:val="00D17C01"/>
    <w:rsid w:val="00D33368"/>
    <w:rsid w:val="00D41B52"/>
    <w:rsid w:val="00D747E6"/>
    <w:rsid w:val="00D754FF"/>
    <w:rsid w:val="00D90EC7"/>
    <w:rsid w:val="00DA1896"/>
    <w:rsid w:val="00DB28D4"/>
    <w:rsid w:val="00DD5F9C"/>
    <w:rsid w:val="00DF3727"/>
    <w:rsid w:val="00DF63BA"/>
    <w:rsid w:val="00E03A9D"/>
    <w:rsid w:val="00E20801"/>
    <w:rsid w:val="00E216A5"/>
    <w:rsid w:val="00E236AF"/>
    <w:rsid w:val="00E27CD3"/>
    <w:rsid w:val="00E420FD"/>
    <w:rsid w:val="00E660AE"/>
    <w:rsid w:val="00E6699C"/>
    <w:rsid w:val="00E701CA"/>
    <w:rsid w:val="00E75604"/>
    <w:rsid w:val="00E76B77"/>
    <w:rsid w:val="00E83CEA"/>
    <w:rsid w:val="00E9147C"/>
    <w:rsid w:val="00EA04FA"/>
    <w:rsid w:val="00EB442F"/>
    <w:rsid w:val="00EB6CE0"/>
    <w:rsid w:val="00ED61D2"/>
    <w:rsid w:val="00EE6815"/>
    <w:rsid w:val="00EE6CFC"/>
    <w:rsid w:val="00EF0831"/>
    <w:rsid w:val="00EF10B3"/>
    <w:rsid w:val="00EF41F0"/>
    <w:rsid w:val="00EF4903"/>
    <w:rsid w:val="00EF5932"/>
    <w:rsid w:val="00F004AE"/>
    <w:rsid w:val="00F005BD"/>
    <w:rsid w:val="00F13E2E"/>
    <w:rsid w:val="00F14008"/>
    <w:rsid w:val="00F2667C"/>
    <w:rsid w:val="00F37364"/>
    <w:rsid w:val="00F40E11"/>
    <w:rsid w:val="00F4193A"/>
    <w:rsid w:val="00F52F9C"/>
    <w:rsid w:val="00F65929"/>
    <w:rsid w:val="00F677FF"/>
    <w:rsid w:val="00F71C64"/>
    <w:rsid w:val="00F81224"/>
    <w:rsid w:val="00F84527"/>
    <w:rsid w:val="00F940BD"/>
    <w:rsid w:val="00FC5077"/>
    <w:rsid w:val="00FE0355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A067F"/>
  <w14:defaultImageDpi w14:val="300"/>
  <w15:docId w15:val="{C892B7E3-A4C1-0346-A57E-B0BFAA27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666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8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8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801"/>
    <w:rPr>
      <w:sz w:val="18"/>
      <w:szCs w:val="18"/>
    </w:rPr>
  </w:style>
  <w:style w:type="paragraph" w:customStyle="1" w:styleId="lead">
    <w:name w:val="lead"/>
    <w:basedOn w:val="a"/>
    <w:rsid w:val="009A6665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20">
    <w:name w:val="标题 2 字符"/>
    <w:basedOn w:val="a0"/>
    <w:link w:val="2"/>
    <w:uiPriority w:val="9"/>
    <w:rsid w:val="009A6665"/>
    <w:rPr>
      <w:rFonts w:ascii="宋体" w:eastAsia="宋体" w:hAnsi="宋体" w:cs="宋体"/>
      <w:b/>
      <w:bCs/>
      <w:sz w:val="36"/>
      <w:szCs w:val="36"/>
      <w:lang w:eastAsia="zh-CN"/>
    </w:rPr>
  </w:style>
  <w:style w:type="table" w:styleId="a7">
    <w:name w:val="Table Grid"/>
    <w:basedOn w:val="a1"/>
    <w:uiPriority w:val="59"/>
    <w:rsid w:val="00524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83A09"/>
    <w:rPr>
      <w:b/>
      <w:bCs/>
      <w:sz w:val="32"/>
      <w:szCs w:val="32"/>
    </w:rPr>
  </w:style>
  <w:style w:type="character" w:customStyle="1" w:styleId="md-plain">
    <w:name w:val="md-plain"/>
    <w:basedOn w:val="a0"/>
    <w:rsid w:val="00A83A09"/>
  </w:style>
  <w:style w:type="paragraph" w:customStyle="1" w:styleId="md-end-block">
    <w:name w:val="md-end-block"/>
    <w:basedOn w:val="a"/>
    <w:rsid w:val="00A83A09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softbreak">
    <w:name w:val="md-softbreak"/>
    <w:basedOn w:val="a0"/>
    <w:rsid w:val="00A83A09"/>
  </w:style>
  <w:style w:type="paragraph" w:styleId="a8">
    <w:name w:val="Normal (Web)"/>
    <w:basedOn w:val="a"/>
    <w:uiPriority w:val="99"/>
    <w:semiHidden/>
    <w:unhideWhenUsed/>
    <w:rsid w:val="00B920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xiang chen</cp:lastModifiedBy>
  <cp:revision>295</cp:revision>
  <dcterms:created xsi:type="dcterms:W3CDTF">2014-01-14T12:04:00Z</dcterms:created>
  <dcterms:modified xsi:type="dcterms:W3CDTF">2024-04-11T13:02:00Z</dcterms:modified>
</cp:coreProperties>
</file>