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0BE1C" w14:textId="77777777" w:rsidR="00B81FF2" w:rsidRPr="00B81FF2" w:rsidRDefault="00B81FF2" w:rsidP="00B81FF2">
      <w:pPr>
        <w:pStyle w:val="Title"/>
        <w:rPr>
          <w:bCs/>
          <w:sz w:val="48"/>
          <w:szCs w:val="48"/>
        </w:rPr>
      </w:pPr>
      <w:r>
        <w:rPr>
          <w:rFonts w:ascii="Arial" w:eastAsia="Microsoft YaHei" w:hAnsi="Arial"/>
        </w:rPr>
        <w:t xml:space="preserve">100 W </w:t>
      </w:r>
      <w:r>
        <w:rPr>
          <w:rFonts w:ascii="Arial" w:eastAsia="Microsoft YaHei" w:hAnsi="Arial"/>
        </w:rPr>
        <w:t>双向四开关</w:t>
      </w:r>
      <w:r>
        <w:rPr>
          <w:rFonts w:ascii="Arial" w:eastAsia="Microsoft YaHei" w:hAnsi="Arial"/>
        </w:rPr>
        <w:t xml:space="preserve"> Buck Boost </w:t>
      </w:r>
      <w:r>
        <w:rPr>
          <w:rFonts w:ascii="Arial" w:eastAsia="Microsoft YaHei" w:hAnsi="Arial"/>
        </w:rPr>
        <w:t>变换器设计</w:t>
      </w:r>
    </w:p>
    <w:p w14:paraId="2D2F39C3" w14:textId="77777777" w:rsidR="00B767BC" w:rsidRDefault="00000000">
      <w:pPr>
        <w:pStyle w:val="Heading2"/>
        <w:jc w:val="left"/>
      </w:pPr>
      <w:r>
        <w:rPr>
          <w:rFonts w:ascii="Arial" w:eastAsia="Microsoft YaHei" w:hAnsi="Arial"/>
        </w:rPr>
        <w:t>项目状态</w:t>
      </w:r>
    </w:p>
    <w:tbl>
      <w:tblPr>
        <w:tblW w:w="0" w:type="auto"/>
        <w:jc w:val="center"/>
        <w:tblLayout w:type="fixed"/>
        <w:tblLook w:val="04A0" w:firstRow="1" w:lastRow="0" w:firstColumn="1" w:lastColumn="0" w:noHBand="0" w:noVBand="1"/>
        <w:tblBorders>
          <w:top w:val="single" w:sz="8" w:color="000000" w:space="0"/>
          <w:left w:val="single" w:sz="8" w:color="000000" w:space="0"/>
          <w:bottom w:val="single" w:sz="8" w:color="000000" w:space="0"/>
          <w:right w:val="single" w:sz="8" w:color="000000" w:space="0"/>
          <w:insideH w:val="single" w:sz="8" w:color="000000" w:space="0"/>
          <w:insideV w:val="single" w:sz="8" w:color="000000" w:space="0"/>
        </w:tblBorders>
      </w:tblPr>
      <w:tblGrid>
        <w:gridCol w:w="2948"/>
        <w:gridCol w:w="2551"/>
        <w:gridCol w:w="3402"/>
      </w:tblGrid>
      <w:tr w:rsidR="00B767BC" w14:paraId="0891EF12" w14:textId="77777777">
        <w:trPr>
          <w:tblHeader/>
          <w:jc w:val="center"/>
        </w:trPr>
        <w:tc>
          <w:tcPr>
            <w:tcW w:w="2948"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07C7A909" w14:textId="77777777" w:rsidR="00B767BC" w:rsidRDefault="00000000">
            <w:pPr>
              <w:spacing w:after="0" w:line="264" w:lineRule="auto"/>
              <w:jc w:val="center"/>
            </w:pPr>
            <w:r>
              <w:rPr>
                <w:b/>
                <w:sz w:val="19"/>
                <w:color w:val="000000"/>
              </w:rPr>
              <w:t>项目</w:t>
            </w:r>
          </w:p>
        </w:tc>
        <w:tc>
          <w:tcPr>
            <w:tcW w:w="2551"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11AC84C8" w14:textId="77777777" w:rsidR="00B767BC" w:rsidRDefault="00000000">
            <w:pPr>
              <w:spacing w:after="0" w:line="264" w:lineRule="auto"/>
              <w:jc w:val="center"/>
            </w:pPr>
            <w:r>
              <w:rPr>
                <w:b/>
                <w:sz w:val="19"/>
                <w:color w:val="000000"/>
              </w:rPr>
              <w:t>当前状态</w:t>
            </w:r>
          </w:p>
        </w:tc>
        <w:tc>
          <w:tcPr>
            <w:tcW w:w="3402"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226E9D36" w14:textId="77777777" w:rsidR="00B767BC" w:rsidRDefault="00000000">
            <w:pPr>
              <w:spacing w:after="0" w:line="264" w:lineRule="auto"/>
              <w:jc w:val="center"/>
            </w:pPr>
            <w:r>
              <w:rPr>
                <w:b/>
                <w:sz w:val="19"/>
                <w:color w:val="000000"/>
              </w:rPr>
              <w:t>说明</w:t>
            </w:r>
          </w:p>
        </w:tc>
      </w:tr>
      <w:tr w:rsidR="00B767BC" w14:paraId="6CE6FB21" w14:textId="77777777">
        <w:trPr>
          <w:jc w:val="center"/>
        </w:trPr>
        <w:tc>
          <w:tcPr>
            <w:tcW w:w="2948"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618D3FD5" w14:textId="77777777" w:rsidR="00B767BC" w:rsidRDefault="00000000">
            <w:pPr>
              <w:spacing w:after="0" w:line="264" w:lineRule="auto"/>
              <w:jc w:val="center"/>
            </w:pPr>
            <w:r>
              <w:rPr>
                <w:sz w:val="19"/>
                <w:color w:val="000000"/>
              </w:rPr>
              <w:t xml:space="preserve">PSIM </w:t>
            </w:r>
            <w:r>
              <w:rPr>
                <w:sz w:val="19"/>
                <w:color w:val="000000"/>
              </w:rPr>
              <w:t>仿真</w:t>
            </w:r>
          </w:p>
        </w:tc>
        <w:tc>
          <w:tcPr>
            <w:tcW w:w="2551"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02D6B45C" w14:textId="77777777" w:rsidR="00B767BC" w:rsidRDefault="00000000">
            <w:pPr>
              <w:spacing w:after="0" w:line="264" w:lineRule="auto"/>
              <w:jc w:val="left"/>
            </w:pPr>
            <w:r>
              <w:rPr>
                <w:sz w:val="19"/>
                <w:color w:val="000000"/>
              </w:rPr>
              <w:t>已完成阶段性验证</w:t>
            </w:r>
          </w:p>
        </w:tc>
        <w:tc>
          <w:tcPr>
            <w:tcW w:w="3402"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01D1E912" w14:textId="77777777" w:rsidR="00B767BC" w:rsidRDefault="00000000">
            <w:pPr>
              <w:spacing w:after="0" w:line="264" w:lineRule="auto"/>
              <w:jc w:val="left"/>
            </w:pPr>
            <w:r>
              <w:rPr>
                <w:sz w:val="19"/>
                <w:color w:val="000000"/>
              </w:rPr>
              <w:t>覆盖双向</w:t>
            </w:r>
            <w:r>
              <w:rPr>
                <w:sz w:val="19"/>
                <w:color w:val="000000"/>
              </w:rPr>
              <w:t xml:space="preserve"> Buck</w:t>
            </w:r>
            <w:r>
              <w:rPr>
                <w:sz w:val="19"/>
                <w:color w:val="000000"/>
              </w:rPr>
              <w:t>、</w:t>
            </w:r>
            <w:r>
              <w:rPr>
                <w:sz w:val="19"/>
                <w:color w:val="000000"/>
              </w:rPr>
              <w:t>Boost</w:t>
            </w:r>
            <w:r>
              <w:rPr>
                <w:sz w:val="19"/>
                <w:color w:val="000000"/>
              </w:rPr>
              <w:t>、交接区以及</w:t>
            </w:r>
            <w:r>
              <w:rPr>
                <w:sz w:val="19"/>
                <w:color w:val="000000"/>
              </w:rPr>
              <w:t xml:space="preserve"> CCM </w:t>
            </w:r>
            <w:r>
              <w:rPr>
                <w:sz w:val="19"/>
                <w:color w:val="000000"/>
              </w:rPr>
              <w:t>与</w:t>
            </w:r>
            <w:r>
              <w:rPr>
                <w:sz w:val="19"/>
                <w:color w:val="000000"/>
              </w:rPr>
              <w:t xml:space="preserve"> DCM </w:t>
            </w:r>
            <w:r>
              <w:rPr>
                <w:sz w:val="19"/>
                <w:color w:val="000000"/>
              </w:rPr>
              <w:t>典型工况</w:t>
            </w:r>
          </w:p>
        </w:tc>
      </w:tr>
      <w:tr w:rsidR="00B767BC" w14:paraId="299C0DE2" w14:textId="77777777">
        <w:trPr>
          <w:jc w:val="center"/>
        </w:trPr>
        <w:tc>
          <w:tcPr>
            <w:tcW w:w="2948"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743D1C8A" w14:textId="77777777" w:rsidR="00B767BC" w:rsidRDefault="00000000">
            <w:pPr>
              <w:spacing w:after="0" w:line="264" w:lineRule="auto"/>
              <w:jc w:val="center"/>
            </w:pPr>
            <w:r>
              <w:rPr>
                <w:sz w:val="19"/>
                <w:color w:val="000000"/>
              </w:rPr>
              <w:t>主功率板与插板</w:t>
            </w:r>
          </w:p>
        </w:tc>
        <w:tc>
          <w:tcPr>
            <w:tcW w:w="2551"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677CC08F" w14:textId="77777777" w:rsidR="00B767BC" w:rsidRDefault="00000000">
            <w:pPr>
              <w:spacing w:after="0" w:line="264" w:lineRule="auto"/>
              <w:jc w:val="left"/>
            </w:pPr>
            <w:r>
              <w:rPr>
                <w:sz w:val="19"/>
                <w:color w:val="000000"/>
              </w:rPr>
              <w:t>裸板已完成</w:t>
            </w:r>
          </w:p>
        </w:tc>
        <w:tc>
          <w:tcPr>
            <w:tcW w:w="3402"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37F4137A" w14:textId="77777777" w:rsidR="00B767BC" w:rsidRDefault="00000000">
            <w:pPr>
              <w:spacing w:after="0" w:line="264" w:lineRule="auto"/>
              <w:jc w:val="left"/>
            </w:pPr>
            <w:r>
              <w:rPr>
                <w:sz w:val="19"/>
                <w:color w:val="000000"/>
              </w:rPr>
              <w:t>尚未完成贴片、上电和满功率实验</w:t>
            </w:r>
          </w:p>
        </w:tc>
      </w:tr>
      <w:tr w:rsidR="00B767BC" w14:paraId="139C487F" w14:textId="77777777">
        <w:trPr>
          <w:jc w:val="center"/>
        </w:trPr>
        <w:tc>
          <w:tcPr>
            <w:tcW w:w="2948"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62CD536B" w14:textId="77777777" w:rsidR="00B767BC" w:rsidRDefault="00000000">
            <w:pPr>
              <w:spacing w:after="0" w:line="264" w:lineRule="auto"/>
              <w:jc w:val="center"/>
            </w:pPr>
            <w:r>
              <w:rPr>
                <w:sz w:val="19"/>
                <w:color w:val="000000"/>
              </w:rPr>
              <w:t>效率、纹波与保护</w:t>
            </w:r>
          </w:p>
        </w:tc>
        <w:tc>
          <w:tcPr>
            <w:tcW w:w="2551"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7A06122C" w14:textId="77777777" w:rsidR="00B767BC" w:rsidRDefault="00000000">
            <w:pPr>
              <w:spacing w:after="0" w:line="264" w:lineRule="auto"/>
              <w:jc w:val="left"/>
            </w:pPr>
            <w:r>
              <w:rPr>
                <w:sz w:val="19"/>
                <w:color w:val="000000"/>
              </w:rPr>
              <w:t>待实测</w:t>
            </w:r>
          </w:p>
        </w:tc>
        <w:tc>
          <w:tcPr>
            <w:tcW w:w="3402"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55F42E2D" w14:textId="77777777" w:rsidR="00B767BC" w:rsidRDefault="00000000">
            <w:pPr>
              <w:spacing w:after="0" w:line="264" w:lineRule="auto"/>
              <w:jc w:val="left"/>
            </w:pPr>
            <w:r>
              <w:rPr>
                <w:sz w:val="19"/>
                <w:color w:val="000000"/>
              </w:rPr>
              <w:t>本文中的数值为设计目标或仿真结果，不代表实物测试结论</w:t>
            </w:r>
          </w:p>
        </w:tc>
      </w:tr>
    </w:tbl>
    <w:p w14:paraId="6D95E2F0" w14:textId="77777777" w:rsidR="00B767BC" w:rsidRDefault="00000000">
      <w:r>
        <w:t>本报告记录首版硬件的设计依据、控制方法和阶段性验证结果。实板测试完成后，将继续补充效率、纹波、温升、动态响应和保护动作数据。</w:t>
      </w:r>
    </w:p>
    <w:p w14:paraId="2A2FF0DF" w14:textId="77777777" w:rsidR="00B81FF2" w:rsidRPr="00B81FF2" w:rsidRDefault="00B81FF2" w:rsidP="00B81FF2">
      <w:pPr>
        <w:pStyle w:val="Heading1"/>
        <w:jc w:val="left"/>
        <w:rPr>
          <w:bCs/>
        </w:rPr>
      </w:pPr>
      <w:r>
        <w:rPr>
          <w:rFonts w:ascii="Arial" w:eastAsia="Microsoft YaHei" w:hAnsi="Arial"/>
        </w:rPr>
        <w:t xml:space="preserve">1 </w:t>
      </w:r>
      <w:r>
        <w:rPr>
          <w:rFonts w:ascii="Arial" w:eastAsia="Microsoft YaHei" w:hAnsi="Arial"/>
        </w:rPr>
        <w:t>项目背景</w:t>
      </w:r>
    </w:p>
    <w:p w14:paraId="0C387335" w14:textId="77777777" w:rsidR="00B81FF2" w:rsidRPr="00B81FF2" w:rsidRDefault="00B81FF2" w:rsidP="00B81FF2">
      <w:r w:rsidRPr="00B81FF2">
        <w:t>本项目最初来源于我的另一个项目</w:t>
      </w:r>
      <w:r w:rsidRPr="00B81FF2">
        <w:t>——</w:t>
      </w:r>
      <w:r w:rsidRPr="00B81FF2">
        <w:t>微电网。</w:t>
      </w:r>
    </w:p>
    <w:p w14:paraId="6CA863B6" w14:textId="77777777" w:rsidR="00B81FF2" w:rsidRPr="00B81FF2" w:rsidRDefault="00B81FF2" w:rsidP="00B81FF2">
      <w:r w:rsidRPr="00B81FF2">
        <w:t>在微电网项目中，我设计了飞轮储能系统</w:t>
      </w:r>
      <w:r w:rsidRPr="00B81FF2">
        <w:t xml:space="preserve"> FESS</w:t>
      </w:r>
      <w:r w:rsidRPr="00B81FF2">
        <w:t>（</w:t>
      </w:r>
      <w:r w:rsidRPr="00B81FF2">
        <w:t>Flywheel Energy Storage System</w:t>
      </w:r>
      <w:r w:rsidRPr="00B81FF2">
        <w:t>）和电池储能系统</w:t>
      </w:r>
      <w:r w:rsidRPr="00B81FF2">
        <w:t xml:space="preserve"> BESS</w:t>
      </w:r>
      <w:r w:rsidRPr="00B81FF2">
        <w:t>（</w:t>
      </w:r>
      <w:r w:rsidRPr="00B81FF2">
        <w:t>Battery Energy Storage System</w:t>
      </w:r>
      <w:r w:rsidRPr="00B81FF2">
        <w:t>），两种储能系统均连接至逆变器的公共直流母线</w:t>
      </w:r>
      <w:r w:rsidRPr="00B81FF2">
        <w:t xml:space="preserve"> DC Bus</w:t>
      </w:r>
      <w:r w:rsidRPr="00B81FF2">
        <w:t>。</w:t>
      </w:r>
    </w:p>
    <w:p w14:paraId="13062472" w14:textId="77777777" w:rsidR="00B81FF2" w:rsidRPr="00B81FF2" w:rsidRDefault="00B81FF2" w:rsidP="00B81FF2">
      <w:r w:rsidRPr="00B81FF2">
        <w:t>通过储能系统与电网之间的双向能量交换，可以实现充电与放电，并进一步参与削峰填谷、功率平衡以及电能质量调节。</w:t>
      </w:r>
    </w:p>
    <w:p w14:paraId="6DB0EF78" w14:textId="77777777" w:rsidR="00B81FF2" w:rsidRPr="00B81FF2" w:rsidRDefault="00B81FF2" w:rsidP="00B81FF2">
      <w:r>
        <w:t>在设计</w:t>
      </w:r>
      <w:r>
        <w:t xml:space="preserve"> BESS </w:t>
      </w:r>
      <w:r>
        <w:t>的过程中，我需要一套支持双向功率流的</w:t>
      </w:r>
      <w:r>
        <w:t xml:space="preserve"> DC-DC </w:t>
      </w:r>
      <w:r>
        <w:t>变换器，使储能单元能够与逆变器直流母线之间进行充电和放电。为了把系统级需求转化为可以实际制作和调试的硬件，我选择四开关双向</w:t>
      </w:r>
      <w:r>
        <w:t xml:space="preserve"> Buck-Boost </w:t>
      </w:r>
      <w:r>
        <w:t>作为本项目的功率拓扑。</w:t>
      </w:r>
    </w:p>
    <w:p w14:paraId="37DFC86E" w14:textId="77777777" w:rsidR="00B81FF2" w:rsidRPr="00B81FF2" w:rsidRDefault="00B81FF2" w:rsidP="00B81FF2">
      <w:r w:rsidRPr="00B81FF2">
        <w:t>这成为了本项目的起点。</w:t>
      </w:r>
    </w:p>
    <w:p w14:paraId="1F18E4ED" w14:textId="77777777" w:rsidR="00B81FF2" w:rsidRPr="00B81FF2" w:rsidRDefault="00B81FF2" w:rsidP="00B81FF2">
      <w:pPr>
        <w:pStyle w:val="Heading2"/>
        <w:jc w:val="left"/>
        <w:rPr>
          <w:bCs/>
        </w:rPr>
      </w:pPr>
      <w:r>
        <w:rPr>
          <w:rFonts w:ascii="Arial" w:eastAsia="Microsoft YaHei" w:hAnsi="Arial"/>
        </w:rPr>
        <w:t xml:space="preserve">1.1 </w:t>
      </w:r>
      <w:r>
        <w:rPr>
          <w:rFonts w:ascii="Arial" w:eastAsia="Microsoft YaHei" w:hAnsi="Arial"/>
        </w:rPr>
        <w:t>功率等级与实现范围</w:t>
      </w:r>
    </w:p>
    <w:p w14:paraId="19131E15" w14:textId="77777777" w:rsidR="00B81FF2" w:rsidRPr="00B81FF2" w:rsidRDefault="00B81FF2" w:rsidP="00B81FF2">
      <w:r w:rsidRPr="00B81FF2">
        <w:t>我的微电网设计与仿真主要在</w:t>
      </w:r>
      <w:r w:rsidRPr="00B81FF2">
        <w:t xml:space="preserve"> MATLAB/Simulink </w:t>
      </w:r>
      <w:r w:rsidRPr="00B81FF2">
        <w:t>中进行。</w:t>
      </w:r>
    </w:p>
    <w:p w14:paraId="0D75D822" w14:textId="77777777" w:rsidR="00B81FF2" w:rsidRPr="00B81FF2" w:rsidRDefault="00B81FF2" w:rsidP="00B81FF2">
      <w:r w:rsidRPr="00B81FF2">
        <w:t>在原微电网模型中，逆变器</w:t>
      </w:r>
      <w:r w:rsidRPr="00B81FF2">
        <w:t xml:space="preserve"> DC Bus </w:t>
      </w:r>
      <w:r w:rsidRPr="00B81FF2">
        <w:t>电压达到约</w:t>
      </w:r>
      <w:r w:rsidRPr="00B81FF2">
        <w:t xml:space="preserve"> 1200 V</w:t>
      </w:r>
      <w:r w:rsidRPr="00B81FF2">
        <w:t>，</w:t>
      </w:r>
      <w:r w:rsidRPr="00B81FF2">
        <w:t xml:space="preserve">BESS </w:t>
      </w:r>
      <w:r w:rsidRPr="00B81FF2">
        <w:t>功率等级达到约</w:t>
      </w:r>
      <w:r w:rsidRPr="00B81FF2">
        <w:t xml:space="preserve"> 50 kW</w:t>
      </w:r>
      <w:r w:rsidRPr="00B81FF2">
        <w:t>。</w:t>
      </w:r>
    </w:p>
    <w:p w14:paraId="7CF15548" w14:textId="77777777" w:rsidR="00B81FF2" w:rsidRPr="00B81FF2" w:rsidRDefault="00B81FF2" w:rsidP="00B81FF2">
      <w:r w:rsidRPr="00B81FF2">
        <w:t>如果直接按照这一电压和功率等级设计实际双向</w:t>
      </w:r>
      <w:r w:rsidRPr="00B81FF2">
        <w:t xml:space="preserve"> DC-DC </w:t>
      </w:r>
      <w:r w:rsidRPr="00B81FF2">
        <w:t>变换器，无论从安全、成本、器件选择还是个人实验条件来看，都不适合作为个人硬件项目实施。</w:t>
      </w:r>
    </w:p>
    <w:p w14:paraId="5161AF8E" w14:textId="77777777" w:rsidR="00B81FF2" w:rsidRPr="00B81FF2" w:rsidRDefault="00B81FF2" w:rsidP="00B81FF2">
      <w:r w:rsidRPr="00B81FF2">
        <w:t>因此，我从微电网系统中抽象出双向</w:t>
      </w:r>
      <w:r w:rsidRPr="00B81FF2">
        <w:t xml:space="preserve"> Buck-Boost </w:t>
      </w:r>
      <w:r>
        <w:rPr>
          <w:rFonts w:hint="eastAsia"/>
        </w:rPr>
        <w:t>拓扑不变，在其之上考虑硬件设计。</w:t>
      </w:r>
    </w:p>
    <w:p w14:paraId="2B98B2EE" w14:textId="77777777" w:rsidR="00B81FF2" w:rsidRDefault="00B81FF2" w:rsidP="00B81FF2">
      <w:pPr>
        <w:pStyle w:val="NormalWeb"/>
        <w:spacing w:after="120" w:line="300" w:lineRule="auto"/>
      </w:pPr>
      <w:r>
        <w:rPr>
          <w:rFonts w:eastAsia="SimSun" w:cs="SimSun" w:hint="eastAsia"/>
        </w:rPr>
        <w:t>虽然主动降低了电压和功率等级，但依然保留了工程的复杂度。这个项目里，我保留了双向功率流，以及</w:t>
      </w:r>
      <w:r>
        <w:rPr>
          <w:rFonts w:eastAsia="SimSun"/>
        </w:rPr>
        <w:t xml:space="preserve"> Buck</w:t>
      </w:r>
      <w:r>
        <w:rPr>
          <w:rFonts w:eastAsia="SimSun" w:cs="SimSun" w:hint="eastAsia"/>
        </w:rPr>
        <w:t>、</w:t>
      </w:r>
      <w:r>
        <w:rPr>
          <w:rFonts w:eastAsia="SimSun"/>
        </w:rPr>
        <w:t xml:space="preserve">Boost </w:t>
      </w:r>
      <w:r>
        <w:rPr>
          <w:rFonts w:eastAsia="SimSun" w:cs="SimSun" w:hint="eastAsia"/>
        </w:rPr>
        <w:t>两种基本工作模式，同时考虑额定负载下的</w:t>
      </w:r>
      <w:r>
        <w:rPr>
          <w:rFonts w:eastAsia="SimSun"/>
        </w:rPr>
        <w:t xml:space="preserve"> CCM </w:t>
      </w:r>
      <w:r>
        <w:rPr>
          <w:rFonts w:eastAsia="SimSun" w:cs="SimSun" w:hint="eastAsia"/>
        </w:rPr>
        <w:t>和轻载情况下的</w:t>
      </w:r>
      <w:r>
        <w:rPr>
          <w:rFonts w:eastAsia="SimSun"/>
        </w:rPr>
        <w:t xml:space="preserve"> DCM</w:t>
      </w:r>
      <w:r>
        <w:rPr>
          <w:rFonts w:eastAsia="SimSun" w:cs="SimSun" w:hint="eastAsia"/>
        </w:rPr>
        <w:t>。</w:t>
      </w:r>
    </w:p>
    <w:p w14:paraId="1C150DDC" w14:textId="77777777" w:rsidR="00B81FF2" w:rsidRDefault="00B81FF2" w:rsidP="00B81FF2">
      <w:pPr>
        <w:pStyle w:val="NormalWeb"/>
        <w:spacing w:after="120" w:line="300" w:lineRule="auto"/>
      </w:pPr>
      <w:r>
        <w:rPr>
          <w:rFonts w:eastAsia="SimSun" w:cs="SimSun" w:hint="eastAsia"/>
        </w:rPr>
        <w:lastRenderedPageBreak/>
        <w:t>控制部分采用电压外环和电流内环，功率级从</w:t>
      </w:r>
      <w:r>
        <w:rPr>
          <w:rFonts w:eastAsia="SimSun"/>
        </w:rPr>
        <w:t xml:space="preserve"> MOSFET</w:t>
      </w:r>
      <w:r>
        <w:rPr>
          <w:rFonts w:eastAsia="SimSun" w:cs="SimSun" w:hint="eastAsia"/>
        </w:rPr>
        <w:t>、电感、电容一直做到栅极驱动和双向电流检测。除了器件本身的选型，还要处理过流、过压等硬件保护问题，以及实际开关过程中不可避免的振铃和寄生参数影响。</w:t>
      </w:r>
    </w:p>
    <w:p w14:paraId="6EC169A4" w14:textId="77777777" w:rsidR="00B81FF2" w:rsidRDefault="00B81FF2" w:rsidP="00B81FF2">
      <w:pPr>
        <w:pStyle w:val="NormalWeb"/>
        <w:spacing w:after="120" w:line="300" w:lineRule="auto"/>
      </w:pPr>
      <w:r>
        <w:rPr>
          <w:rFonts w:eastAsia="SimSun"/>
        </w:rPr>
        <w:t>在</w:t>
      </w:r>
      <w:r>
        <w:rPr>
          <w:rFonts w:eastAsia="SimSun"/>
        </w:rPr>
        <w:t xml:space="preserve"> PCB </w:t>
      </w:r>
      <w:r>
        <w:rPr>
          <w:rFonts w:eastAsia="SimSun"/>
        </w:rPr>
        <w:t>阶段，我重点考虑大电流功率回路、栅极驱动回路和</w:t>
      </w:r>
      <w:r>
        <w:rPr>
          <w:rFonts w:eastAsia="SimSun"/>
        </w:rPr>
        <w:t xml:space="preserve"> Kelvin </w:t>
      </w:r>
      <w:r>
        <w:rPr>
          <w:rFonts w:eastAsia="SimSun"/>
        </w:rPr>
        <w:t>采样回路之间的布局与回流路径。</w:t>
      </w:r>
    </w:p>
    <w:p w14:paraId="0CFEA5AD" w14:textId="77777777" w:rsidR="00B81FF2" w:rsidRDefault="00B81FF2" w:rsidP="00B81FF2">
      <w:pPr>
        <w:pStyle w:val="NormalWeb"/>
        <w:spacing w:after="120" w:line="300" w:lineRule="auto"/>
      </w:pPr>
      <w:r>
        <w:rPr>
          <w:rFonts w:eastAsia="SimSun" w:cs="SimSun" w:hint="eastAsia"/>
        </w:rPr>
        <w:t>因此，虽然整体功率只有</w:t>
      </w:r>
      <w:r>
        <w:rPr>
          <w:rFonts w:eastAsia="SimSun"/>
        </w:rPr>
        <w:t xml:space="preserve"> 100 W </w:t>
      </w:r>
      <w:r>
        <w:rPr>
          <w:rFonts w:eastAsia="SimSun" w:cs="SimSun" w:hint="eastAsia"/>
        </w:rPr>
        <w:t>左右，但从拓扑、控制、器件选型、保护、</w:t>
      </w:r>
      <w:r>
        <w:rPr>
          <w:rFonts w:eastAsia="SimSun"/>
        </w:rPr>
        <w:t>PCB</w:t>
      </w:r>
      <w:r>
        <w:rPr>
          <w:rFonts w:eastAsia="SimSun" w:cs="SimSun" w:hint="eastAsia"/>
        </w:rPr>
        <w:t>，到仿真和后续上板实验，完整的电力电子设计流程基本都保留了下来。</w:t>
      </w:r>
    </w:p>
    <w:p w14:paraId="2026A34F" w14:textId="77777777" w:rsidR="00B81FF2" w:rsidRPr="00B81FF2" w:rsidRDefault="00B81FF2" w:rsidP="00B81FF2"/>
    <w:p w14:paraId="0553CFCA" w14:textId="77777777" w:rsidR="00B81FF2" w:rsidRPr="00B81FF2" w:rsidRDefault="00B81FF2" w:rsidP="00B81FF2">
      <w:pPr>
        <w:pStyle w:val="Heading1"/>
        <w:jc w:val="left"/>
        <w:rPr>
          <w:bCs/>
        </w:rPr>
      </w:pPr>
      <w:r>
        <w:rPr>
          <w:rFonts w:ascii="Arial" w:eastAsia="Microsoft YaHei" w:hAnsi="Arial"/>
        </w:rPr>
        <w:t xml:space="preserve">2 </w:t>
      </w:r>
      <w:r>
        <w:rPr>
          <w:rFonts w:ascii="Arial" w:eastAsia="Microsoft YaHei" w:hAnsi="Arial"/>
        </w:rPr>
        <w:t>设计规格</w:t>
      </w:r>
    </w:p>
    <w:p w14:paraId="7B5733CC" w14:textId="77777777" w:rsidR="00B81FF2" w:rsidRPr="00B81FF2" w:rsidRDefault="00B81FF2" w:rsidP="00B81FF2">
      <w:r w:rsidRPr="00B81FF2">
        <w:t>本项目的基本设计规格如下：</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Borders>
          <w:top w:val="single" w:sz="8" w:color="000000" w:space="0"/>
          <w:left w:val="single" w:sz="8" w:color="000000" w:space="0"/>
          <w:bottom w:val="single" w:sz="8" w:color="000000" w:space="0"/>
          <w:right w:val="single" w:sz="8" w:color="000000" w:space="0"/>
          <w:insideH w:val="single" w:sz="8" w:color="000000" w:space="0"/>
          <w:insideV w:val="single" w:sz="8" w:color="000000" w:space="0"/>
        </w:tblBorders>
      </w:tblPr>
      <w:tblGrid>
        <w:gridCol w:w="2880"/>
        <w:gridCol w:w="6111"/>
      </w:tblGrid>
      <w:tr w:rsidR="00B81FF2" w:rsidRPr="00B81FF2" w14:paraId="2D122C64" w14:textId="77777777">
        <w:trPr>
          <w:tblHeader/>
          <w:tblCellSpacing w:w="15" w:type="dxa"/>
          <w:jc w:val="center"/>
        </w:trPr>
        <w:tc>
          <w:tcPr>
            <w:tcW w:w="2835"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5B6B1AE2" w14:textId="77777777" w:rsidR="00B81FF2" w:rsidRPr="00B81FF2" w:rsidRDefault="00B81FF2" w:rsidP="00B81FF2">
            <w:pPr>
              <w:spacing w:after="0" w:line="264" w:lineRule="auto"/>
              <w:jc w:val="center"/>
              <w:rPr>
                <w:b/>
                <w:bCs/>
              </w:rPr>
            </w:pPr>
            <w:r w:rsidRPr="00B81FF2">
              <w:rPr>
                <w:b/>
                <w:bCs/>
                <w:sz w:val="19"/>
                <w:color w:val="000000"/>
              </w:rPr>
              <w:t>参数</w:t>
            </w:r>
          </w:p>
        </w:tc>
        <w:tc>
          <w:tcPr>
            <w:tcW w:w="6066"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36F34105" w14:textId="77777777" w:rsidR="00B81FF2" w:rsidRPr="00B81FF2" w:rsidRDefault="00B81FF2" w:rsidP="00B81FF2">
            <w:pPr>
              <w:spacing w:after="0" w:line="264" w:lineRule="auto"/>
              <w:jc w:val="center"/>
              <w:rPr>
                <w:b/>
                <w:bCs/>
              </w:rPr>
            </w:pPr>
            <w:r w:rsidRPr="00B81FF2">
              <w:rPr>
                <w:b/>
                <w:bCs/>
                <w:sz w:val="19"/>
                <w:color w:val="000000"/>
              </w:rPr>
              <w:t>设计值</w:t>
            </w:r>
          </w:p>
        </w:tc>
      </w:tr>
      <w:tr w:rsidR="00B81FF2" w:rsidRPr="00B81FF2" w14:paraId="1ADCA11B" w14:textId="77777777">
        <w:trPr>
          <w:tblCellSpacing w:w="15" w:type="dxa"/>
          <w:jc w:val="center"/>
        </w:trPr>
        <w:tc>
          <w:tcPr>
            <w:tcW w:w="2835"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2D3DCE6C" w14:textId="77777777" w:rsidR="00B81FF2" w:rsidRPr="00B81FF2" w:rsidRDefault="00B81FF2" w:rsidP="00B81FF2">
            <w:pPr>
              <w:spacing w:after="0" w:line="264" w:lineRule="auto"/>
              <w:jc w:val="center"/>
            </w:pPr>
            <w:r w:rsidRPr="00B81FF2">
              <w:rPr>
                <w:sz w:val="19"/>
                <w:color w:val="000000"/>
              </w:rPr>
              <w:t>拓扑</w:t>
            </w:r>
          </w:p>
        </w:tc>
        <w:tc>
          <w:tcPr>
            <w:tcW w:w="6066"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3724D3C3" w14:textId="77777777" w:rsidR="00B81FF2" w:rsidRPr="00B81FF2" w:rsidRDefault="00B81FF2" w:rsidP="00B81FF2">
            <w:pPr>
              <w:spacing w:after="0" w:line="264" w:lineRule="auto"/>
              <w:jc w:val="left"/>
            </w:pPr>
            <w:r w:rsidRPr="00B81FF2">
              <w:rPr>
                <w:sz w:val="19"/>
                <w:color w:val="000000"/>
              </w:rPr>
              <w:t>四开关同步非隔离双向</w:t>
            </w:r>
            <w:r w:rsidRPr="00B81FF2">
              <w:rPr>
                <w:sz w:val="19"/>
                <w:color w:val="000000"/>
              </w:rPr>
              <w:t xml:space="preserve"> Buck-Boost</w:t>
            </w:r>
          </w:p>
        </w:tc>
      </w:tr>
      <w:tr w:rsidR="00B81FF2" w:rsidRPr="00B81FF2" w14:paraId="4630097E" w14:textId="77777777">
        <w:trPr>
          <w:tblCellSpacing w:w="15" w:type="dxa"/>
          <w:jc w:val="center"/>
        </w:trPr>
        <w:tc>
          <w:tcPr>
            <w:tcW w:w="2835"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1D1D444E" w14:textId="77777777" w:rsidR="00B81FF2" w:rsidRPr="00B81FF2" w:rsidRDefault="00B81FF2" w:rsidP="00B81FF2">
            <w:pPr>
              <w:spacing w:after="0" w:line="264" w:lineRule="auto"/>
              <w:jc w:val="center"/>
            </w:pPr>
            <w:r w:rsidRPr="00B81FF2">
              <w:rPr>
                <w:sz w:val="19"/>
                <w:color w:val="000000"/>
              </w:rPr>
              <w:t>额定功率</w:t>
            </w:r>
          </w:p>
        </w:tc>
        <w:tc>
          <w:tcPr>
            <w:tcW w:w="6066"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06D2205B" w14:textId="77777777" w:rsidR="00B81FF2" w:rsidRPr="00B81FF2" w:rsidRDefault="00B81FF2" w:rsidP="00B81FF2">
            <w:pPr>
              <w:spacing w:after="0" w:line="264" w:lineRule="auto"/>
              <w:jc w:val="left"/>
            </w:pPr>
            <w:r w:rsidRPr="00B81FF2">
              <w:rPr>
                <w:sz w:val="19"/>
                <w:color w:val="000000"/>
              </w:rPr>
              <w:t>100 W</w:t>
            </w:r>
          </w:p>
        </w:tc>
      </w:tr>
      <w:tr w:rsidR="00B81FF2" w:rsidRPr="00B81FF2" w14:paraId="0F0E5794" w14:textId="77777777">
        <w:trPr>
          <w:tblCellSpacing w:w="15" w:type="dxa"/>
          <w:jc w:val="center"/>
        </w:trPr>
        <w:tc>
          <w:tcPr>
            <w:tcW w:w="2835"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3BE8F6B9" w14:textId="77777777" w:rsidR="00B81FF2" w:rsidRPr="00B81FF2" w:rsidRDefault="00B81FF2" w:rsidP="00B81FF2">
            <w:pPr>
              <w:spacing w:after="0" w:line="264" w:lineRule="auto"/>
              <w:jc w:val="center"/>
            </w:pPr>
            <w:r w:rsidRPr="00B81FF2">
              <w:rPr>
                <w:sz w:val="19"/>
                <w:color w:val="000000"/>
              </w:rPr>
              <w:t xml:space="preserve">A </w:t>
            </w:r>
            <w:r w:rsidRPr="00B81FF2">
              <w:rPr>
                <w:sz w:val="19"/>
                <w:color w:val="000000"/>
              </w:rPr>
              <w:t>端电压</w:t>
            </w:r>
          </w:p>
        </w:tc>
        <w:tc>
          <w:tcPr>
            <w:tcW w:w="6066"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734DE9C6" w14:textId="77777777" w:rsidR="00B81FF2" w:rsidRPr="00B81FF2" w:rsidRDefault="00B81FF2" w:rsidP="00B81FF2">
            <w:pPr>
              <w:spacing w:after="0" w:line="264" w:lineRule="auto"/>
              <w:jc w:val="left"/>
            </w:pPr>
            <w:r w:rsidRPr="00B81FF2">
              <w:rPr>
                <w:sz w:val="19"/>
                <w:color w:val="000000"/>
              </w:rPr>
              <w:t>18</w:t>
            </w:r>
            <w:r w:rsidRPr="00B81FF2">
              <w:rPr>
                <w:sz w:val="19"/>
                <w:color w:val="000000"/>
              </w:rPr>
              <w:t>～</w:t>
            </w:r>
            <w:r w:rsidRPr="00B81FF2">
              <w:rPr>
                <w:sz w:val="19"/>
                <w:color w:val="000000"/>
              </w:rPr>
              <w:t>30 V</w:t>
            </w:r>
          </w:p>
        </w:tc>
      </w:tr>
      <w:tr w:rsidR="00B81FF2" w:rsidRPr="00B81FF2" w14:paraId="51C6BC98" w14:textId="77777777">
        <w:trPr>
          <w:tblCellSpacing w:w="15" w:type="dxa"/>
          <w:jc w:val="center"/>
        </w:trPr>
        <w:tc>
          <w:tcPr>
            <w:tcW w:w="2835"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34428BFA" w14:textId="77777777" w:rsidR="00B81FF2" w:rsidRPr="00B81FF2" w:rsidRDefault="00B81FF2" w:rsidP="00B81FF2">
            <w:pPr>
              <w:spacing w:after="0" w:line="264" w:lineRule="auto"/>
              <w:jc w:val="center"/>
            </w:pPr>
            <w:r w:rsidRPr="00B81FF2">
              <w:rPr>
                <w:sz w:val="19"/>
                <w:color w:val="000000"/>
              </w:rPr>
              <w:t xml:space="preserve">B </w:t>
            </w:r>
            <w:r w:rsidRPr="00B81FF2">
              <w:rPr>
                <w:sz w:val="19"/>
                <w:color w:val="000000"/>
              </w:rPr>
              <w:t>端电压</w:t>
            </w:r>
          </w:p>
        </w:tc>
        <w:tc>
          <w:tcPr>
            <w:tcW w:w="6066"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7800CD09" w14:textId="77777777" w:rsidR="00B767BC" w:rsidRDefault="00000000">
            <w:pPr>
              <w:spacing w:after="0" w:line="264" w:lineRule="auto"/>
              <w:jc w:val="left"/>
            </w:pPr>
            <w:r>
              <w:rPr>
                <w:sz w:val="19"/>
                <w:color w:val="000000"/>
              </w:rPr>
              <w:t xml:space="preserve">24 V </w:t>
            </w:r>
            <w:r>
              <w:rPr>
                <w:sz w:val="19"/>
                <w:color w:val="000000"/>
              </w:rPr>
              <w:t>标称控制点</w:t>
            </w:r>
          </w:p>
        </w:tc>
      </w:tr>
      <w:tr w:rsidR="00B81FF2" w:rsidRPr="00B81FF2" w14:paraId="1473CEA6" w14:textId="77777777">
        <w:trPr>
          <w:tblCellSpacing w:w="15" w:type="dxa"/>
          <w:jc w:val="center"/>
        </w:trPr>
        <w:tc>
          <w:tcPr>
            <w:tcW w:w="2835"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503DE377" w14:textId="77777777" w:rsidR="00B81FF2" w:rsidRPr="00B81FF2" w:rsidRDefault="00B81FF2" w:rsidP="00B81FF2">
            <w:pPr>
              <w:spacing w:after="0" w:line="264" w:lineRule="auto"/>
              <w:jc w:val="center"/>
            </w:pPr>
            <w:r w:rsidRPr="00B81FF2">
              <w:rPr>
                <w:sz w:val="19"/>
                <w:color w:val="000000"/>
              </w:rPr>
              <w:t>功率方向</w:t>
            </w:r>
          </w:p>
        </w:tc>
        <w:tc>
          <w:tcPr>
            <w:tcW w:w="6066"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714C3AAC" w14:textId="77777777" w:rsidR="00B81FF2" w:rsidRPr="00B81FF2" w:rsidRDefault="00B81FF2" w:rsidP="00B81FF2">
            <w:pPr>
              <w:spacing w:after="0" w:line="264" w:lineRule="auto"/>
              <w:jc w:val="left"/>
            </w:pPr>
            <w:r w:rsidRPr="00B81FF2">
              <w:rPr>
                <w:sz w:val="19"/>
                <w:color w:val="000000"/>
              </w:rPr>
              <w:t>双向</w:t>
            </w:r>
          </w:p>
        </w:tc>
      </w:tr>
      <w:tr w:rsidR="00B81FF2" w:rsidRPr="00B81FF2" w14:paraId="4B1E65C2" w14:textId="77777777">
        <w:trPr>
          <w:tblCellSpacing w:w="15" w:type="dxa"/>
          <w:jc w:val="center"/>
        </w:trPr>
        <w:tc>
          <w:tcPr>
            <w:tcW w:w="2835"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39CB7B04" w14:textId="77777777" w:rsidR="00B81FF2" w:rsidRPr="00B81FF2" w:rsidRDefault="00B81FF2" w:rsidP="00B81FF2">
            <w:pPr>
              <w:spacing w:after="0" w:line="264" w:lineRule="auto"/>
              <w:jc w:val="center"/>
            </w:pPr>
            <w:r w:rsidRPr="00B81FF2">
              <w:rPr>
                <w:sz w:val="19"/>
                <w:color w:val="000000"/>
              </w:rPr>
              <w:t>开关频率</w:t>
            </w:r>
          </w:p>
        </w:tc>
        <w:tc>
          <w:tcPr>
            <w:tcW w:w="6066"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4E3B1195" w14:textId="77777777" w:rsidR="00B81FF2" w:rsidRPr="00B81FF2" w:rsidRDefault="00B81FF2" w:rsidP="00B81FF2">
            <w:pPr>
              <w:spacing w:after="0" w:line="264" w:lineRule="auto"/>
              <w:jc w:val="left"/>
            </w:pPr>
            <w:r w:rsidRPr="00B81FF2">
              <w:rPr>
                <w:sz w:val="19"/>
                <w:color w:val="000000"/>
              </w:rPr>
              <w:t>100 kHz</w:t>
            </w:r>
          </w:p>
        </w:tc>
      </w:tr>
      <w:tr w:rsidR="00B81FF2" w:rsidRPr="00B81FF2" w14:paraId="7A2BDFA4" w14:textId="77777777">
        <w:trPr>
          <w:tblCellSpacing w:w="15" w:type="dxa"/>
          <w:jc w:val="center"/>
        </w:trPr>
        <w:tc>
          <w:tcPr>
            <w:tcW w:w="2835"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68329B24" w14:textId="77777777" w:rsidR="00B81FF2" w:rsidRPr="00B81FF2" w:rsidRDefault="00B81FF2" w:rsidP="00B81FF2">
            <w:pPr>
              <w:spacing w:after="0" w:line="264" w:lineRule="auto"/>
              <w:jc w:val="center"/>
            </w:pPr>
            <w:r w:rsidRPr="00B81FF2">
              <w:rPr>
                <w:sz w:val="19"/>
                <w:color w:val="000000"/>
              </w:rPr>
              <w:t>设计电流纹波率</w:t>
            </w:r>
          </w:p>
        </w:tc>
        <w:tc>
          <w:tcPr>
            <w:tcW w:w="6066"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7876A1D8" w14:textId="77777777" w:rsidR="00B81FF2" w:rsidRPr="00B81FF2" w:rsidRDefault="00B81FF2" w:rsidP="00B81FF2">
            <w:pPr>
              <w:spacing w:after="0" w:line="264" w:lineRule="auto"/>
              <w:jc w:val="left"/>
            </w:pPr>
            <m:oMathPara>
              <m:oMath>
                <m:r>
                  <w:rPr>
                    <w:rFonts w:ascii="Cambria Math" w:hAnsi="Cambria Math"/>
                  </w:rPr>
                  <m:t>r=0.4</m:t>
                </m:r>
              </m:oMath>
            </m:oMathPara>
          </w:p>
        </w:tc>
      </w:tr>
      <w:tr w:rsidR="00B81FF2" w:rsidRPr="00B81FF2" w14:paraId="4A3A6094" w14:textId="77777777">
        <w:trPr>
          <w:tblCellSpacing w:w="15" w:type="dxa"/>
          <w:jc w:val="center"/>
        </w:trPr>
        <w:tc>
          <w:tcPr>
            <w:tcW w:w="2835"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002F804E" w14:textId="77777777" w:rsidR="00B81FF2" w:rsidRPr="00B81FF2" w:rsidRDefault="00B81FF2" w:rsidP="00B81FF2">
            <w:pPr>
              <w:spacing w:after="0" w:line="264" w:lineRule="auto"/>
              <w:jc w:val="center"/>
            </w:pPr>
            <w:r w:rsidRPr="00B81FF2">
              <w:rPr>
                <w:sz w:val="19"/>
                <w:color w:val="000000"/>
              </w:rPr>
              <w:t>额定负载状态</w:t>
            </w:r>
          </w:p>
        </w:tc>
        <w:tc>
          <w:tcPr>
            <w:tcW w:w="6066"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3959EF34" w14:textId="77777777" w:rsidR="00B81FF2" w:rsidRPr="00B81FF2" w:rsidRDefault="00B81FF2" w:rsidP="00B81FF2">
            <w:pPr>
              <w:spacing w:after="0" w:line="264" w:lineRule="auto"/>
              <w:jc w:val="left"/>
            </w:pPr>
            <w:r w:rsidRPr="00B81FF2">
              <w:rPr>
                <w:sz w:val="19"/>
                <w:color w:val="000000"/>
              </w:rPr>
              <w:t>CCM</w:t>
            </w:r>
          </w:p>
        </w:tc>
      </w:tr>
      <w:tr w:rsidR="00B81FF2" w:rsidRPr="00B81FF2" w14:paraId="23AF469B" w14:textId="77777777">
        <w:trPr>
          <w:tblCellSpacing w:w="15" w:type="dxa"/>
          <w:jc w:val="center"/>
        </w:trPr>
        <w:tc>
          <w:tcPr>
            <w:tcW w:w="2835"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3C97E8F4" w14:textId="77777777" w:rsidR="00B81FF2" w:rsidRPr="00B81FF2" w:rsidRDefault="00B81FF2" w:rsidP="00B81FF2">
            <w:pPr>
              <w:spacing w:after="0" w:line="264" w:lineRule="auto"/>
              <w:jc w:val="center"/>
            </w:pPr>
            <w:r w:rsidRPr="00B81FF2">
              <w:rPr>
                <w:sz w:val="19"/>
                <w:color w:val="000000"/>
              </w:rPr>
              <w:t>轻载状态</w:t>
            </w:r>
          </w:p>
        </w:tc>
        <w:tc>
          <w:tcPr>
            <w:tcW w:w="6066"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2AD0B4A7" w14:textId="77777777" w:rsidR="00B767BC" w:rsidRDefault="00000000">
            <w:pPr>
              <w:spacing w:after="0" w:line="264" w:lineRule="auto"/>
              <w:jc w:val="left"/>
            </w:pPr>
            <w:r>
              <w:rPr>
                <w:sz w:val="19"/>
                <w:color w:val="000000"/>
              </w:rPr>
              <w:t>DCM</w:t>
            </w:r>
            <w:r>
              <w:rPr>
                <w:sz w:val="19"/>
                <w:color w:val="000000"/>
              </w:rPr>
              <w:t>（控制策略仍在优化）</w:t>
            </w:r>
          </w:p>
        </w:tc>
      </w:tr>
      <w:tr w:rsidR="00B81FF2" w:rsidRPr="00B81FF2" w14:paraId="619DE7D1" w14:textId="77777777">
        <w:trPr>
          <w:tblCellSpacing w:w="15" w:type="dxa"/>
          <w:jc w:val="center"/>
        </w:trPr>
        <w:tc>
          <w:tcPr>
            <w:tcW w:w="2835"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16347D48" w14:textId="77777777" w:rsidR="00B81FF2" w:rsidRPr="00B81FF2" w:rsidRDefault="00B81FF2" w:rsidP="00B81FF2">
            <w:pPr>
              <w:spacing w:after="0" w:line="264" w:lineRule="auto"/>
              <w:jc w:val="center"/>
            </w:pPr>
            <w:r w:rsidRPr="00B81FF2">
              <w:rPr>
                <w:sz w:val="19"/>
                <w:color w:val="000000"/>
              </w:rPr>
              <w:t>目标效率</w:t>
            </w:r>
          </w:p>
        </w:tc>
        <w:tc>
          <w:tcPr>
            <w:tcW w:w="6066"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76B6E5E1" w14:textId="77777777" w:rsidR="00B767BC" w:rsidRDefault="00000000">
            <w:pPr>
              <w:spacing w:after="0" w:line="264" w:lineRule="auto"/>
              <w:jc w:val="left"/>
            </w:pPr>
            <w:r>
              <w:rPr>
                <w:sz w:val="19"/>
                <w:color w:val="000000"/>
              </w:rPr>
              <w:t>98.5%</w:t>
            </w:r>
            <w:r>
              <w:rPr>
                <w:sz w:val="19"/>
                <w:color w:val="000000"/>
              </w:rPr>
              <w:t>（设计目标，待实测）</w:t>
            </w:r>
          </w:p>
        </w:tc>
      </w:tr>
      <w:tr w:rsidR="00B81FF2" w:rsidRPr="00B81FF2" w14:paraId="35695D45" w14:textId="77777777">
        <w:trPr>
          <w:tblCellSpacing w:w="15" w:type="dxa"/>
          <w:jc w:val="center"/>
        </w:trPr>
        <w:tc>
          <w:tcPr>
            <w:tcW w:w="2835"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01D3192B" w14:textId="77777777" w:rsidR="00B81FF2" w:rsidRPr="00B81FF2" w:rsidRDefault="00B81FF2" w:rsidP="00B81FF2">
            <w:pPr>
              <w:spacing w:after="0" w:line="264" w:lineRule="auto"/>
              <w:jc w:val="center"/>
            </w:pPr>
            <w:r w:rsidRPr="00B81FF2">
              <w:rPr>
                <w:sz w:val="19"/>
                <w:color w:val="000000"/>
              </w:rPr>
              <w:t>输出电压纹波目标</w:t>
            </w:r>
          </w:p>
        </w:tc>
        <w:tc>
          <w:tcPr>
            <w:tcW w:w="6066"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1A792ABD" w14:textId="77777777" w:rsidR="00B767BC" w:rsidRDefault="00000000">
            <w:pPr>
              <w:spacing w:after="0" w:line="264" w:lineRule="auto"/>
              <w:jc w:val="left"/>
            </w:pPr>
            <w:r>
              <w:rPr>
                <w:sz w:val="19"/>
                <w:color w:val="000000"/>
              </w:rPr>
              <w:t>≤0.5%</w:t>
            </w:r>
            <w:r>
              <w:rPr>
                <w:sz w:val="19"/>
                <w:color w:val="000000"/>
              </w:rPr>
              <w:t>（首板目标；</w:t>
            </w:r>
            <w:r>
              <w:rPr>
                <w:sz w:val="19"/>
                <w:color w:val="000000"/>
              </w:rPr>
              <w:t>0.1%</w:t>
            </w:r>
            <w:r>
              <w:rPr>
                <w:sz w:val="19"/>
                <w:color w:val="000000"/>
              </w:rPr>
              <w:t>为挑战目标）</w:t>
            </w:r>
          </w:p>
        </w:tc>
      </w:tr>
    </w:tbl>
    <w:p w14:paraId="262BEAEC" w14:textId="77777777" w:rsidR="00B81FF2" w:rsidRPr="00B81FF2" w:rsidRDefault="00B81FF2" w:rsidP="00B81FF2">
      <w:r>
        <w:t xml:space="preserve">B </w:t>
      </w:r>
      <w:r>
        <w:t>端的</w:t>
      </w:r>
      <w:r>
        <w:t xml:space="preserve"> 24 V </w:t>
      </w:r>
      <w:r>
        <w:t>是当前控制与仿真的标称工作点，并不表示拓扑只能在该电压下运行。四开关双向</w:t>
      </w:r>
      <w:r>
        <w:t xml:space="preserve"> Buck-Boost </w:t>
      </w:r>
      <w:r>
        <w:t>允许</w:t>
      </w:r>
      <w:r>
        <w:t xml:space="preserve"> A</w:t>
      </w:r>
      <w:r>
        <w:t>、</w:t>
      </w:r>
      <w:r>
        <w:t xml:space="preserve">B </w:t>
      </w:r>
      <w:r>
        <w:t>两端在器件额定值、保护阈值和控制范围内作为输入或输出。本项目固定</w:t>
      </w:r>
      <w:r>
        <w:t xml:space="preserve"> B </w:t>
      </w:r>
      <w:r>
        <w:t>端为</w:t>
      </w:r>
      <w:r>
        <w:t xml:space="preserve"> 24 V</w:t>
      </w:r>
      <w:r>
        <w:t>，主要用于刻画</w:t>
      </w:r>
      <w:r>
        <w:t xml:space="preserve"> 24 V </w:t>
      </w:r>
      <w:r>
        <w:t>电池或低压直流母线一侧的工作状态。</w:t>
      </w:r>
    </w:p>
    <w:p w14:paraId="7DE024D1" w14:textId="77777777" w:rsidR="00B767BC" w:rsidRDefault="00000000">
      <w:pPr>
        <w:pStyle w:val="Heading1"/>
        <w:jc w:val="left"/>
      </w:pPr>
      <w:r>
        <w:rPr>
          <w:rFonts w:ascii="Arial" w:eastAsia="Microsoft YaHei" w:hAnsi="Arial"/>
        </w:rPr>
        <w:lastRenderedPageBreak/>
        <w:t xml:space="preserve">3 </w:t>
      </w:r>
      <w:r>
        <w:rPr>
          <w:rFonts w:ascii="Arial" w:eastAsia="Microsoft YaHei" w:hAnsi="Arial"/>
        </w:rPr>
        <w:t>功率级设计</w:t>
      </w:r>
    </w:p>
    <w:p w14:paraId="1AF151E6" w14:textId="77777777" w:rsidR="00B81FF2" w:rsidRPr="00B81FF2" w:rsidRDefault="00B81FF2" w:rsidP="00B81FF2">
      <w:pPr>
        <w:pStyle w:val="Heading2"/>
        <w:jc w:val="left"/>
        <w:rPr>
          <w:bCs/>
        </w:rPr>
      </w:pPr>
      <w:r>
        <w:rPr>
          <w:rFonts w:ascii="Arial" w:eastAsia="Microsoft YaHei" w:hAnsi="Arial"/>
        </w:rPr>
        <w:t xml:space="preserve">3.1 </w:t>
      </w:r>
      <w:r>
        <w:rPr>
          <w:rFonts w:ascii="Arial" w:eastAsia="Microsoft YaHei" w:hAnsi="Arial"/>
        </w:rPr>
        <w:t>主功率电感设计</w:t>
      </w:r>
    </w:p>
    <w:p w14:paraId="36DFB4A7" w14:textId="77777777" w:rsidR="00B81FF2" w:rsidRPr="00B81FF2" w:rsidRDefault="00B81FF2" w:rsidP="00B81FF2">
      <w:r w:rsidRPr="00B81FF2">
        <w:t>主电感首先按照电流纹波率</w:t>
      </w:r>
    </w:p>
    <w:p w14:paraId="3F224B2D" w14:textId="77777777" w:rsidR="00B81FF2" w:rsidRPr="00B81FF2" w:rsidRDefault="00B81FF2" w:rsidP="00B81FF2">
      <m:oMathPara>
        <m:oMath>
          <m:r>
            <w:rPr>
              <w:rFonts w:ascii="Cambria Math" w:hAnsi="Cambria Math"/>
            </w:rPr>
            <m:t>r=</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m:t>
                  </m:r>
                </m:sub>
              </m:sSub>
            </m:num>
            <m:den>
              <m:sSub>
                <m:sSubPr>
                  <m:ctrlPr>
                    <w:rPr>
                      <w:rFonts w:ascii="Cambria Math" w:hAnsi="Cambria Math"/>
                    </w:rPr>
                  </m:ctrlPr>
                </m:sSubPr>
                <m:e>
                  <m:r>
                    <w:rPr>
                      <w:rFonts w:ascii="Cambria Math" w:hAnsi="Cambria Math"/>
                    </w:rPr>
                    <m:t>I</m:t>
                  </m:r>
                </m:e>
                <m:sub>
                  <m:r>
                    <w:rPr>
                      <w:rFonts w:ascii="Cambria Math" w:hAnsi="Cambria Math"/>
                    </w:rPr>
                    <m:t>L,</m:t>
                  </m:r>
                  <m:r>
                    <m:rPr>
                      <m:sty m:val="p"/>
                    </m:rPr>
                    <w:rPr>
                      <w:rFonts w:ascii="Cambria Math" w:hAnsi="Cambria Math"/>
                    </w:rPr>
                    <m:t>avg</m:t>
                  </m:r>
                </m:sub>
              </m:sSub>
            </m:den>
          </m:f>
          <m:r>
            <w:rPr>
              <w:rFonts w:ascii="Cambria Math" w:hAnsi="Cambria Math"/>
            </w:rPr>
            <m:t>=0.4</m:t>
          </m:r>
        </m:oMath>
      </m:oMathPara>
    </w:p>
    <w:p w14:paraId="21AAD564" w14:textId="77777777" w:rsidR="002C7A3A" w:rsidRDefault="00B81FF2" w:rsidP="00B81FF2">
      <w:pPr>
        <w:spacing w:before="100" w:beforeAutospacing="1" w:afterAutospacing="1"/>
        <w:rPr>
          <w:rFonts w:ascii="SimSun" w:hAnsi="SimSun" w:cs="SimSun"/>
          <w:kern w:val="0"/>
          <w14:ligatures w14:val="none"/>
        </w:rPr>
      </w:pPr>
      <w:r w:rsidRPr="00B81FF2">
        <w:rPr>
          <w:rFonts w:cs="SimSun" w:hint="eastAsia"/>
          <w:kern w:val="0"/>
          <w14:ligatures w14:val="none"/>
        </w:rPr>
        <w:t>由于</w:t>
      </w:r>
      <w:r w:rsidR="002C7A3A">
        <w:rPr>
          <w:rFonts w:cs="SimSun" w:hint="eastAsia"/>
          <w:kern w:val="0"/>
          <w14:ligatures w14:val="none"/>
        </w:rPr>
        <w:t>我</w:t>
      </w:r>
      <w:r w:rsidRPr="00B81FF2">
        <w:rPr>
          <w:rFonts w:cs="SimSun" w:hint="eastAsia"/>
          <w:kern w:val="0"/>
          <w14:ligatures w14:val="none"/>
        </w:rPr>
        <w:t>这是双向</w:t>
      </w:r>
      <w:r w:rsidRPr="00B81FF2">
        <w:rPr>
          <w:rFonts w:cs="Times New Roman"/>
          <w:kern w:val="0"/>
          <w14:ligatures w14:val="none"/>
        </w:rPr>
        <w:t xml:space="preserve"> Buck-Boost</w:t>
      </w:r>
      <w:r w:rsidRPr="00B81FF2">
        <w:rPr>
          <w:rFonts w:cs="SimSun" w:hint="eastAsia"/>
          <w:kern w:val="0"/>
          <w14:ligatures w14:val="none"/>
        </w:rPr>
        <w:t>，</w:t>
      </w:r>
      <w:r w:rsidR="002C7A3A">
        <w:rPr>
          <w:rFonts w:cs="SimSun" w:hint="eastAsia"/>
          <w:kern w:val="0"/>
          <w14:ligatures w14:val="none"/>
        </w:rPr>
        <w:t>A</w:t>
      </w:r>
      <w:r w:rsidR="002C7A3A">
        <w:rPr>
          <w:rFonts w:cs="SimSun" w:hint="eastAsia"/>
          <w:kern w:val="0"/>
          <w14:ligatures w14:val="none"/>
        </w:rPr>
        <w:t>桥</w:t>
      </w:r>
      <w:r w:rsidR="002C7A3A">
        <w:rPr>
          <w:rFonts w:cs="SimSun" w:hint="eastAsia"/>
          <w:kern w:val="0"/>
          <w14:ligatures w14:val="none"/>
        </w:rPr>
        <w:t>B</w:t>
      </w:r>
      <w:r w:rsidR="002C7A3A">
        <w:rPr>
          <w:rFonts w:cs="SimSun" w:hint="eastAsia"/>
          <w:kern w:val="0"/>
          <w14:ligatures w14:val="none"/>
        </w:rPr>
        <w:t>桥都可以是输入</w:t>
      </w:r>
      <w:r w:rsidR="002C7A3A">
        <w:rPr>
          <w:rFonts w:cs="SimSun" w:hint="eastAsia"/>
          <w:kern w:val="0"/>
          <w14:ligatures w14:val="none"/>
        </w:rPr>
        <w:t>/</w:t>
      </w:r>
      <w:r w:rsidR="002C7A3A">
        <w:rPr>
          <w:rFonts w:cs="SimSun" w:hint="eastAsia"/>
          <w:kern w:val="0"/>
          <w14:ligatures w14:val="none"/>
        </w:rPr>
        <w:t>输出，所以需要校核在不同输入输出下的工况：</w:t>
      </w:r>
      <w:r w:rsidRPr="00B81FF2">
        <w:rPr>
          <w:rFonts w:cs="SimSun" w:hint="eastAsia"/>
          <w:kern w:val="0"/>
          <w14:ligatures w14:val="none"/>
        </w:rPr>
        <w:t>主要是</w:t>
      </w:r>
      <w:r w:rsidRPr="00B81FF2">
        <w:rPr>
          <w:rFonts w:cs="Times New Roman"/>
          <w:kern w:val="0"/>
          <w14:ligatures w14:val="none"/>
        </w:rPr>
        <w:t xml:space="preserve"> 18 V→24 V</w:t>
      </w:r>
      <w:r w:rsidRPr="00B81FF2">
        <w:rPr>
          <w:rFonts w:cs="SimSun" w:hint="eastAsia"/>
          <w:kern w:val="0"/>
          <w14:ligatures w14:val="none"/>
        </w:rPr>
        <w:t>、</w:t>
      </w:r>
      <w:r w:rsidRPr="00B81FF2">
        <w:rPr>
          <w:rFonts w:cs="Times New Roman"/>
          <w:kern w:val="0"/>
          <w14:ligatures w14:val="none"/>
        </w:rPr>
        <w:t>30 V→24 V</w:t>
      </w:r>
      <w:r w:rsidRPr="00B81FF2">
        <w:rPr>
          <w:rFonts w:cs="SimSun" w:hint="eastAsia"/>
          <w:kern w:val="0"/>
          <w14:ligatures w14:val="none"/>
        </w:rPr>
        <w:t>、</w:t>
      </w:r>
      <w:r w:rsidRPr="00B81FF2">
        <w:rPr>
          <w:rFonts w:cs="Times New Roman"/>
          <w:kern w:val="0"/>
          <w14:ligatures w14:val="none"/>
        </w:rPr>
        <w:t xml:space="preserve">24 V→18 V </w:t>
      </w:r>
      <w:r w:rsidRPr="00B81FF2">
        <w:rPr>
          <w:rFonts w:cs="SimSun" w:hint="eastAsia"/>
          <w:kern w:val="0"/>
          <w14:ligatures w14:val="none"/>
        </w:rPr>
        <w:t>和</w:t>
      </w:r>
      <w:r w:rsidRPr="00B81FF2">
        <w:rPr>
          <w:rFonts w:cs="Times New Roman"/>
          <w:kern w:val="0"/>
          <w14:ligatures w14:val="none"/>
        </w:rPr>
        <w:t xml:space="preserve"> 24 V→30 V</w:t>
      </w:r>
      <w:r w:rsidRPr="00B81FF2">
        <w:rPr>
          <w:rFonts w:cs="SimSun" w:hint="eastAsia"/>
          <w:kern w:val="0"/>
          <w14:ligatures w14:val="none"/>
        </w:rPr>
        <w:t>。</w:t>
      </w:r>
    </w:p>
    <w:p w14:paraId="31C92137" w14:textId="77777777" w:rsidR="00B81FF2" w:rsidRPr="00B81FF2" w:rsidRDefault="00B81FF2" w:rsidP="00B81FF2">
      <w:pPr>
        <w:spacing w:before="100" w:beforeAutospacing="1" w:afterAutospacing="1"/>
        <w:rPr>
          <w:rFonts w:eastAsia="Times New Roman" w:cs="Times New Roman"/>
          <w:kern w:val="0"/>
          <w14:ligatures w14:val="none"/>
        </w:rPr>
      </w:pPr>
      <w:r>
        <w:t>开关频率取</w:t>
      </w:r>
      <w:r>
        <w:t xml:space="preserve"> 100 kHz</w:t>
      </w:r>
      <w:r>
        <w:t>，是在磁性器件体积、开关损耗、控制带宽和</w:t>
      </w:r>
      <w:r>
        <w:t xml:space="preserve"> EMI </w:t>
      </w:r>
      <w:r>
        <w:t>之间的折中，对应开关周期为</w:t>
      </w:r>
      <w:r>
        <w:t xml:space="preserve"> 10 µs</w:t>
      </w:r>
      <w:r>
        <w:t>。设计纹波率按平均电感电流的</w:t>
      </w:r>
      <w:r>
        <w:t xml:space="preserve"> 40% </w:t>
      </w:r>
      <w:r>
        <w:t>取值，再分别计算四个边界工况的电感伏秒积和所需电感量。</w:t>
      </w:r>
    </w:p>
    <w:p w14:paraId="0C0C0430" w14:textId="77777777" w:rsidR="00B81FF2" w:rsidRPr="00B81FF2" w:rsidRDefault="00B81FF2" w:rsidP="00B81FF2">
      <w:pPr>
        <w:spacing w:before="100" w:beforeAutospacing="1" w:afterAutospacing="1"/>
        <w:rPr>
          <w:rFonts w:eastAsia="Times New Roman" w:cs="Times New Roman"/>
          <w:kern w:val="0"/>
          <w14:ligatures w14:val="none"/>
        </w:rPr>
      </w:pPr>
      <w:r w:rsidRPr="00B81FF2">
        <w:rPr>
          <w:rFonts w:cs="SimSun" w:hint="eastAsia"/>
          <w:kern w:val="0"/>
          <w14:ligatures w14:val="none"/>
        </w:rPr>
        <w:t>四个工况算下来的结果分别是：</w:t>
      </w:r>
      <w:r w:rsidRPr="00B81FF2">
        <w:rPr>
          <w:rFonts w:cs="Times New Roman"/>
          <w:kern w:val="0"/>
          <w14:ligatures w14:val="none"/>
        </w:rPr>
        <w:t xml:space="preserve">18 V→24 V </w:t>
      </w:r>
      <w:r w:rsidRPr="00B81FF2">
        <w:rPr>
          <w:rFonts w:cs="SimSun" w:hint="eastAsia"/>
          <w:kern w:val="0"/>
          <w14:ligatures w14:val="none"/>
        </w:rPr>
        <w:t>时，电感伏秒积约为</w:t>
      </w:r>
      <w:r w:rsidRPr="00B81FF2">
        <w:rPr>
          <w:rFonts w:cs="Times New Roman"/>
          <w:kern w:val="0"/>
          <w14:ligatures w14:val="none"/>
        </w:rPr>
        <w:t xml:space="preserve"> 45 V·µs</w:t>
      </w:r>
      <w:r w:rsidRPr="00B81FF2">
        <w:rPr>
          <w:rFonts w:cs="SimSun" w:hint="eastAsia"/>
          <w:kern w:val="0"/>
          <w14:ligatures w14:val="none"/>
        </w:rPr>
        <w:t>，对应理论电感约</w:t>
      </w:r>
      <w:r w:rsidRPr="00B81FF2">
        <w:rPr>
          <w:rFonts w:cs="Times New Roman"/>
          <w:kern w:val="0"/>
          <w14:ligatures w14:val="none"/>
        </w:rPr>
        <w:t xml:space="preserve"> 20.25 µH</w:t>
      </w:r>
      <w:r w:rsidRPr="00B81FF2">
        <w:rPr>
          <w:rFonts w:cs="SimSun" w:hint="eastAsia"/>
          <w:kern w:val="0"/>
          <w14:ligatures w14:val="none"/>
        </w:rPr>
        <w:t>；</w:t>
      </w:r>
      <w:r w:rsidRPr="00B81FF2">
        <w:rPr>
          <w:rFonts w:cs="Times New Roman"/>
          <w:kern w:val="0"/>
          <w14:ligatures w14:val="none"/>
        </w:rPr>
        <w:t xml:space="preserve">30 V→24 V </w:t>
      </w:r>
      <w:r w:rsidRPr="00B81FF2">
        <w:rPr>
          <w:rFonts w:cs="SimSun" w:hint="eastAsia"/>
          <w:kern w:val="0"/>
          <w14:ligatures w14:val="none"/>
        </w:rPr>
        <w:t>时约为</w:t>
      </w:r>
      <w:r w:rsidRPr="00B81FF2">
        <w:rPr>
          <w:rFonts w:cs="Times New Roman"/>
          <w:kern w:val="0"/>
          <w14:ligatures w14:val="none"/>
        </w:rPr>
        <w:t xml:space="preserve"> 48 V·µs</w:t>
      </w:r>
      <w:r w:rsidRPr="00B81FF2">
        <w:rPr>
          <w:rFonts w:cs="SimSun" w:hint="eastAsia"/>
          <w:kern w:val="0"/>
          <w14:ligatures w14:val="none"/>
        </w:rPr>
        <w:t>，对应</w:t>
      </w:r>
      <w:r w:rsidRPr="00B81FF2">
        <w:rPr>
          <w:rFonts w:cs="Times New Roman"/>
          <w:kern w:val="0"/>
          <w14:ligatures w14:val="none"/>
        </w:rPr>
        <w:t xml:space="preserve"> 28.8 µH</w:t>
      </w:r>
      <w:r w:rsidRPr="00B81FF2">
        <w:rPr>
          <w:rFonts w:cs="SimSun" w:hint="eastAsia"/>
          <w:kern w:val="0"/>
          <w14:ligatures w14:val="none"/>
        </w:rPr>
        <w:t>；反向的</w:t>
      </w:r>
      <w:r w:rsidRPr="00B81FF2">
        <w:rPr>
          <w:rFonts w:cs="Times New Roman"/>
          <w:kern w:val="0"/>
          <w14:ligatures w14:val="none"/>
        </w:rPr>
        <w:t xml:space="preserve"> 24 V→18 V </w:t>
      </w:r>
      <w:r w:rsidRPr="00B81FF2">
        <w:rPr>
          <w:rFonts w:cs="SimSun" w:hint="eastAsia"/>
          <w:kern w:val="0"/>
          <w14:ligatures w14:val="none"/>
        </w:rPr>
        <w:t>和</w:t>
      </w:r>
      <w:r w:rsidRPr="00B81FF2">
        <w:rPr>
          <w:rFonts w:cs="Times New Roman"/>
          <w:kern w:val="0"/>
          <w14:ligatures w14:val="none"/>
        </w:rPr>
        <w:t xml:space="preserve"> 24 V→30 V </w:t>
      </w:r>
      <w:r w:rsidRPr="00B81FF2">
        <w:rPr>
          <w:rFonts w:cs="SimSun" w:hint="eastAsia"/>
          <w:kern w:val="0"/>
          <w14:ligatures w14:val="none"/>
        </w:rPr>
        <w:t>分别也是</w:t>
      </w:r>
      <w:r w:rsidRPr="00B81FF2">
        <w:rPr>
          <w:rFonts w:cs="Times New Roman"/>
          <w:kern w:val="0"/>
          <w14:ligatures w14:val="none"/>
        </w:rPr>
        <w:t xml:space="preserve"> 20.25 µH </w:t>
      </w:r>
      <w:r w:rsidRPr="00B81FF2">
        <w:rPr>
          <w:rFonts w:cs="SimSun" w:hint="eastAsia"/>
          <w:kern w:val="0"/>
          <w14:ligatures w14:val="none"/>
        </w:rPr>
        <w:t>和</w:t>
      </w:r>
      <w:r w:rsidRPr="00B81FF2">
        <w:rPr>
          <w:rFonts w:cs="Times New Roman"/>
          <w:kern w:val="0"/>
          <w14:ligatures w14:val="none"/>
        </w:rPr>
        <w:t xml:space="preserve"> 28.8 µH</w:t>
      </w:r>
      <w:r w:rsidRPr="00B81FF2">
        <w:rPr>
          <w:rFonts w:cs="SimSun" w:hint="eastAsia"/>
          <w:kern w:val="0"/>
          <w14:ligatures w14:val="none"/>
        </w:rPr>
        <w:t>。也就是说，在这几个边界点里面，</w:t>
      </w:r>
      <w:r w:rsidRPr="00B81FF2">
        <w:rPr>
          <w:rFonts w:cs="Times New Roman"/>
          <w:kern w:val="0"/>
          <w14:ligatures w14:val="none"/>
        </w:rPr>
        <w:t xml:space="preserve">30 V→24 V </w:t>
      </w:r>
      <w:r w:rsidRPr="00B81FF2">
        <w:rPr>
          <w:rFonts w:cs="SimSun" w:hint="eastAsia"/>
          <w:kern w:val="0"/>
          <w14:ligatures w14:val="none"/>
        </w:rPr>
        <w:t>和</w:t>
      </w:r>
      <w:r w:rsidRPr="00B81FF2">
        <w:rPr>
          <w:rFonts w:cs="Times New Roman"/>
          <w:kern w:val="0"/>
          <w14:ligatures w14:val="none"/>
        </w:rPr>
        <w:t xml:space="preserve"> 24 V→30 V </w:t>
      </w:r>
      <w:r w:rsidRPr="00B81FF2">
        <w:rPr>
          <w:rFonts w:cs="SimSun" w:hint="eastAsia"/>
          <w:kern w:val="0"/>
          <w14:ligatures w14:val="none"/>
        </w:rPr>
        <w:t>对电感量的要求最高，所以理论下限大约在</w:t>
      </w:r>
      <w:r w:rsidRPr="00B81FF2">
        <w:rPr>
          <w:rFonts w:cs="Times New Roman"/>
          <w:kern w:val="0"/>
          <w14:ligatures w14:val="none"/>
        </w:rPr>
        <w:t xml:space="preserve"> 28.8 µH</w:t>
      </w:r>
      <w:r w:rsidRPr="00B81FF2">
        <w:rPr>
          <w:rFonts w:cs="SimSun"/>
          <w:kern w:val="0"/>
          <w14:ligatures w14:val="none"/>
        </w:rPr>
        <w:t>。</w:t>
      </w:r>
    </w:p>
    <w:p w14:paraId="44096AAC" w14:textId="77777777" w:rsidR="00B81FF2" w:rsidRPr="00B81FF2" w:rsidRDefault="00B81FF2" w:rsidP="00B81FF2">
      <w:pPr>
        <w:spacing w:before="100" w:beforeAutospacing="1" w:afterAutospacing="1"/>
        <w:rPr>
          <w:rFonts w:eastAsia="Times New Roman" w:cs="Times New Roman"/>
          <w:kern w:val="0"/>
          <w14:ligatures w14:val="none"/>
        </w:rPr>
      </w:pPr>
      <w:r w:rsidRPr="00B81FF2">
        <w:rPr>
          <w:rFonts w:cs="SimSun" w:hint="eastAsia"/>
          <w:kern w:val="0"/>
          <w14:ligatures w14:val="none"/>
        </w:rPr>
        <w:t>以</w:t>
      </w:r>
      <w:r w:rsidRPr="00B81FF2">
        <w:rPr>
          <w:rFonts w:cs="Times New Roman"/>
          <w:kern w:val="0"/>
          <w14:ligatures w14:val="none"/>
        </w:rPr>
        <w:t xml:space="preserve"> 18 V→24 V </w:t>
      </w:r>
      <w:r w:rsidRPr="00B81FF2">
        <w:rPr>
          <w:rFonts w:cs="SimSun" w:hint="eastAsia"/>
          <w:kern w:val="0"/>
          <w14:ligatures w14:val="none"/>
        </w:rPr>
        <w:t>为例，</w:t>
      </w:r>
      <w:r w:rsidRPr="00B81FF2">
        <w:rPr>
          <w:rFonts w:cs="Times New Roman"/>
          <w:kern w:val="0"/>
          <w14:ligatures w14:val="none"/>
        </w:rPr>
        <w:t xml:space="preserve">Boost </w:t>
      </w:r>
      <w:r w:rsidRPr="00B81FF2">
        <w:rPr>
          <w:rFonts w:cs="SimSun" w:hint="eastAsia"/>
          <w:kern w:val="0"/>
          <w14:ligatures w14:val="none"/>
        </w:rPr>
        <w:t>工况，理想占空比</w:t>
      </w:r>
      <w:r w:rsidRPr="00B81FF2">
        <w:rPr>
          <w:rFonts w:cs="SimSun"/>
          <w:kern w:val="0"/>
          <w14:ligatures w14:val="none"/>
        </w:rPr>
        <w:t>为</w:t>
      </w:r>
    </w:p>
    <w:p w14:paraId="384E1C08" w14:textId="77777777" w:rsidR="00B81FF2" w:rsidRPr="00B81FF2" w:rsidRDefault="00B81FF2" w:rsidP="00B81FF2">
      <w:pPr>
        <w:rPr>
          <w:rFonts w:eastAsia="Times New Roman" w:cs="Times New Roman"/>
          <w:kern w:val="0"/>
          <w14:ligatures w14:val="none"/>
        </w:rPr>
      </w:pPr>
      <m:oMathPara>
        <m:oMath>
          <m:r>
            <w:rPr>
              <w:rFonts w:ascii="Cambria Math" w:eastAsia="Times New Roman" w:hAnsi="Cambria Math" w:cs="Times New Roman"/>
              <w:kern w:val="0"/>
              <w14:ligatures w14:val="none"/>
            </w:rPr>
            <m:t>D=1-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18</m:t>
              </m:r>
            </m:num>
            <m:den>
              <m:r>
                <w:rPr>
                  <w:rFonts w:ascii="Cambria Math" w:eastAsia="Times New Roman" w:hAnsi="Cambria Math" w:cs="Times New Roman"/>
                  <w:kern w:val="0"/>
                  <w14:ligatures w14:val="none"/>
                </w:rPr>
                <m:t>24</m:t>
              </m:r>
            </m:den>
          </m:f>
          <m:r>
            <w:rPr>
              <w:rFonts w:ascii="Cambria Math" w:eastAsia="Times New Roman" w:hAnsi="Cambria Math" w:cs="Times New Roman"/>
              <w:kern w:val="0"/>
              <w14:ligatures w14:val="none"/>
            </w:rPr>
            <m:t>=0.25</m:t>
          </m:r>
        </m:oMath>
      </m:oMathPara>
    </w:p>
    <w:p w14:paraId="279626B0" w14:textId="77777777" w:rsidR="00B81FF2" w:rsidRPr="00B81FF2" w:rsidRDefault="00B81FF2" w:rsidP="00B81FF2">
      <w:pPr>
        <w:spacing w:before="100" w:beforeAutospacing="1" w:afterAutospacing="1"/>
        <w:rPr>
          <w:rFonts w:eastAsia="Times New Roman" w:cs="Times New Roman"/>
          <w:kern w:val="0"/>
          <w14:ligatures w14:val="none"/>
        </w:rPr>
      </w:pPr>
      <w:r w:rsidRPr="00B81FF2">
        <w:rPr>
          <w:rFonts w:cs="SimSun" w:hint="eastAsia"/>
          <w:kern w:val="0"/>
          <w14:ligatures w14:val="none"/>
        </w:rPr>
        <w:t>一个周期内电感的伏秒积</w:t>
      </w:r>
      <w:r w:rsidRPr="00B81FF2">
        <w:rPr>
          <w:rFonts w:cs="SimSun"/>
          <w:kern w:val="0"/>
          <w14:ligatures w14:val="none"/>
        </w:rPr>
        <w:t>为</w:t>
      </w:r>
    </w:p>
    <w:p w14:paraId="4657083A" w14:textId="77777777" w:rsidR="00B81FF2" w:rsidRPr="00B81FF2" w:rsidRDefault="00B81FF2" w:rsidP="00B81FF2">
      <w:pPr>
        <w:rPr>
          <w:rFonts w:eastAsia="Times New Roman" w:cs="Times New Roman"/>
          <w:kern w:val="0"/>
          <w14:ligatures w14:val="none"/>
        </w:rPr>
      </w:pPr>
      <m:oMathPara>
        <m:oMath>
          <m:r>
            <w:rPr>
              <w:rFonts w:ascii="Cambria Math" w:eastAsia="Times New Roman" w:hAnsi="Cambria Math" w:cs="Times New Roman"/>
              <w:kern w:val="0"/>
              <w14:ligatures w14:val="none"/>
            </w:rPr>
            <m:t>18×0.25×10=45</m:t>
          </m:r>
          <m:r>
            <m:rPr>
              <m:nor/>
            </m:rPr>
            <w:rPr>
              <w:rFonts w:eastAsia="Times New Roman" w:cs="Times New Roman"/>
              <w:kern w:val="0"/>
              <w14:ligatures w14:val="none"/>
            </w:rPr>
            <m:t> V</m:t>
          </m:r>
          <m:r>
            <w:rPr>
              <w:rFonts w:ascii="Cambria Math" w:eastAsia="Times New Roman" w:hAnsi="Cambria Math" w:cs="Times New Roman"/>
              <w:kern w:val="0"/>
              <w14:ligatures w14:val="none"/>
            </w:rPr>
            <m:t>⋅μs</m:t>
          </m:r>
        </m:oMath>
      </m:oMathPara>
    </w:p>
    <w:p w14:paraId="13E36E31" w14:textId="77777777" w:rsidR="00B81FF2" w:rsidRPr="00B81FF2" w:rsidRDefault="00B81FF2" w:rsidP="00B81FF2">
      <w:pPr>
        <w:spacing w:before="100" w:beforeAutospacing="1" w:afterAutospacing="1"/>
        <w:rPr>
          <w:rFonts w:eastAsia="Times New Roman" w:cs="Times New Roman"/>
          <w:kern w:val="0"/>
          <w14:ligatures w14:val="none"/>
        </w:rPr>
      </w:pPr>
      <w:r w:rsidRPr="00B81FF2">
        <w:rPr>
          <w:rFonts w:cs="Times New Roman"/>
          <w:kern w:val="0"/>
          <w14:ligatures w14:val="none"/>
        </w:rPr>
        <w:t xml:space="preserve">100 W </w:t>
      </w:r>
      <w:r w:rsidRPr="00B81FF2">
        <w:rPr>
          <w:rFonts w:cs="SimSun" w:hint="eastAsia"/>
          <w:kern w:val="0"/>
          <w14:ligatures w14:val="none"/>
        </w:rPr>
        <w:t>功率下，</w:t>
      </w:r>
      <w:r w:rsidRPr="00B81FF2">
        <w:rPr>
          <w:rFonts w:cs="Times New Roman"/>
          <w:kern w:val="0"/>
          <w14:ligatures w14:val="none"/>
        </w:rPr>
        <w:t xml:space="preserve">18 V </w:t>
      </w:r>
      <w:r w:rsidRPr="00B81FF2">
        <w:rPr>
          <w:rFonts w:cs="SimSun" w:hint="eastAsia"/>
          <w:kern w:val="0"/>
          <w14:ligatures w14:val="none"/>
        </w:rPr>
        <w:t>侧平均电流大约</w:t>
      </w:r>
      <w:r w:rsidRPr="00B81FF2">
        <w:rPr>
          <w:rFonts w:cs="SimSun"/>
          <w:kern w:val="0"/>
          <w14:ligatures w14:val="none"/>
        </w:rPr>
        <w:t>是</w:t>
      </w:r>
    </w:p>
    <w:p w14:paraId="17070E77" w14:textId="77777777" w:rsidR="00B81FF2" w:rsidRPr="00B81FF2" w:rsidRDefault="00000000" w:rsidP="00B81FF2">
      <w:pPr>
        <w:rPr>
          <w:rFonts w:eastAsia="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100</m:t>
              </m:r>
            </m:num>
            <m:den>
              <m:r>
                <w:rPr>
                  <w:rFonts w:ascii="Cambria Math" w:eastAsia="Times New Roman" w:hAnsi="Cambria Math" w:cs="Times New Roman"/>
                  <w:kern w:val="0"/>
                  <w14:ligatures w14:val="none"/>
                </w:rPr>
                <m:t>18</m:t>
              </m:r>
            </m:den>
          </m:f>
          <m:r>
            <w:rPr>
              <w:rFonts w:ascii="Cambria Math" w:eastAsia="Times New Roman" w:hAnsi="Cambria Math" w:cs="Times New Roman"/>
              <w:kern w:val="0"/>
              <w14:ligatures w14:val="none"/>
            </w:rPr>
            <m:t>≈5.56</m:t>
          </m:r>
          <m:r>
            <m:rPr>
              <m:nor/>
            </m:rPr>
            <w:rPr>
              <w:rFonts w:eastAsia="Times New Roman" w:cs="Times New Roman"/>
              <w:kern w:val="0"/>
              <w14:ligatures w14:val="none"/>
            </w:rPr>
            <m:t> </m:t>
          </m:r>
          <m:r>
            <w:rPr>
              <w:rFonts w:ascii="Cambria Math" w:eastAsia="Times New Roman" w:hAnsi="Cambria Math" w:cs="Times New Roman"/>
              <w:kern w:val="0"/>
              <w14:ligatures w14:val="none"/>
            </w:rPr>
            <m:t>A</m:t>
          </m:r>
        </m:oMath>
      </m:oMathPara>
    </w:p>
    <w:p w14:paraId="04C2BBB5" w14:textId="77777777" w:rsidR="00B81FF2" w:rsidRPr="00B81FF2" w:rsidRDefault="00B81FF2" w:rsidP="00B81FF2">
      <w:pPr>
        <w:spacing w:before="100" w:beforeAutospacing="1" w:afterAutospacing="1"/>
        <w:rPr>
          <w:rFonts w:eastAsia="Times New Roman" w:cs="Times New Roman"/>
          <w:kern w:val="0"/>
          <w14:ligatures w14:val="none"/>
        </w:rPr>
      </w:pPr>
      <w:r w:rsidRPr="00B81FF2">
        <w:rPr>
          <w:rFonts w:cs="SimSun" w:hint="eastAsia"/>
          <w:kern w:val="0"/>
          <w14:ligatures w14:val="none"/>
        </w:rPr>
        <w:t>如果按照</w:t>
      </w:r>
      <w:r w:rsidRPr="00B81FF2">
        <w:rPr>
          <w:rFonts w:cs="Times New Roman"/>
          <w:kern w:val="0"/>
          <w14:ligatures w14:val="none"/>
        </w:rPr>
        <w:t xml:space="preserve"> 40% </w:t>
      </w:r>
      <w:r w:rsidRPr="00B81FF2">
        <w:rPr>
          <w:rFonts w:cs="SimSun" w:hint="eastAsia"/>
          <w:kern w:val="0"/>
          <w14:ligatures w14:val="none"/>
        </w:rPr>
        <w:t>的电流纹波来设计，那</w:t>
      </w:r>
      <w:r w:rsidRPr="00B81FF2">
        <w:rPr>
          <w:rFonts w:cs="SimSun"/>
          <w:kern w:val="0"/>
          <w14:ligatures w14:val="none"/>
        </w:rPr>
        <w:t>么</w:t>
      </w:r>
    </w:p>
    <w:p w14:paraId="3DA7C561" w14:textId="77777777" w:rsidR="00B81FF2" w:rsidRPr="00B81FF2" w:rsidRDefault="00B81FF2" w:rsidP="00B81FF2">
      <w:pPr>
        <w:rPr>
          <w:rFonts w:eastAsia="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≈0.4×5.56=2.22</m:t>
          </m:r>
          <m:r>
            <m:rPr>
              <m:nor/>
            </m:rPr>
            <w:rPr>
              <w:rFonts w:eastAsia="Times New Roman" w:cs="Times New Roman"/>
              <w:kern w:val="0"/>
              <w14:ligatures w14:val="none"/>
            </w:rPr>
            <m:t> </m:t>
          </m:r>
          <m:r>
            <w:rPr>
              <w:rFonts w:ascii="Cambria Math" w:eastAsia="Times New Roman" w:hAnsi="Cambria Math" w:cs="Times New Roman"/>
              <w:kern w:val="0"/>
              <w14:ligatures w14:val="none"/>
            </w:rPr>
            <m:t>A</m:t>
          </m:r>
        </m:oMath>
      </m:oMathPara>
    </w:p>
    <w:p w14:paraId="684BDDAC" w14:textId="77777777" w:rsidR="00B81FF2" w:rsidRPr="00B81FF2" w:rsidRDefault="00B81FF2" w:rsidP="00B81FF2">
      <w:pPr>
        <w:spacing w:before="100" w:beforeAutospacing="1" w:afterAutospacing="1"/>
        <w:rPr>
          <w:rFonts w:eastAsia="Times New Roman" w:cs="Times New Roman"/>
          <w:kern w:val="0"/>
          <w14:ligatures w14:val="none"/>
        </w:rPr>
      </w:pPr>
      <w:r w:rsidRPr="00B81FF2">
        <w:rPr>
          <w:rFonts w:cs="SimSun" w:hint="eastAsia"/>
          <w:kern w:val="0"/>
          <w14:ligatures w14:val="none"/>
        </w:rPr>
        <w:t>因此需要的电感量大约</w:t>
      </w:r>
      <w:r w:rsidRPr="00B81FF2">
        <w:rPr>
          <w:rFonts w:cs="SimSun"/>
          <w:kern w:val="0"/>
          <w14:ligatures w14:val="none"/>
        </w:rPr>
        <w:t>为</w:t>
      </w:r>
    </w:p>
    <w:p w14:paraId="4183FB9B" w14:textId="77777777" w:rsidR="00B81FF2" w:rsidRPr="00B81FF2" w:rsidRDefault="00B81FF2" w:rsidP="00B81FF2">
      <w:pPr>
        <w:rPr>
          <w:rFonts w:eastAsia="Times New Roman" w:cs="Times New Roman"/>
          <w:kern w:val="0"/>
          <w14:ligatures w14:val="none"/>
        </w:rPr>
      </w:pPr>
      <m:oMathPara>
        <m:oMath>
          <m:r>
            <w:rPr>
              <w:rFonts w:ascii="Cambria Math" w:eastAsia="Times New Roman" w:hAnsi="Cambria Math" w:cs="Times New Roman"/>
              <w:kern w:val="0"/>
              <w14:ligatures w14:val="none"/>
            </w:rPr>
            <m:t>L=</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45</m:t>
              </m:r>
            </m:num>
            <m:den>
              <m:r>
                <w:rPr>
                  <w:rFonts w:ascii="Cambria Math" w:eastAsia="Times New Roman" w:hAnsi="Cambria Math" w:cs="Times New Roman"/>
                  <w:kern w:val="0"/>
                  <w14:ligatures w14:val="none"/>
                </w:rPr>
                <m:t>2.22</m:t>
              </m:r>
            </m:den>
          </m:f>
          <m:r>
            <w:rPr>
              <w:rFonts w:ascii="Cambria Math" w:eastAsia="Times New Roman" w:hAnsi="Cambria Math" w:cs="Times New Roman"/>
              <w:kern w:val="0"/>
              <w14:ligatures w14:val="none"/>
            </w:rPr>
            <m:t>≈20.25</m:t>
          </m:r>
          <m:r>
            <m:rPr>
              <m:nor/>
            </m:rPr>
            <w:rPr>
              <w:rFonts w:eastAsia="Times New Roman" w:cs="Times New Roman"/>
              <w:kern w:val="0"/>
              <w14:ligatures w14:val="none"/>
            </w:rPr>
            <m:t> </m:t>
          </m:r>
          <m:r>
            <w:rPr>
              <w:rFonts w:ascii="Cambria Math" w:eastAsia="Times New Roman" w:hAnsi="Cambria Math" w:cs="Times New Roman"/>
              <w:kern w:val="0"/>
              <w14:ligatures w14:val="none"/>
            </w:rPr>
            <m:t>μH</m:t>
          </m:r>
        </m:oMath>
      </m:oMathPara>
    </w:p>
    <w:p w14:paraId="7F584744" w14:textId="77777777" w:rsidR="00B81FF2" w:rsidRPr="002C7A3A" w:rsidRDefault="002C7A3A" w:rsidP="002C7A3A">
      <w:pPr>
        <w:spacing w:before="100" w:beforeAutospacing="1" w:afterAutospacing="1"/>
        <w:rPr>
          <w:rFonts w:cs="Times New Roman"/>
          <w:kern w:val="0"/>
          <w14:ligatures w14:val="none"/>
        </w:rPr>
      </w:pPr>
      <w:r>
        <w:lastRenderedPageBreak/>
        <w:t>理论计算得到的最高下限为</w:t>
      </w:r>
      <w:r>
        <w:t xml:space="preserve"> 28.8 µH</w:t>
      </w:r>
      <w:r>
        <w:t>。考虑制造公差、温升和直流偏置导致的有效电感下降，我没有贴着理论下限选型，而是采用</w:t>
      </w:r>
      <w:r>
        <w:t xml:space="preserve"> 33 µH </w:t>
      </w:r>
      <w:r>
        <w:t>成品电感，并继续通过饱和电流、温升电流、</w:t>
      </w:r>
      <w:r>
        <w:t xml:space="preserve">DCR </w:t>
      </w:r>
      <w:r>
        <w:t>和磁芯损耗进行校核。</w:t>
      </w:r>
    </w:p>
    <w:p w14:paraId="78B2F35C" w14:textId="77777777" w:rsidR="00B81FF2" w:rsidRPr="00B81FF2" w:rsidRDefault="00B81FF2" w:rsidP="00B81FF2">
      <w:pPr>
        <w:pStyle w:val="Heading3"/>
        <w:jc w:val="left"/>
        <w:rPr>
          <w:bCs/>
        </w:rPr>
      </w:pPr>
      <w:r>
        <w:rPr>
          <w:rFonts w:eastAsia="Microsoft YaHei"/>
        </w:rPr>
        <w:t xml:space="preserve">3.1.1 33 µH </w:t>
      </w:r>
      <w:r>
        <w:rPr>
          <w:rFonts w:eastAsia="Microsoft YaHei"/>
        </w:rPr>
        <w:t>条件下的纹波校核</w:t>
      </w:r>
    </w:p>
    <w:p w14:paraId="042F13C6" w14:textId="77777777" w:rsidR="00B81FF2" w:rsidRPr="00B81FF2" w:rsidRDefault="00B81FF2" w:rsidP="00B81FF2">
      <w:r w:rsidRPr="00B81FF2">
        <w:t>在</w:t>
      </w:r>
      <w:r w:rsidRPr="00B81FF2">
        <w:t xml:space="preserve"> 45 V·µs </w:t>
      </w:r>
      <w:r w:rsidRPr="00B81FF2">
        <w:t>工况下：</w:t>
      </w:r>
    </w:p>
    <w:p w14:paraId="1D165671" w14:textId="77777777" w:rsidR="00B81FF2" w:rsidRPr="00B81FF2" w:rsidRDefault="00B81FF2" w:rsidP="00B81FF2">
      <m:oMathPara>
        <m:oMath>
          <m:r>
            <m:rPr>
              <m:sty m:val="p"/>
            </m:rP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m:t>
              </m:r>
            </m:sub>
          </m:sSub>
          <m:r>
            <w:rPr>
              <w:rFonts w:ascii="Cambria Math" w:hAnsi="Cambria Math"/>
            </w:rPr>
            <m:t>=</m:t>
          </m:r>
          <m:f>
            <m:fPr>
              <m:ctrlPr>
                <w:rPr>
                  <w:rFonts w:ascii="Cambria Math" w:hAnsi="Cambria Math"/>
                </w:rPr>
              </m:ctrlPr>
            </m:fPr>
            <m:num>
              <m:r>
                <w:rPr>
                  <w:rFonts w:ascii="Cambria Math" w:hAnsi="Cambria Math"/>
                </w:rPr>
                <m:t>45</m:t>
              </m:r>
            </m:num>
            <m:den>
              <m:r>
                <w:rPr>
                  <w:rFonts w:ascii="Cambria Math" w:hAnsi="Cambria Math"/>
                </w:rPr>
                <m:t>33</m:t>
              </m:r>
            </m:den>
          </m:f>
          <m:r>
            <w:rPr>
              <w:rFonts w:ascii="Cambria Math" w:hAnsi="Cambria Math"/>
            </w:rPr>
            <m:t>≈1.36</m:t>
          </m:r>
          <m:r>
            <m:rPr>
              <m:nor/>
            </m:rPr>
            <m:t> A</m:t>
          </m:r>
        </m:oMath>
      </m:oMathPara>
    </w:p>
    <w:p w14:paraId="7CFEF9C6" w14:textId="77777777" w:rsidR="00B81FF2" w:rsidRPr="00B81FF2" w:rsidRDefault="00B81FF2" w:rsidP="00B81FF2">
      <w:r w:rsidRPr="00B81FF2">
        <w:t>在</w:t>
      </w:r>
      <w:r w:rsidRPr="00B81FF2">
        <w:t xml:space="preserve"> 48 V·µs </w:t>
      </w:r>
      <w:r w:rsidRPr="00B81FF2">
        <w:t>工况下：</w:t>
      </w:r>
    </w:p>
    <w:p w14:paraId="5CC12121" w14:textId="77777777" w:rsidR="00B81FF2" w:rsidRPr="00B81FF2" w:rsidRDefault="00B81FF2" w:rsidP="00B81FF2">
      <m:oMathPara>
        <m:oMath>
          <m:r>
            <m:rPr>
              <m:sty m:val="p"/>
            </m:rP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m:t>
              </m:r>
            </m:sub>
          </m:sSub>
          <m:r>
            <w:rPr>
              <w:rFonts w:ascii="Cambria Math" w:hAnsi="Cambria Math"/>
            </w:rPr>
            <m:t>=</m:t>
          </m:r>
          <m:f>
            <m:fPr>
              <m:ctrlPr>
                <w:rPr>
                  <w:rFonts w:ascii="Cambria Math" w:hAnsi="Cambria Math"/>
                </w:rPr>
              </m:ctrlPr>
            </m:fPr>
            <m:num>
              <m:r>
                <w:rPr>
                  <w:rFonts w:ascii="Cambria Math" w:hAnsi="Cambria Math"/>
                </w:rPr>
                <m:t>48</m:t>
              </m:r>
            </m:num>
            <m:den>
              <m:r>
                <w:rPr>
                  <w:rFonts w:ascii="Cambria Math" w:hAnsi="Cambria Math"/>
                </w:rPr>
                <m:t>33</m:t>
              </m:r>
            </m:den>
          </m:f>
          <m:r>
            <w:rPr>
              <w:rFonts w:ascii="Cambria Math" w:hAnsi="Cambria Math"/>
            </w:rPr>
            <m:t>≈1.45</m:t>
          </m:r>
          <m:r>
            <m:rPr>
              <m:nor/>
            </m:rPr>
            <m:t> A</m:t>
          </m:r>
        </m:oMath>
      </m:oMathPara>
    </w:p>
    <w:p w14:paraId="7820E718" w14:textId="77777777" w:rsidR="00B81FF2" w:rsidRDefault="00B81FF2" w:rsidP="00B81FF2">
      <w:r w:rsidRPr="00B81FF2">
        <w:t>因此，</w:t>
      </w:r>
      <w:r w:rsidRPr="00B81FF2">
        <w:t xml:space="preserve">33 µH </w:t>
      </w:r>
      <w:r w:rsidRPr="00B81FF2">
        <w:t>电感相对于理论最低值仍然具有一定设计裕量。</w:t>
      </w:r>
    </w:p>
    <w:p w14:paraId="214E8A71" w14:textId="77777777" w:rsidR="002C7A3A" w:rsidRPr="00B81FF2" w:rsidRDefault="002C7A3A" w:rsidP="002C7A3A">
      <w:pPr>
        <w:pStyle w:val="NormalWeb"/>
        <w:spacing w:after="120" w:line="300" w:lineRule="auto"/>
      </w:pPr>
      <w:r>
        <w:rPr>
          <w:rFonts w:eastAsia="SimSun"/>
        </w:rPr>
        <w:t>实际选型还需要同时检查</w:t>
      </w:r>
      <w:r>
        <w:rPr>
          <w:rFonts w:eastAsia="SimSun"/>
        </w:rPr>
        <w:t xml:space="preserve"> DCR</w:t>
      </w:r>
      <w:r>
        <w:rPr>
          <w:rFonts w:eastAsia="SimSun"/>
        </w:rPr>
        <w:t>、直流偏置下的有效电感、饱和电流、</w:t>
      </w:r>
      <w:r>
        <w:rPr>
          <w:rFonts w:eastAsia="SimSun"/>
        </w:rPr>
        <w:t xml:space="preserve">RMS </w:t>
      </w:r>
      <w:r>
        <w:rPr>
          <w:rFonts w:eastAsia="SimSun"/>
        </w:rPr>
        <w:t>电流能力、磁芯损耗和</w:t>
      </w:r>
      <w:r>
        <w:rPr>
          <w:rFonts w:eastAsia="SimSun"/>
        </w:rPr>
        <w:t xml:space="preserve"> 100 kHz </w:t>
      </w:r>
      <w:r>
        <w:rPr>
          <w:rFonts w:eastAsia="SimSun"/>
        </w:rPr>
        <w:t>下的温升。因此，</w:t>
      </w:r>
      <w:r>
        <w:rPr>
          <w:rFonts w:eastAsia="SimSun"/>
        </w:rPr>
        <w:t xml:space="preserve">33 µH </w:t>
      </w:r>
      <w:r>
        <w:rPr>
          <w:rFonts w:eastAsia="SimSun"/>
        </w:rPr>
        <w:t>不是单纯根据标称电感量确定，而是在电流能力、损耗、温升和器件体积之间取得平衡。</w:t>
      </w:r>
    </w:p>
    <w:p w14:paraId="5D21DB4E" w14:textId="77777777" w:rsidR="00B81FF2" w:rsidRPr="00B81FF2" w:rsidRDefault="009E155D" w:rsidP="00B81FF2">
      <w:r>
        <w:rPr>
          <w:rFonts w:hint="eastAsia"/>
        </w:rPr>
        <w:t>据此，</w:t>
      </w:r>
      <w:r w:rsidR="00B81FF2" w:rsidRPr="00B81FF2">
        <w:t>我希望所选电感至少满足以下条件：</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Borders>
          <w:top w:val="single" w:sz="8" w:color="000000" w:space="0"/>
          <w:left w:val="single" w:sz="8" w:color="000000" w:space="0"/>
          <w:bottom w:val="single" w:sz="8" w:color="000000" w:space="0"/>
          <w:right w:val="single" w:sz="8" w:color="000000" w:space="0"/>
          <w:insideH w:val="single" w:sz="8" w:color="000000" w:space="0"/>
          <w:insideV w:val="single" w:sz="8" w:color="000000" w:space="0"/>
        </w:tblBorders>
      </w:tblPr>
      <w:tblGrid>
        <w:gridCol w:w="2880"/>
        <w:gridCol w:w="6111"/>
      </w:tblGrid>
      <w:tr w:rsidR="00B81FF2" w:rsidRPr="00B81FF2" w14:paraId="4343C7F4" w14:textId="77777777">
        <w:trPr>
          <w:tblHeader/>
          <w:tblCellSpacing w:w="15" w:type="dxa"/>
          <w:jc w:val="center"/>
        </w:trPr>
        <w:tc>
          <w:tcPr>
            <w:tcW w:w="2835"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76E71966" w14:textId="77777777" w:rsidR="00B81FF2" w:rsidRPr="00B81FF2" w:rsidRDefault="00B81FF2" w:rsidP="00B81FF2">
            <w:pPr>
              <w:spacing w:after="0" w:line="264" w:lineRule="auto"/>
              <w:jc w:val="center"/>
              <w:rPr>
                <w:b/>
                <w:bCs/>
              </w:rPr>
            </w:pPr>
            <w:r w:rsidRPr="00B81FF2">
              <w:rPr>
                <w:b/>
                <w:bCs/>
                <w:sz w:val="19"/>
                <w:color w:val="000000"/>
              </w:rPr>
              <w:t>参数</w:t>
            </w:r>
          </w:p>
        </w:tc>
        <w:tc>
          <w:tcPr>
            <w:tcW w:w="6066"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1AC644A2" w14:textId="77777777" w:rsidR="00B81FF2" w:rsidRPr="00B81FF2" w:rsidRDefault="00B81FF2" w:rsidP="00B81FF2">
            <w:pPr>
              <w:spacing w:after="0" w:line="264" w:lineRule="auto"/>
              <w:jc w:val="center"/>
              <w:rPr>
                <w:b/>
                <w:bCs/>
              </w:rPr>
            </w:pPr>
            <w:r w:rsidRPr="00B81FF2">
              <w:rPr>
                <w:b/>
                <w:bCs/>
                <w:sz w:val="19"/>
                <w:color w:val="000000"/>
              </w:rPr>
              <w:t>目标</w:t>
            </w:r>
          </w:p>
        </w:tc>
      </w:tr>
      <w:tr w:rsidR="00B81FF2" w:rsidRPr="00B81FF2" w14:paraId="0DE06897" w14:textId="77777777">
        <w:trPr>
          <w:tblCellSpacing w:w="15" w:type="dxa"/>
          <w:jc w:val="center"/>
        </w:trPr>
        <w:tc>
          <w:tcPr>
            <w:tcW w:w="2835"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1A5AB1F6" w14:textId="77777777" w:rsidR="00B81FF2" w:rsidRPr="00B81FF2" w:rsidRDefault="00B81FF2" w:rsidP="00B81FF2">
            <w:pPr>
              <w:spacing w:after="0" w:line="264" w:lineRule="auto"/>
              <w:jc w:val="center"/>
            </w:pPr>
            <w:r w:rsidRPr="00B81FF2">
              <w:rPr>
                <w:sz w:val="19"/>
                <w:color w:val="000000"/>
              </w:rPr>
              <w:t>标称电感</w:t>
            </w:r>
          </w:p>
        </w:tc>
        <w:tc>
          <w:tcPr>
            <w:tcW w:w="6066"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2469E770" w14:textId="77777777" w:rsidR="00B81FF2" w:rsidRPr="00B81FF2" w:rsidRDefault="00B81FF2" w:rsidP="00B81FF2">
            <w:pPr>
              <w:spacing w:after="0" w:line="264" w:lineRule="auto"/>
              <w:jc w:val="left"/>
            </w:pPr>
            <w:r w:rsidRPr="00B81FF2">
              <w:rPr>
                <w:sz w:val="19"/>
                <w:color w:val="000000"/>
              </w:rPr>
              <w:t>33 µH</w:t>
            </w:r>
          </w:p>
        </w:tc>
      </w:tr>
      <w:tr w:rsidR="00B81FF2" w:rsidRPr="00B81FF2" w14:paraId="2A700346" w14:textId="77777777">
        <w:trPr>
          <w:tblCellSpacing w:w="15" w:type="dxa"/>
          <w:jc w:val="center"/>
        </w:trPr>
        <w:tc>
          <w:tcPr>
            <w:tcW w:w="2835"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75192578" w14:textId="77777777" w:rsidR="00B81FF2" w:rsidRPr="00B81FF2" w:rsidRDefault="00B81FF2" w:rsidP="00B81FF2">
            <w:pPr>
              <w:spacing w:after="0" w:line="264" w:lineRule="auto"/>
              <w:jc w:val="center"/>
            </w:pPr>
            <w:r w:rsidRPr="00B81FF2">
              <w:rPr>
                <w:sz w:val="19"/>
                <w:color w:val="000000"/>
              </w:rPr>
              <w:t>大电流下有效电感</w:t>
            </w:r>
          </w:p>
        </w:tc>
        <w:tc>
          <w:tcPr>
            <w:tcW w:w="6066"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60BF6AC5" w14:textId="77777777" w:rsidR="00B81FF2" w:rsidRPr="00B81FF2" w:rsidRDefault="00B81FF2" w:rsidP="00B81FF2">
            <w:pPr>
              <w:spacing w:after="0" w:line="264" w:lineRule="auto"/>
              <w:jc w:val="left"/>
            </w:pPr>
            <w:r w:rsidRPr="00B81FF2">
              <w:rPr>
                <w:sz w:val="19"/>
                <w:color w:val="000000"/>
              </w:rPr>
              <w:t>尽量保持在</w:t>
            </w:r>
            <w:r w:rsidRPr="00B81FF2">
              <w:rPr>
                <w:sz w:val="19"/>
                <w:color w:val="000000"/>
              </w:rPr>
              <w:t xml:space="preserve"> 28.8 µH </w:t>
            </w:r>
            <w:r w:rsidRPr="00B81FF2">
              <w:rPr>
                <w:sz w:val="19"/>
                <w:color w:val="000000"/>
              </w:rPr>
              <w:t>附近或以上</w:t>
            </w:r>
          </w:p>
        </w:tc>
      </w:tr>
      <w:tr w:rsidR="00B81FF2" w:rsidRPr="00B81FF2" w14:paraId="0DEB7E49" w14:textId="77777777">
        <w:trPr>
          <w:tblCellSpacing w:w="15" w:type="dxa"/>
          <w:jc w:val="center"/>
        </w:trPr>
        <w:tc>
          <w:tcPr>
            <w:tcW w:w="2835"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263A6A00" w14:textId="77777777" w:rsidR="00B81FF2" w:rsidRPr="00B81FF2" w:rsidRDefault="00B81FF2" w:rsidP="00B81FF2">
            <w:pPr>
              <w:spacing w:after="0" w:line="264" w:lineRule="auto"/>
              <w:jc w:val="center"/>
            </w:pPr>
            <w:r w:rsidRPr="00B81FF2">
              <w:rPr>
                <w:sz w:val="19"/>
                <w:color w:val="000000"/>
              </w:rPr>
              <w:t>饱和电流</w:t>
            </w:r>
          </w:p>
        </w:tc>
        <w:tc>
          <w:tcPr>
            <w:tcW w:w="6066"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2A01461D" w14:textId="77777777" w:rsidR="00B81FF2" w:rsidRPr="00B81FF2" w:rsidRDefault="00B81FF2" w:rsidP="00B81FF2">
            <w:pPr>
              <w:spacing w:after="0" w:line="264" w:lineRule="auto"/>
              <w:jc w:val="left"/>
            </w:pPr>
            <w:r w:rsidRPr="00B81FF2">
              <w:rPr>
                <w:sz w:val="19"/>
                <w:color w:val="000000"/>
              </w:rPr>
              <w:t>≥10 A</w:t>
            </w:r>
          </w:p>
        </w:tc>
      </w:tr>
      <w:tr w:rsidR="00B81FF2" w:rsidRPr="00B81FF2" w14:paraId="038FD138" w14:textId="77777777">
        <w:trPr>
          <w:tblCellSpacing w:w="15" w:type="dxa"/>
          <w:jc w:val="center"/>
        </w:trPr>
        <w:tc>
          <w:tcPr>
            <w:tcW w:w="2835"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1E586F64" w14:textId="77777777" w:rsidR="00B81FF2" w:rsidRPr="00B81FF2" w:rsidRDefault="00B81FF2" w:rsidP="00B81FF2">
            <w:pPr>
              <w:spacing w:after="0" w:line="264" w:lineRule="auto"/>
              <w:jc w:val="center"/>
            </w:pPr>
            <w:r w:rsidRPr="00B81FF2">
              <w:rPr>
                <w:sz w:val="19"/>
                <w:color w:val="000000"/>
              </w:rPr>
              <w:t>温升额定电流</w:t>
            </w:r>
          </w:p>
        </w:tc>
        <w:tc>
          <w:tcPr>
            <w:tcW w:w="6066"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41B623FF" w14:textId="77777777" w:rsidR="00B81FF2" w:rsidRPr="00B81FF2" w:rsidRDefault="00B81FF2" w:rsidP="00B81FF2">
            <w:pPr>
              <w:spacing w:after="0" w:line="264" w:lineRule="auto"/>
              <w:jc w:val="left"/>
            </w:pPr>
            <w:r w:rsidRPr="00B81FF2">
              <w:rPr>
                <w:sz w:val="19"/>
                <w:color w:val="000000"/>
              </w:rPr>
              <w:t>≥8 A</w:t>
            </w:r>
          </w:p>
        </w:tc>
      </w:tr>
      <w:tr w:rsidR="00B81FF2" w:rsidRPr="00B81FF2" w14:paraId="0A222B59" w14:textId="77777777">
        <w:trPr>
          <w:tblCellSpacing w:w="15" w:type="dxa"/>
          <w:jc w:val="center"/>
        </w:trPr>
        <w:tc>
          <w:tcPr>
            <w:tcW w:w="2835"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3F5A142E" w14:textId="77777777" w:rsidR="00B81FF2" w:rsidRPr="00B81FF2" w:rsidRDefault="00B81FF2" w:rsidP="00B81FF2">
            <w:pPr>
              <w:spacing w:after="0" w:line="264" w:lineRule="auto"/>
              <w:jc w:val="center"/>
            </w:pPr>
            <w:r w:rsidRPr="00B81FF2">
              <w:rPr>
                <w:sz w:val="19"/>
                <w:color w:val="000000"/>
              </w:rPr>
              <w:t>DCR</w:t>
            </w:r>
          </w:p>
        </w:tc>
        <w:tc>
          <w:tcPr>
            <w:tcW w:w="6066"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7DC50372" w14:textId="77777777" w:rsidR="00B81FF2" w:rsidRPr="00B81FF2" w:rsidRDefault="00B81FF2" w:rsidP="00B81FF2">
            <w:pPr>
              <w:spacing w:after="0" w:line="264" w:lineRule="auto"/>
              <w:jc w:val="left"/>
            </w:pPr>
            <w:r w:rsidRPr="00B81FF2">
              <w:rPr>
                <w:sz w:val="19"/>
                <w:color w:val="000000"/>
              </w:rPr>
              <w:t>&lt;15 mΩ</w:t>
            </w:r>
          </w:p>
        </w:tc>
      </w:tr>
      <w:tr w:rsidR="00B81FF2" w:rsidRPr="00B81FF2" w14:paraId="0E690B06" w14:textId="77777777">
        <w:trPr>
          <w:tblCellSpacing w:w="15" w:type="dxa"/>
          <w:jc w:val="center"/>
        </w:trPr>
        <w:tc>
          <w:tcPr>
            <w:tcW w:w="2835"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5BE59D6B" w14:textId="77777777" w:rsidR="00B81FF2" w:rsidRPr="00B81FF2" w:rsidRDefault="00B81FF2" w:rsidP="00B81FF2">
            <w:pPr>
              <w:spacing w:after="0" w:line="264" w:lineRule="auto"/>
              <w:jc w:val="center"/>
            </w:pPr>
            <w:r w:rsidRPr="00B81FF2">
              <w:rPr>
                <w:sz w:val="19"/>
                <w:color w:val="000000"/>
              </w:rPr>
              <w:t>结构</w:t>
            </w:r>
          </w:p>
        </w:tc>
        <w:tc>
          <w:tcPr>
            <w:tcW w:w="6066"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12D4F288" w14:textId="77777777" w:rsidR="00B81FF2" w:rsidRPr="00B81FF2" w:rsidRDefault="00B81FF2" w:rsidP="00B81FF2">
            <w:pPr>
              <w:spacing w:after="0" w:line="264" w:lineRule="auto"/>
              <w:jc w:val="left"/>
            </w:pPr>
            <w:r w:rsidRPr="00B81FF2">
              <w:rPr>
                <w:sz w:val="19"/>
                <w:color w:val="000000"/>
              </w:rPr>
              <w:t>屏蔽型电感</w:t>
            </w:r>
          </w:p>
        </w:tc>
      </w:tr>
    </w:tbl>
    <w:p w14:paraId="6ED8A0D2" w14:textId="77777777" w:rsidR="00B81FF2" w:rsidRPr="00B81FF2" w:rsidRDefault="00B81FF2" w:rsidP="00B81FF2">
      <w:r w:rsidRPr="00B81FF2">
        <w:t>低</w:t>
      </w:r>
      <w:r w:rsidRPr="00B81FF2">
        <w:t xml:space="preserve"> DCR </w:t>
      </w:r>
      <w:r w:rsidRPr="00B81FF2">
        <w:t>有利于降低电感铜损：</w:t>
      </w:r>
    </w:p>
    <w:p w14:paraId="079E889C" w14:textId="77777777" w:rsidR="00B81FF2" w:rsidRPr="00B81FF2" w:rsidRDefault="00000000" w:rsidP="00B81FF2">
      <m:oMathPara>
        <m:oMath>
          <m:sSub>
            <m:sSubPr>
              <m:ctrlPr>
                <w:rPr>
                  <w:rFonts w:ascii="Cambria Math" w:hAnsi="Cambria Math"/>
                </w:rPr>
              </m:ctrlPr>
            </m:sSubPr>
            <m:e>
              <m:r>
                <w:rPr>
                  <w:rFonts w:ascii="Cambria Math" w:hAnsi="Cambria Math"/>
                </w:rPr>
                <m:t>P</m:t>
              </m:r>
            </m:e>
            <m:sub>
              <m:r>
                <m:rPr>
                  <m:sty m:val="p"/>
                </m:rPr>
                <w:rPr>
                  <w:rFonts w:ascii="Cambria Math" w:hAnsi="Cambria Math"/>
                </w:rPr>
                <m:t>Cu</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m:t>
              </m:r>
              <m:r>
                <m:rPr>
                  <m:sty m:val="p"/>
                </m:rPr>
                <w:rPr>
                  <w:rFonts w:ascii="Cambria Math" w:hAnsi="Cambria Math"/>
                </w:rPr>
                <m:t>RMS</m:t>
              </m:r>
            </m:sub>
            <m:sup>
              <m:r>
                <w:rPr>
                  <w:rFonts w:ascii="Cambria Math" w:hAnsi="Cambria Math"/>
                </w:rPr>
                <m:t>2</m:t>
              </m:r>
            </m:sup>
          </m:sSubSup>
          <m:sSub>
            <m:sSubPr>
              <m:ctrlPr>
                <w:rPr>
                  <w:rFonts w:ascii="Cambria Math" w:hAnsi="Cambria Math"/>
                </w:rPr>
              </m:ctrlPr>
            </m:sSubPr>
            <m:e>
              <m:r>
                <w:rPr>
                  <w:rFonts w:ascii="Cambria Math" w:hAnsi="Cambria Math"/>
                </w:rPr>
                <m:t>R</m:t>
              </m:r>
            </m:e>
            <m:sub>
              <m:r>
                <m:rPr>
                  <m:sty m:val="p"/>
                </m:rPr>
                <w:rPr>
                  <w:rFonts w:ascii="Cambria Math" w:hAnsi="Cambria Math"/>
                </w:rPr>
                <m:t>DCR</m:t>
              </m:r>
            </m:sub>
          </m:sSub>
        </m:oMath>
      </m:oMathPara>
    </w:p>
    <w:p w14:paraId="67EB86EF" w14:textId="77777777" w:rsidR="00B81FF2" w:rsidRPr="00B81FF2" w:rsidRDefault="00B81FF2" w:rsidP="00B81FF2">
      <w:r w:rsidRPr="00B81FF2">
        <w:t>同时采用屏蔽型电感，可以减小主功率电感磁场对板内电流检测和控制信号的</w:t>
      </w:r>
      <w:r w:rsidRPr="00B81FF2">
        <w:t xml:space="preserve"> EMI </w:t>
      </w:r>
      <w:r w:rsidRPr="00B81FF2">
        <w:t>影响。</w:t>
      </w:r>
    </w:p>
    <w:p w14:paraId="51A47CDA" w14:textId="77777777" w:rsidR="00B81FF2" w:rsidRPr="00B81FF2" w:rsidRDefault="00B81FF2" w:rsidP="00B81FF2">
      <w:pPr>
        <w:pStyle w:val="Heading2"/>
        <w:jc w:val="left"/>
        <w:rPr>
          <w:bCs/>
        </w:rPr>
      </w:pPr>
      <w:r>
        <w:rPr>
          <w:rFonts w:ascii="Arial" w:eastAsia="Microsoft YaHei" w:hAnsi="Arial"/>
        </w:rPr>
        <w:t xml:space="preserve">3.2 </w:t>
      </w:r>
      <w:r>
        <w:rPr>
          <w:rFonts w:ascii="Arial" w:eastAsia="Microsoft YaHei" w:hAnsi="Arial"/>
        </w:rPr>
        <w:t>电容设计</w:t>
      </w:r>
    </w:p>
    <w:p w14:paraId="2E56A4F7" w14:textId="77777777" w:rsidR="00B81FF2" w:rsidRPr="00B81FF2" w:rsidRDefault="00B81FF2" w:rsidP="00B81FF2">
      <w:r>
        <w:t>输出电容的初步校核以</w:t>
      </w:r>
      <w:r>
        <w:t xml:space="preserve"> 18 V → 24 V Boost </w:t>
      </w:r>
      <w:r>
        <w:t>工况为边界。在当前四个标称边界工况中，该工况对</w:t>
      </w:r>
      <w:r>
        <w:t xml:space="preserve"> 24 V </w:t>
      </w:r>
      <w:r>
        <w:t>侧输出电容提出的容量要求最高。</w:t>
      </w:r>
    </w:p>
    <w:p w14:paraId="4D03758A" w14:textId="77777777" w:rsidR="00B81FF2" w:rsidRPr="00B81FF2" w:rsidRDefault="00B81FF2" w:rsidP="00B81FF2">
      <w:r w:rsidRPr="00B81FF2">
        <w:t xml:space="preserve">Boost </w:t>
      </w:r>
      <w:r w:rsidRPr="00B81FF2">
        <w:t>模式占空比为：</w:t>
      </w:r>
    </w:p>
    <w:p w14:paraId="18C118DC" w14:textId="77777777" w:rsidR="00B81FF2" w:rsidRPr="00B81FF2" w:rsidRDefault="00B81FF2" w:rsidP="00B81FF2">
      <m:oMathPara>
        <m:oMath>
          <m:r>
            <w:rPr>
              <w:rFonts w:ascii="Cambria Math" w:hAnsi="Cambria Math"/>
            </w:rPr>
            <w:lastRenderedPageBreak/>
            <m:t>D=1-</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m:t>
                  </m:r>
                </m:sub>
              </m:sSub>
            </m:num>
            <m:den>
              <m:sSub>
                <m:sSubPr>
                  <m:ctrlPr>
                    <w:rPr>
                      <w:rFonts w:ascii="Cambria Math" w:hAnsi="Cambria Math"/>
                    </w:rPr>
                  </m:ctrlPr>
                </m:sSubPr>
                <m:e>
                  <m:r>
                    <w:rPr>
                      <w:rFonts w:ascii="Cambria Math" w:hAnsi="Cambria Math"/>
                    </w:rPr>
                    <m:t>V</m:t>
                  </m:r>
                </m:e>
                <m:sub>
                  <m:r>
                    <w:rPr>
                      <w:rFonts w:ascii="Cambria Math" w:hAnsi="Cambria Math"/>
                    </w:rPr>
                    <m:t>o</m:t>
                  </m:r>
                </m:sub>
              </m:sSub>
            </m:den>
          </m:f>
        </m:oMath>
      </m:oMathPara>
    </w:p>
    <w:p w14:paraId="42E36EB6" w14:textId="77777777" w:rsidR="00B81FF2" w:rsidRPr="00B81FF2" w:rsidRDefault="00B81FF2" w:rsidP="00B81FF2">
      <w:r w:rsidRPr="00B81FF2">
        <w:t>代入：</w:t>
      </w:r>
    </w:p>
    <w:p w14:paraId="2A1B1E33" w14:textId="77777777" w:rsidR="00B81FF2" w:rsidRPr="00B81FF2" w:rsidRDefault="00B81FF2" w:rsidP="00B81FF2">
      <m:oMathPara>
        <m:oMath>
          <m:r>
            <w:rPr>
              <w:rFonts w:ascii="Cambria Math" w:hAnsi="Cambria Math"/>
            </w:rPr>
            <m:t>D=1-</m:t>
          </m:r>
          <m:f>
            <m:fPr>
              <m:ctrlPr>
                <w:rPr>
                  <w:rFonts w:ascii="Cambria Math" w:hAnsi="Cambria Math"/>
                </w:rPr>
              </m:ctrlPr>
            </m:fPr>
            <m:num>
              <m:r>
                <w:rPr>
                  <w:rFonts w:ascii="Cambria Math" w:hAnsi="Cambria Math"/>
                </w:rPr>
                <m:t>18</m:t>
              </m:r>
            </m:num>
            <m:den>
              <m:r>
                <w:rPr>
                  <w:rFonts w:ascii="Cambria Math" w:hAnsi="Cambria Math"/>
                </w:rPr>
                <m:t>24</m:t>
              </m:r>
            </m:den>
          </m:f>
          <m:r>
            <w:rPr>
              <w:rFonts w:ascii="Cambria Math" w:hAnsi="Cambria Math"/>
            </w:rPr>
            <m:t>=0.25</m:t>
          </m:r>
        </m:oMath>
      </m:oMathPara>
    </w:p>
    <w:p w14:paraId="6D625B73" w14:textId="77777777" w:rsidR="00B81FF2" w:rsidRPr="00B81FF2" w:rsidRDefault="00B81FF2" w:rsidP="00B81FF2">
      <w:r w:rsidRPr="00B81FF2">
        <w:t xml:space="preserve">100 W </w:t>
      </w:r>
      <w:r w:rsidRPr="00B81FF2">
        <w:t>输出功率下：</w:t>
      </w:r>
    </w:p>
    <w:p w14:paraId="715B2B35" w14:textId="77777777" w:rsidR="00B81FF2" w:rsidRPr="00B81FF2" w:rsidRDefault="00000000" w:rsidP="00B81FF2">
      <m:oMathPara>
        <m:oMath>
          <m:sSub>
            <m:sSubPr>
              <m:ctrlPr>
                <w:rPr>
                  <w:rFonts w:ascii="Cambria Math" w:hAnsi="Cambria Math"/>
                </w:rPr>
              </m:ctrlPr>
            </m:sSubPr>
            <m:e>
              <m:r>
                <w:rPr>
                  <w:rFonts w:ascii="Cambria Math" w:hAnsi="Cambria Math"/>
                </w:rPr>
                <m:t>I</m:t>
              </m:r>
            </m:e>
            <m:sub>
              <m:r>
                <w:rPr>
                  <w:rFonts w:ascii="Cambria Math" w:hAnsi="Cambria Math"/>
                </w:rPr>
                <m:t>o</m:t>
              </m:r>
            </m:sub>
          </m:sSub>
          <m: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24</m:t>
              </m:r>
            </m:den>
          </m:f>
          <m:r>
            <w:rPr>
              <w:rFonts w:ascii="Cambria Math" w:hAnsi="Cambria Math"/>
            </w:rPr>
            <m:t>≈4.17</m:t>
          </m:r>
          <m:r>
            <m:rPr>
              <m:nor/>
            </m:rPr>
            <m:t> A</m:t>
          </m:r>
        </m:oMath>
      </m:oMathPara>
    </w:p>
    <w:p w14:paraId="519587C4" w14:textId="77777777" w:rsidR="00B81FF2" w:rsidRPr="00B81FF2" w:rsidRDefault="00B81FF2" w:rsidP="00B81FF2">
      <w:r w:rsidRPr="00B81FF2">
        <w:t>忽略</w:t>
      </w:r>
      <w:r w:rsidRPr="00B81FF2">
        <w:t xml:space="preserve"> ESR </w:t>
      </w:r>
      <w:r w:rsidRPr="00B81FF2">
        <w:t>和</w:t>
      </w:r>
      <w:r w:rsidRPr="00B81FF2">
        <w:t xml:space="preserve"> ESL </w:t>
      </w:r>
      <w:r w:rsidRPr="00B81FF2">
        <w:t>时，</w:t>
      </w:r>
      <w:r w:rsidRPr="00B81FF2">
        <w:t xml:space="preserve">Boost </w:t>
      </w:r>
      <w:r w:rsidRPr="00B81FF2">
        <w:t>输出电容可以采用：</w:t>
      </w:r>
    </w:p>
    <w:p w14:paraId="70863940" w14:textId="77777777" w:rsidR="00B81FF2" w:rsidRPr="00B81FF2" w:rsidRDefault="00000000" w:rsidP="00B81FF2">
      <m:oMathPara>
        <m:oMath>
          <m:sSub>
            <m:sSubPr>
              <m:ctrlPr>
                <w:rPr>
                  <w:rFonts w:ascii="Cambria Math" w:hAnsi="Cambria Math"/>
                </w:rPr>
              </m:ctrlPr>
            </m:sSubPr>
            <m:e>
              <m:r>
                <w:rPr>
                  <w:rFonts w:ascii="Cambria Math" w:hAnsi="Cambria Math"/>
                </w:rPr>
                <m:t>C</m:t>
              </m:r>
            </m:e>
            <m:sub>
              <m:r>
                <m:rPr>
                  <m:sty m:val="p"/>
                </m:rPr>
                <w:rPr>
                  <w:rFonts w:ascii="Cambria Math" w:hAnsi="Cambria Math"/>
                </w:rPr>
                <m:t>min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o</m:t>
                  </m:r>
                </m:sub>
              </m:sSub>
              <m:r>
                <w:rPr>
                  <w:rFonts w:ascii="Cambria Math" w:hAnsi="Cambria Math"/>
                </w:rPr>
                <m:t>D</m:t>
              </m:r>
            </m:num>
            <m:den>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o</m:t>
                  </m:r>
                </m:sub>
              </m:sSub>
            </m:den>
          </m:f>
        </m:oMath>
      </m:oMathPara>
    </w:p>
    <w:p w14:paraId="684F3E4A" w14:textId="77777777" w:rsidR="00B81FF2" w:rsidRPr="00B81FF2" w:rsidRDefault="00B81FF2" w:rsidP="00B81FF2">
      <w:r w:rsidRPr="00B81FF2">
        <w:t>进行初步计算。</w:t>
      </w:r>
    </w:p>
    <w:p w14:paraId="43158868" w14:textId="77777777" w:rsidR="00B81FF2" w:rsidRPr="00B81FF2" w:rsidRDefault="00B81FF2" w:rsidP="00B81FF2">
      <w:r>
        <w:t>先以</w:t>
      </w:r>
      <w:r>
        <w:t xml:space="preserve"> 24 V </w:t>
      </w:r>
      <w:r>
        <w:t>输出电压的</w:t>
      </w:r>
      <w:r>
        <w:t xml:space="preserve"> 0.1% </w:t>
      </w:r>
      <w:r>
        <w:t>作为挑战目标进行理想化计算：</w:t>
      </w:r>
    </w:p>
    <w:p w14:paraId="2C1ECA5C" w14:textId="77777777" w:rsidR="00B81FF2" w:rsidRPr="00B81FF2" w:rsidRDefault="00B81FF2" w:rsidP="00B81FF2">
      <m:oMathPara>
        <m:oMath>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o</m:t>
              </m:r>
            </m:sub>
          </m:sSub>
          <m:r>
            <w:rPr>
              <w:rFonts w:ascii="Cambria Math" w:hAnsi="Cambria Math"/>
            </w:rPr>
            <m:t>=24×0.1%=0.024</m:t>
          </m:r>
          <m:r>
            <m:rPr>
              <m:nor/>
            </m:rPr>
            <m:t> V</m:t>
          </m:r>
        </m:oMath>
      </m:oMathPara>
    </w:p>
    <w:p w14:paraId="3445F753" w14:textId="77777777" w:rsidR="00B81FF2" w:rsidRPr="00B81FF2" w:rsidRDefault="00B81FF2" w:rsidP="00B81FF2">
      <w:r w:rsidRPr="00B81FF2">
        <w:t>因此：</w:t>
      </w:r>
    </w:p>
    <w:p w14:paraId="7B2E0510" w14:textId="77777777" w:rsidR="00B81FF2" w:rsidRPr="00B81FF2" w:rsidRDefault="00000000" w:rsidP="00B81FF2">
      <m:oMathPara>
        <m:oMath>
          <m:sSub>
            <m:sSubPr>
              <m:ctrlPr>
                <w:rPr>
                  <w:rFonts w:ascii="Cambria Math" w:hAnsi="Cambria Math"/>
                </w:rPr>
              </m:ctrlPr>
            </m:sSubPr>
            <m:e>
              <m:r>
                <w:rPr>
                  <w:rFonts w:ascii="Cambria Math" w:hAnsi="Cambria Math"/>
                </w:rPr>
                <m:t>C</m:t>
              </m:r>
            </m:e>
            <m:sub>
              <m:r>
                <m:rPr>
                  <m:sty m:val="p"/>
                </m:rPr>
                <w:rPr>
                  <w:rFonts w:ascii="Cambria Math" w:hAnsi="Cambria Math"/>
                </w:rPr>
                <m:t>min</m:t>
              </m:r>
            </m:sub>
          </m:sSub>
          <m:r>
            <w:rPr>
              <w:rFonts w:ascii="Cambria Math" w:hAnsi="Cambria Math"/>
            </w:rPr>
            <m:t>=</m:t>
          </m:r>
          <m:f>
            <m:fPr>
              <m:ctrlPr>
                <w:rPr>
                  <w:rFonts w:ascii="Cambria Math" w:hAnsi="Cambria Math"/>
                </w:rPr>
              </m:ctrlPr>
            </m:fPr>
            <m:num>
              <m:r>
                <w:rPr>
                  <w:rFonts w:ascii="Cambria Math" w:hAnsi="Cambria Math"/>
                </w:rPr>
                <m:t>4.17×0.25</m:t>
              </m:r>
            </m:num>
            <m:den>
              <m:r>
                <w:rPr>
                  <w:rFonts w:ascii="Cambria Math" w:hAnsi="Cambria Math"/>
                </w:rPr>
                <m:t>100000×0.024</m:t>
              </m:r>
            </m:den>
          </m:f>
          <m:r>
            <w:rPr>
              <w:rFonts w:ascii="Cambria Math" w:hAnsi="Cambria Math"/>
            </w:rPr>
            <m:t>≈434</m:t>
          </m:r>
          <m:r>
            <m:rPr>
              <m:nor/>
            </m:rPr>
            <m:t> </m:t>
          </m:r>
          <m:r>
            <w:rPr>
              <w:rFonts w:ascii="Cambria Math" w:hAnsi="Cambria Math"/>
            </w:rPr>
            <m:t>μF</m:t>
          </m:r>
        </m:oMath>
      </m:oMathPara>
    </w:p>
    <w:p w14:paraId="2F8535D1" w14:textId="77777777" w:rsidR="00B81FF2" w:rsidRPr="00B81FF2" w:rsidRDefault="00B81FF2" w:rsidP="00B81FF2">
      <w:r w:rsidRPr="00B81FF2">
        <w:t>所以理论最低值约为：</w:t>
      </w:r>
    </w:p>
    <w:p w14:paraId="246E6845" w14:textId="77777777" w:rsidR="00B81FF2" w:rsidRPr="00B81FF2" w:rsidRDefault="00000000" w:rsidP="00B81FF2">
      <m:oMathPara>
        <m:oMath>
          <m:sSub>
            <m:sSubPr>
              <m:ctrlPr>
                <w:rPr>
                  <w:rFonts w:ascii="Cambria Math" w:hAnsi="Cambria Math"/>
                </w:rPr>
              </m:ctrlPr>
            </m:sSubPr>
            <m:e>
              <m:r>
                <w:rPr>
                  <w:rFonts w:ascii="Cambria Math" w:hAnsi="Cambria Math"/>
                </w:rPr>
                <m:t>C</m:t>
              </m:r>
            </m:e>
            <m:sub>
              <m:r>
                <m:rPr>
                  <m:sty m:val="p"/>
                </m:rPr>
                <w:rPr>
                  <w:rFonts w:ascii="Cambria Math" w:hAnsi="Cambria Math"/>
                </w:rPr>
                <m:t>min</m:t>
              </m:r>
            </m:sub>
          </m:sSub>
          <m:r>
            <w:rPr>
              <w:rFonts w:ascii="Cambria Math" w:hAnsi="Cambria Math"/>
            </w:rPr>
            <m:t>≈434</m:t>
          </m:r>
          <m:r>
            <m:rPr>
              <m:nor/>
            </m:rPr>
            <m:t> </m:t>
          </m:r>
          <m:r>
            <w:rPr>
              <w:rFonts w:ascii="Cambria Math" w:hAnsi="Cambria Math"/>
            </w:rPr>
            <m:t>μF</m:t>
          </m:r>
        </m:oMath>
      </m:oMathPara>
    </w:p>
    <w:p w14:paraId="3AA2F4A3" w14:textId="77777777" w:rsidR="00861E3C" w:rsidRPr="00861E3C" w:rsidRDefault="00861E3C" w:rsidP="00861E3C">
      <w:pPr>
        <w:spacing w:before="100" w:beforeAutospacing="1" w:afterAutospacing="1"/>
        <w:rPr>
          <w:rFonts w:eastAsia="Times New Roman" w:cs="Times New Roman"/>
          <w:kern w:val="0"/>
          <w14:ligatures w14:val="none"/>
        </w:rPr>
      </w:pPr>
      <w:r>
        <w:t>上述计算忽略了</w:t>
      </w:r>
      <w:r>
        <w:t xml:space="preserve"> ESR</w:t>
      </w:r>
      <w:r>
        <w:t>、</w:t>
      </w:r>
      <w:r>
        <w:t>ESL</w:t>
      </w:r>
      <w:r>
        <w:t>、制造公差、温度以及</w:t>
      </w:r>
      <w:r>
        <w:t xml:space="preserve"> MLCC </w:t>
      </w:r>
      <w:r>
        <w:t>的直流偏压降容，只能作为名义容量下限。实际工作中还存在启动、负载阶跃和端口插拔等暂态，因此最终纹波必须结合器件阻抗曲线、</w:t>
      </w:r>
      <w:r>
        <w:t xml:space="preserve">PCB </w:t>
      </w:r>
      <w:r>
        <w:t>寄生参数和实测波形判断。</w:t>
      </w:r>
    </w:p>
    <w:p w14:paraId="188FD554" w14:textId="77777777" w:rsidR="00861E3C" w:rsidRPr="00861E3C" w:rsidRDefault="00861E3C" w:rsidP="00861E3C">
      <w:pPr>
        <w:spacing w:before="100" w:beforeAutospacing="1" w:afterAutospacing="1"/>
        <w:rPr>
          <w:rFonts w:eastAsia="Times New Roman" w:cs="Times New Roman"/>
          <w:kern w:val="0"/>
          <w14:ligatures w14:val="none"/>
        </w:rPr>
      </w:pPr>
      <w:r w:rsidRPr="00861E3C">
        <w:rPr>
          <w:rFonts w:cs="SimSun" w:hint="eastAsia"/>
          <w:kern w:val="0"/>
          <w14:ligatures w14:val="none"/>
        </w:rPr>
        <w:t>两侧最后都用了</w:t>
      </w:r>
      <w:r w:rsidRPr="00861E3C">
        <w:rPr>
          <w:rFonts w:cs="Times New Roman"/>
          <w:kern w:val="0"/>
          <w14:ligatures w14:val="none"/>
        </w:rPr>
        <w:t xml:space="preserve"> 2 × 220 µF / 50 V </w:t>
      </w:r>
      <w:r w:rsidRPr="00861E3C">
        <w:rPr>
          <w:rFonts w:cs="SimSun" w:hint="eastAsia"/>
          <w:kern w:val="0"/>
          <w14:ligatures w14:val="none"/>
        </w:rPr>
        <w:t>铝电解</w:t>
      </w:r>
      <w:r>
        <w:rPr>
          <w:rFonts w:cs="SimSun" w:hint="eastAsia"/>
          <w:kern w:val="0"/>
          <w14:ligatures w14:val="none"/>
        </w:rPr>
        <w:t>电容</w:t>
      </w:r>
      <w:r w:rsidRPr="00861E3C">
        <w:rPr>
          <w:rFonts w:cs="SimSun" w:hint="eastAsia"/>
          <w:kern w:val="0"/>
          <w14:ligatures w14:val="none"/>
        </w:rPr>
        <w:t>，再并联</w:t>
      </w:r>
      <w:r w:rsidRPr="00861E3C">
        <w:rPr>
          <w:rFonts w:cs="Times New Roman"/>
          <w:kern w:val="0"/>
          <w14:ligatures w14:val="none"/>
        </w:rPr>
        <w:t xml:space="preserve"> 10 µF / 50 V X7R</w:t>
      </w:r>
      <w:r w:rsidRPr="00861E3C">
        <w:rPr>
          <w:rFonts w:cs="SimSun" w:hint="eastAsia"/>
          <w:kern w:val="0"/>
          <w14:ligatures w14:val="none"/>
        </w:rPr>
        <w:t>、</w:t>
      </w:r>
      <w:r w:rsidRPr="00861E3C">
        <w:rPr>
          <w:rFonts w:cs="Times New Roman"/>
          <w:kern w:val="0"/>
          <w14:ligatures w14:val="none"/>
        </w:rPr>
        <w:t xml:space="preserve">10 µF </w:t>
      </w:r>
      <w:r w:rsidRPr="00861E3C">
        <w:rPr>
          <w:rFonts w:cs="SimSun" w:hint="eastAsia"/>
          <w:kern w:val="0"/>
          <w14:ligatures w14:val="none"/>
        </w:rPr>
        <w:t>陶瓷</w:t>
      </w:r>
      <w:r>
        <w:rPr>
          <w:rFonts w:cs="SimSun" w:hint="eastAsia"/>
          <w:kern w:val="0"/>
          <w14:ligatures w14:val="none"/>
        </w:rPr>
        <w:t>电容</w:t>
      </w:r>
      <w:r w:rsidRPr="00861E3C">
        <w:rPr>
          <w:rFonts w:cs="SimSun" w:hint="eastAsia"/>
          <w:kern w:val="0"/>
          <w14:ligatures w14:val="none"/>
        </w:rPr>
        <w:t>和</w:t>
      </w:r>
      <w:r w:rsidRPr="00861E3C">
        <w:rPr>
          <w:rFonts w:cs="Times New Roman"/>
          <w:kern w:val="0"/>
          <w14:ligatures w14:val="none"/>
        </w:rPr>
        <w:t xml:space="preserve"> 100 nF </w:t>
      </w:r>
      <w:r w:rsidRPr="00861E3C">
        <w:rPr>
          <w:rFonts w:cs="SimSun" w:hint="eastAsia"/>
          <w:kern w:val="0"/>
          <w14:ligatures w14:val="none"/>
        </w:rPr>
        <w:t>高频陶瓷</w:t>
      </w:r>
      <w:r>
        <w:rPr>
          <w:rFonts w:cs="SimSun" w:hint="eastAsia"/>
          <w:kern w:val="0"/>
          <w14:ligatures w14:val="none"/>
        </w:rPr>
        <w:t>电容，</w:t>
      </w:r>
      <w:r w:rsidRPr="00861E3C">
        <w:rPr>
          <w:rFonts w:cs="SimSun" w:hint="eastAsia"/>
          <w:kern w:val="0"/>
          <w14:ligatures w14:val="none"/>
        </w:rPr>
        <w:t>大电容主要用来撑低频和瞬态，小电容则负责</w:t>
      </w:r>
      <w:r>
        <w:rPr>
          <w:rFonts w:cs="SimSun" w:hint="eastAsia"/>
          <w:kern w:val="0"/>
          <w14:ligatures w14:val="none"/>
        </w:rPr>
        <w:t>降低高频阻抗。</w:t>
      </w:r>
    </w:p>
    <w:p w14:paraId="60F7AF43" w14:textId="77777777" w:rsidR="00861E3C" w:rsidRPr="00861E3C" w:rsidRDefault="00861E3C" w:rsidP="00861E3C">
      <w:pPr>
        <w:spacing w:before="100" w:beforeAutospacing="1" w:afterAutospacing="1"/>
        <w:rPr>
          <w:rFonts w:eastAsia="Times New Roman" w:cs="Times New Roman"/>
          <w:kern w:val="0"/>
          <w14:ligatures w14:val="none"/>
        </w:rPr>
      </w:pPr>
      <w:r>
        <w:t xml:space="preserve">2 × 220 µF </w:t>
      </w:r>
      <w:r>
        <w:t>的名义容量仅略高于</w:t>
      </w:r>
      <w:r>
        <w:t xml:space="preserve"> 434 µF </w:t>
      </w:r>
      <w:r>
        <w:t>的理想下限，不能据此证明</w:t>
      </w:r>
      <w:r>
        <w:t xml:space="preserve"> 0.1% </w:t>
      </w:r>
      <w:r>
        <w:t>纹波已经满足。首板将</w:t>
      </w:r>
      <w:r>
        <w:t xml:space="preserve"> ≤0.5% </w:t>
      </w:r>
      <w:r>
        <w:t>作为验收目标，</w:t>
      </w:r>
      <w:r>
        <w:t>0.1%</w:t>
      </w:r>
      <w:r>
        <w:t>保留为后续优化方向。</w:t>
      </w:r>
    </w:p>
    <w:p w14:paraId="190B7C94" w14:textId="77777777" w:rsidR="00861E3C" w:rsidRPr="00861E3C" w:rsidRDefault="00861E3C" w:rsidP="00861E3C">
      <w:pPr>
        <w:spacing w:before="100" w:beforeAutospacing="1" w:afterAutospacing="1"/>
        <w:rPr>
          <w:rFonts w:eastAsia="Times New Roman" w:cs="Times New Roman"/>
          <w:kern w:val="0"/>
          <w14:ligatures w14:val="none"/>
        </w:rPr>
      </w:pPr>
      <w:r w:rsidRPr="00861E3C">
        <w:rPr>
          <w:rFonts w:cs="SimSun" w:hint="eastAsia"/>
          <w:kern w:val="0"/>
          <w14:ligatures w14:val="none"/>
        </w:rPr>
        <w:t>同时电容组的纹波电流能力需要满</w:t>
      </w:r>
      <w:r w:rsidRPr="00861E3C">
        <w:rPr>
          <w:rFonts w:cs="SimSun"/>
          <w:kern w:val="0"/>
          <w14:ligatures w14:val="none"/>
        </w:rPr>
        <w:t>足</w:t>
      </w:r>
    </w:p>
    <w:p w14:paraId="68B6E812" w14:textId="77777777" w:rsidR="00861E3C" w:rsidRPr="00B81FF2" w:rsidRDefault="00000000" w:rsidP="00861E3C">
      <m:oMathPara>
        <m:oMath>
          <m:sSub>
            <m:sSubPr>
              <m:ctrlPr>
                <w:rPr>
                  <w:rFonts w:ascii="Cambria Math" w:hAnsi="Cambria Math"/>
                </w:rPr>
              </m:ctrlPr>
            </m:sSubPr>
            <m:e>
              <m:r>
                <w:rPr>
                  <w:rFonts w:ascii="Cambria Math" w:hAnsi="Cambria Math"/>
                </w:rPr>
                <m:t>I</m:t>
              </m:r>
            </m:e>
            <m:sub>
              <m:r>
                <m:rPr>
                  <m:sty m:val="p"/>
                </m:rPr>
                <w:rPr>
                  <w:rFonts w:ascii="Cambria Math" w:hAnsi="Cambria Math"/>
                </w:rPr>
                <m:t>ripple</m:t>
              </m:r>
              <m:r>
                <w:rPr>
                  <w:rFonts w:ascii="Cambria Math" w:hAnsi="Cambria Math"/>
                </w:rPr>
                <m:t>,</m:t>
              </m:r>
              <m:r>
                <m:rPr>
                  <m:sty m:val="p"/>
                </m:rPr>
                <w:rPr>
                  <w:rFonts w:ascii="Cambria Math" w:hAnsi="Cambria Math"/>
                </w:rPr>
                <m:t>rated</m:t>
              </m:r>
            </m:sub>
          </m:sSub>
          <m:r>
            <w:rPr>
              <w:rFonts w:ascii="Cambria Math" w:hAnsi="Cambria Math"/>
            </w:rPr>
            <m:t>&gt;3</m:t>
          </m:r>
          <m:r>
            <m:rPr>
              <m:nor/>
            </m:rPr>
            <m:t> A</m:t>
          </m:r>
        </m:oMath>
      </m:oMathPara>
    </w:p>
    <w:p w14:paraId="4BF1DE1E" w14:textId="77777777" w:rsidR="00861E3C" w:rsidRPr="00861E3C" w:rsidRDefault="00861E3C" w:rsidP="00861E3C">
      <w:pPr>
        <w:spacing w:before="100" w:beforeAutospacing="1" w:afterAutospacing="1"/>
        <w:rPr>
          <w:rFonts w:eastAsia="Times New Roman" w:cs="Times New Roman"/>
          <w:kern w:val="0"/>
          <w14:ligatures w14:val="none"/>
        </w:rPr>
      </w:pPr>
      <w:r w:rsidRPr="00861E3C">
        <w:rPr>
          <w:rFonts w:cs="SimSun" w:hint="eastAsia"/>
          <w:kern w:val="0"/>
          <w14:ligatures w14:val="none"/>
        </w:rPr>
        <w:t>另外还要把</w:t>
      </w:r>
      <w:r w:rsidRPr="00861E3C">
        <w:rPr>
          <w:rFonts w:cs="Times New Roman"/>
          <w:kern w:val="0"/>
          <w14:ligatures w14:val="none"/>
        </w:rPr>
        <w:t xml:space="preserve"> ESR </w:t>
      </w:r>
      <w:r w:rsidRPr="00861E3C">
        <w:rPr>
          <w:rFonts w:cs="SimSun" w:hint="eastAsia"/>
          <w:kern w:val="0"/>
          <w14:ligatures w14:val="none"/>
        </w:rPr>
        <w:t>带来的纹波算进去</w:t>
      </w:r>
      <w:r w:rsidRPr="00861E3C">
        <w:rPr>
          <w:rFonts w:cs="SimSun"/>
          <w:kern w:val="0"/>
          <w14:ligatures w14:val="none"/>
        </w:rPr>
        <w:t>：</w:t>
      </w:r>
    </w:p>
    <w:p w14:paraId="18E30E1A" w14:textId="77777777" w:rsidR="00B81FF2" w:rsidRPr="00B81FF2" w:rsidRDefault="00861E3C" w:rsidP="00B81FF2">
      <m:oMathPara>
        <m:oMath>
          <m:r>
            <m:rPr>
              <m:sty m:val="p"/>
            </m:rPr>
            <w:rPr>
              <w:rFonts w:ascii="Cambria Math" w:hAnsi="Cambria Math"/>
            </w:rPr>
            <m:t>Δ</m:t>
          </m:r>
          <m:sSub>
            <m:sSubPr>
              <m:ctrlPr>
                <w:rPr>
                  <w:rFonts w:ascii="Cambria Math" w:hAnsi="Cambria Math"/>
                </w:rPr>
              </m:ctrlPr>
            </m:sSubPr>
            <m:e>
              <m:r>
                <w:rPr>
                  <w:rFonts w:ascii="Cambria Math" w:hAnsi="Cambria Math"/>
                </w:rPr>
                <m:t>V</m:t>
              </m:r>
            </m:e>
            <m:sub>
              <m:r>
                <m:rPr>
                  <m:sty m:val="p"/>
                </m:rPr>
                <w:rPr>
                  <w:rFonts w:ascii="Cambria Math" w:hAnsi="Cambria Math"/>
                </w:rPr>
                <m:t>ESR</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C</m:t>
              </m:r>
            </m:sub>
          </m:sSub>
          <m:r>
            <w:rPr>
              <w:rFonts w:ascii="Cambria Math" w:hAnsi="Cambria Math"/>
            </w:rPr>
            <m:t>⋅ESR</m:t>
          </m:r>
        </m:oMath>
      </m:oMathPara>
    </w:p>
    <w:p w14:paraId="59A0AFD2" w14:textId="77777777" w:rsidR="00B81FF2" w:rsidRDefault="00B81FF2" w:rsidP="00B81FF2">
      <w:pPr>
        <w:pStyle w:val="Heading2"/>
        <w:jc w:val="left"/>
        <w:rPr>
          <w:bCs/>
        </w:rPr>
      </w:pPr>
      <w:r>
        <w:rPr>
          <w:rFonts w:ascii="Arial" w:eastAsia="Microsoft YaHei" w:hAnsi="Arial"/>
        </w:rPr>
        <w:lastRenderedPageBreak/>
        <w:t xml:space="preserve">3.3 MOSFET </w:t>
      </w:r>
      <w:r>
        <w:rPr>
          <w:rFonts w:ascii="Arial" w:eastAsia="Microsoft YaHei" w:hAnsi="Arial"/>
        </w:rPr>
        <w:t>选型与损耗</w:t>
      </w:r>
    </w:p>
    <w:p w14:paraId="0485E3DC" w14:textId="77777777" w:rsidR="00861E3C" w:rsidRPr="00B81FF2" w:rsidRDefault="00861E3C" w:rsidP="00861E3C">
      <w:r w:rsidRPr="00B81FF2">
        <w:t xml:space="preserve">MOSFET </w:t>
      </w:r>
      <w:r w:rsidRPr="00B81FF2">
        <w:t>的总损耗可以</w:t>
      </w:r>
      <w:r>
        <w:rPr>
          <w:rFonts w:hint="eastAsia"/>
        </w:rPr>
        <w:t>粗略的</w:t>
      </w:r>
      <w:r w:rsidRPr="00B81FF2">
        <w:t>表示为：</w:t>
      </w:r>
    </w:p>
    <w:p w14:paraId="1F8316DC" w14:textId="77777777" w:rsidR="00861E3C" w:rsidRPr="00B81FF2" w:rsidRDefault="00000000" w:rsidP="00861E3C">
      <m:oMathPara>
        <m:oMath>
          <m:sSub>
            <m:sSubPr>
              <m:ctrlPr>
                <w:rPr>
                  <w:rFonts w:ascii="Cambria Math" w:hAnsi="Cambria Math"/>
                </w:rPr>
              </m:ctrlPr>
            </m:sSubPr>
            <m:e>
              <m:r>
                <w:rPr>
                  <w:rFonts w:ascii="Cambria Math" w:hAnsi="Cambria Math"/>
                </w:rPr>
                <m:t>P</m:t>
              </m:r>
            </m:e>
            <m:sub>
              <m:r>
                <m:rPr>
                  <m:sty m:val="p"/>
                </m:rPr>
                <w:rPr>
                  <w:rFonts w:ascii="Cambria Math" w:hAnsi="Cambria Math"/>
                </w:rPr>
                <m:t>MOSFET</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cond</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sw</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oss</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rr</m:t>
              </m:r>
            </m:sub>
          </m:sSub>
        </m:oMath>
      </m:oMathPara>
    </w:p>
    <w:p w14:paraId="0310C8A6" w14:textId="77777777" w:rsidR="00861E3C" w:rsidRPr="00B81FF2" w:rsidRDefault="00861E3C" w:rsidP="00B81FF2">
      <w:pPr>
        <w:rPr>
          <w:b/>
          <w:bCs/>
        </w:rPr>
      </w:pPr>
    </w:p>
    <w:p w14:paraId="35EE29CC" w14:textId="77777777" w:rsidR="00B81FF2" w:rsidRPr="00B81FF2" w:rsidRDefault="00B81FF2" w:rsidP="00B81FF2">
      <w:r w:rsidRPr="00B81FF2">
        <w:t>主功率</w:t>
      </w:r>
      <w:r w:rsidRPr="00B81FF2">
        <w:t xml:space="preserve"> MOSFET </w:t>
      </w:r>
      <w:r w:rsidRPr="00B81FF2">
        <w:t>的选型不能只看耐压和</w:t>
      </w:r>
      <m:oMath>
        <m:sSub>
          <m:sSubPr>
            <m:ctrlPr>
              <w:rPr>
                <w:rFonts w:ascii="Cambria Math" w:hAnsi="Cambria Math"/>
              </w:rPr>
            </m:ctrlPr>
          </m:sSubPr>
          <m:e>
            <m:r>
              <w:rPr>
                <w:rFonts w:ascii="Cambria Math" w:hAnsi="Cambria Math"/>
              </w:rPr>
              <m:t>R</m:t>
            </m:r>
          </m:e>
          <m:sub>
            <m:r>
              <w:rPr>
                <w:rFonts w:ascii="Cambria Math" w:hAnsi="Cambria Math"/>
              </w:rPr>
              <m:t>DS</m:t>
            </m:r>
            <m:d>
              <m:dPr>
                <m:ctrlPr>
                  <w:rPr>
                    <w:rFonts w:ascii="Cambria Math" w:hAnsi="Cambria Math"/>
                  </w:rPr>
                </m:ctrlPr>
              </m:dPr>
              <m:e>
                <m:r>
                  <w:rPr>
                    <w:rFonts w:ascii="Cambria Math" w:hAnsi="Cambria Math"/>
                  </w:rPr>
                  <m:t>on</m:t>
                </m:r>
              </m:e>
            </m:d>
          </m:sub>
        </m:sSub>
      </m:oMath>
      <w:r w:rsidR="00861E3C">
        <w:rPr>
          <w:rFonts w:hint="eastAsia"/>
        </w:rPr>
        <w:t>，</w:t>
      </w:r>
      <w:r w:rsidRPr="00B81FF2">
        <w:t>还需要同时考虑导通损耗、开关损耗、栅极驱动损耗、输出电容损耗、反向恢复以及热性能</w:t>
      </w:r>
      <w:r w:rsidR="00861E3C">
        <w:rPr>
          <w:rFonts w:hint="eastAsia"/>
        </w:rPr>
        <w:t>及安全工作区（</w:t>
      </w:r>
      <w:r w:rsidR="00861E3C">
        <w:rPr>
          <w:rFonts w:hint="eastAsia"/>
        </w:rPr>
        <w:t>SOA</w:t>
      </w:r>
      <w:r w:rsidR="00861E3C">
        <w:rPr>
          <w:rFonts w:hint="eastAsia"/>
        </w:rPr>
        <w:t>）</w:t>
      </w:r>
      <w:r w:rsidRPr="00B81FF2">
        <w:t>等因素</w:t>
      </w:r>
      <w:r w:rsidR="00861E3C">
        <w:rPr>
          <w:rFonts w:hint="eastAsia"/>
        </w:rPr>
        <w:t>。</w:t>
      </w:r>
    </w:p>
    <w:p w14:paraId="0CC6585F" w14:textId="77777777" w:rsidR="00B81FF2" w:rsidRPr="00B81FF2" w:rsidRDefault="00B81FF2" w:rsidP="00B81FF2"/>
    <w:p w14:paraId="3038F626" w14:textId="77777777" w:rsidR="00B81FF2" w:rsidRPr="00B81FF2" w:rsidRDefault="00B81FF2" w:rsidP="00B81FF2">
      <w:pPr>
        <w:pStyle w:val="Heading3"/>
        <w:jc w:val="left"/>
        <w:rPr>
          <w:bCs/>
        </w:rPr>
      </w:pPr>
      <w:r>
        <w:rPr>
          <w:rFonts w:eastAsia="Microsoft YaHei"/>
        </w:rPr>
        <w:t xml:space="preserve">3.3.1 </w:t>
      </w:r>
      <w:r>
        <w:rPr>
          <w:rFonts w:eastAsia="Microsoft YaHei"/>
        </w:rPr>
        <w:t>导通损耗</w:t>
      </w:r>
    </w:p>
    <w:p w14:paraId="1447EE24" w14:textId="77777777" w:rsidR="00B81FF2" w:rsidRPr="00B81FF2" w:rsidRDefault="00B81FF2" w:rsidP="00B81FF2">
      <w:r w:rsidRPr="00B81FF2">
        <w:t xml:space="preserve">MOSFET </w:t>
      </w:r>
      <w:r w:rsidRPr="00B81FF2">
        <w:t>的导通损耗可近似表示为：</w:t>
      </w:r>
    </w:p>
    <w:p w14:paraId="2687A8DB" w14:textId="77777777" w:rsidR="00B81FF2" w:rsidRPr="00B81FF2" w:rsidRDefault="00000000" w:rsidP="00B81FF2">
      <m:oMathPara>
        <m:oMath>
          <m:sSub>
            <m:sSubPr>
              <m:ctrlPr>
                <w:rPr>
                  <w:rFonts w:ascii="Cambria Math" w:hAnsi="Cambria Math"/>
                </w:rPr>
              </m:ctrlPr>
            </m:sSubPr>
            <m:e>
              <m:r>
                <w:rPr>
                  <w:rFonts w:ascii="Cambria Math" w:hAnsi="Cambria Math"/>
                </w:rPr>
                <m:t>P</m:t>
              </m:r>
            </m:e>
            <m:sub>
              <m:r>
                <m:rPr>
                  <m:sty m:val="p"/>
                </m:rPr>
                <w:rPr>
                  <w:rFonts w:ascii="Cambria Math" w:hAnsi="Cambria Math"/>
                </w:rPr>
                <m:t>cond</m:t>
              </m:r>
            </m:sub>
          </m:sSub>
          <m:r>
            <w:rPr>
              <w:rFonts w:ascii="Cambria Math" w:hAnsi="Cambria Math"/>
            </w:rPr>
            <m:t>=</m:t>
          </m:r>
          <m:sSubSup>
            <m:sSubSupPr>
              <m:ctrlPr>
                <w:rPr>
                  <w:rFonts w:ascii="Cambria Math" w:hAnsi="Cambria Math"/>
                </w:rPr>
              </m:ctrlPr>
            </m:sSubSupPr>
            <m:e>
              <m:r>
                <w:rPr>
                  <w:rFonts w:ascii="Cambria Math" w:hAnsi="Cambria Math"/>
                </w:rPr>
                <m:t>I</m:t>
              </m:r>
            </m:e>
            <m:sub>
              <m:r>
                <m:rPr>
                  <m:sty m:val="p"/>
                </m:rPr>
                <w:rPr>
                  <w:rFonts w:ascii="Cambria Math" w:hAnsi="Cambria Math"/>
                </w:rPr>
                <m:t>RMS</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m:t>
              </m:r>
              <m:d>
                <m:dPr>
                  <m:ctrlPr>
                    <w:rPr>
                      <w:rFonts w:ascii="Cambria Math" w:hAnsi="Cambria Math"/>
                    </w:rPr>
                  </m:ctrlPr>
                </m:dPr>
                <m:e>
                  <m:r>
                    <w:rPr>
                      <w:rFonts w:ascii="Cambria Math" w:hAnsi="Cambria Math"/>
                    </w:rPr>
                    <m:t>on</m:t>
                  </m:r>
                </m:e>
              </m:d>
            </m:sub>
          </m:sSub>
        </m:oMath>
      </m:oMathPara>
    </w:p>
    <w:p w14:paraId="3D65A1DD" w14:textId="77777777" w:rsidR="00B81FF2" w:rsidRPr="00B81FF2" w:rsidRDefault="00B81FF2" w:rsidP="00B81FF2">
      <w:r w:rsidRPr="00B81FF2">
        <w:t>实际设计时还必须考虑温度升高后</w:t>
      </w:r>
      <w:r w:rsidRPr="00B81FF2">
        <w:t xml:space="preserve"> </w:t>
      </w:r>
      <m:oMath>
        <m:sSub>
          <m:sSubPr>
            <m:ctrlPr>
              <w:rPr>
                <w:rFonts w:ascii="Cambria Math" w:hAnsi="Cambria Math"/>
              </w:rPr>
            </m:ctrlPr>
          </m:sSubPr>
          <m:e>
            <m:r>
              <w:rPr>
                <w:rFonts w:ascii="Cambria Math" w:hAnsi="Cambria Math"/>
              </w:rPr>
              <m:t>R</m:t>
            </m:r>
          </m:e>
          <m:sub>
            <m:r>
              <w:rPr>
                <w:rFonts w:ascii="Cambria Math" w:hAnsi="Cambria Math"/>
              </w:rPr>
              <m:t>DS</m:t>
            </m:r>
            <m:d>
              <m:dPr>
                <m:ctrlPr>
                  <w:rPr>
                    <w:rFonts w:ascii="Cambria Math" w:hAnsi="Cambria Math"/>
                  </w:rPr>
                </m:ctrlPr>
              </m:dPr>
              <m:e>
                <m:r>
                  <w:rPr>
                    <w:rFonts w:ascii="Cambria Math" w:hAnsi="Cambria Math"/>
                  </w:rPr>
                  <m:t>on</m:t>
                </m:r>
              </m:e>
            </m:d>
          </m:sub>
        </m:sSub>
      </m:oMath>
      <w:r w:rsidRPr="00B81FF2">
        <w:t>的增加。</w:t>
      </w:r>
    </w:p>
    <w:p w14:paraId="7EFF7FFC" w14:textId="77777777" w:rsidR="00B81FF2" w:rsidRPr="00B81FF2" w:rsidRDefault="00B81FF2" w:rsidP="00B81FF2"/>
    <w:p w14:paraId="2ADDEB8C" w14:textId="77777777" w:rsidR="00B81FF2" w:rsidRPr="00B81FF2" w:rsidRDefault="00B81FF2" w:rsidP="00B81FF2">
      <w:pPr>
        <w:pStyle w:val="Heading3"/>
        <w:jc w:val="left"/>
        <w:rPr>
          <w:bCs/>
        </w:rPr>
      </w:pPr>
      <w:r>
        <w:rPr>
          <w:rFonts w:eastAsia="Microsoft YaHei"/>
        </w:rPr>
        <w:t xml:space="preserve">3.3.2 </w:t>
      </w:r>
      <w:r>
        <w:rPr>
          <w:rFonts w:eastAsia="Microsoft YaHei"/>
        </w:rPr>
        <w:t>开关损耗</w:t>
      </w:r>
    </w:p>
    <w:p w14:paraId="1EA21D39" w14:textId="77777777" w:rsidR="00B81FF2" w:rsidRPr="00B81FF2" w:rsidRDefault="00B81FF2" w:rsidP="00B81FF2">
      <w:r w:rsidRPr="00B81FF2">
        <w:t xml:space="preserve">MOSFET </w:t>
      </w:r>
      <w:r w:rsidRPr="00B81FF2">
        <w:t>的开关损耗可以采用一级近似：</w:t>
      </w:r>
    </w:p>
    <w:p w14:paraId="4C47D27F" w14:textId="77777777" w:rsidR="00B81FF2" w:rsidRPr="00B81FF2" w:rsidRDefault="00000000" w:rsidP="00B81FF2">
      <m:oMathPara>
        <m:oMath>
          <m:sSub>
            <m:sSubPr>
              <m:ctrlPr>
                <w:rPr>
                  <w:rFonts w:ascii="Cambria Math" w:hAnsi="Cambria Math"/>
                </w:rPr>
              </m:ctrlPr>
            </m:sSubPr>
            <m:e>
              <m:r>
                <w:rPr>
                  <w:rFonts w:ascii="Cambria Math" w:hAnsi="Cambria Math"/>
                </w:rPr>
                <m:t>P</m:t>
              </m:r>
            </m:e>
            <m:sub>
              <m:r>
                <m:rPr>
                  <m:sty m:val="p"/>
                </m:rPr>
                <w:rPr>
                  <w:rFonts w:ascii="Cambria Math" w:hAnsi="Cambria Math"/>
                </w:rPr>
                <m:t>sw</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V</m:t>
              </m:r>
            </m:e>
            <m:sub>
              <m:r>
                <w:rPr>
                  <w:rFonts w:ascii="Cambria Math" w:hAnsi="Cambria Math"/>
                </w:rPr>
                <m:t>DS</m:t>
              </m:r>
            </m:sub>
          </m:sSub>
          <m:sSub>
            <m:sSubPr>
              <m:ctrlPr>
                <w:rPr>
                  <w:rFonts w:ascii="Cambria Math" w:hAnsi="Cambria Math"/>
                </w:rPr>
              </m:ctrlPr>
            </m:sSubPr>
            <m:e>
              <m:r>
                <w:rPr>
                  <w:rFonts w:ascii="Cambria Math" w:hAnsi="Cambria Math"/>
                </w:rPr>
                <m:t>I</m:t>
              </m:r>
            </m:e>
            <m:sub>
              <m:r>
                <w:rPr>
                  <w:rFonts w:ascii="Cambria Math" w:hAnsi="Cambria Math"/>
                </w:rPr>
                <m:t>D</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e>
          </m:d>
          <m:sSub>
            <m:sSubPr>
              <m:ctrlPr>
                <w:rPr>
                  <w:rFonts w:ascii="Cambria Math" w:hAnsi="Cambria Math"/>
                </w:rPr>
              </m:ctrlPr>
            </m:sSubPr>
            <m:e>
              <m:r>
                <w:rPr>
                  <w:rFonts w:ascii="Cambria Math" w:hAnsi="Cambria Math"/>
                </w:rPr>
                <m:t>f</m:t>
              </m:r>
            </m:e>
            <m:sub>
              <m:r>
                <w:rPr>
                  <w:rFonts w:ascii="Cambria Math" w:hAnsi="Cambria Math"/>
                </w:rPr>
                <m:t>s</m:t>
              </m:r>
            </m:sub>
          </m:sSub>
        </m:oMath>
      </m:oMathPara>
    </w:p>
    <w:p w14:paraId="7A633437" w14:textId="77777777" w:rsidR="00B81FF2" w:rsidRDefault="00B81FF2" w:rsidP="00B81FF2">
      <w:r>
        <w:t>在</w:t>
      </w:r>
      <w:r>
        <w:t xml:space="preserve"> 100 kHz </w:t>
      </w:r>
      <w:r>
        <w:t>开关频率下，</w:t>
      </w:r>
      <w:r>
        <w:t xml:space="preserve">MOSFET </w:t>
      </w:r>
      <w:r>
        <w:t>的开关时间、栅极电荷和结电容已经会明显影响损耗。</w:t>
      </w:r>
    </w:p>
    <w:p w14:paraId="4AD71944" w14:textId="77777777" w:rsidR="009E155D" w:rsidRPr="00B81FF2" w:rsidRDefault="00A35D3D" w:rsidP="009E155D">
      <w:pPr>
        <w:pStyle w:val="NormalWeb"/>
        <w:spacing w:after="120" w:line="300" w:lineRule="auto"/>
      </w:pPr>
      <w:r>
        <w:rPr>
          <w:rFonts w:eastAsia="SimSun"/>
        </w:rPr>
        <w:t>开关速度并不是越快越好。更快的边沿能够缩短开关过程并降低部分开关损耗，但也会放大</w:t>
      </w:r>
      <w:r>
        <w:rPr>
          <w:rFonts w:eastAsia="SimSun"/>
        </w:rPr>
        <w:t xml:space="preserve"> PCB </w:t>
      </w:r>
      <w:r>
        <w:rPr>
          <w:rFonts w:eastAsia="SimSun"/>
        </w:rPr>
        <w:t>寄生电感和寄生电容的影响。过高的电压、电流变化率容易产生电压尖峰、电流尖峰和开关振铃，并增加</w:t>
      </w:r>
      <w:r>
        <w:rPr>
          <w:rFonts w:eastAsia="SimSun"/>
        </w:rPr>
        <w:t xml:space="preserve"> EMI </w:t>
      </w:r>
      <w:r>
        <w:rPr>
          <w:rFonts w:eastAsia="SimSun"/>
        </w:rPr>
        <w:t>控制难度。</w:t>
      </w:r>
    </w:p>
    <w:p w14:paraId="38F12623" w14:textId="77777777" w:rsidR="00B81FF2" w:rsidRPr="00B81FF2" w:rsidRDefault="00B81FF2" w:rsidP="00B81FF2">
      <w:pPr>
        <w:pStyle w:val="Heading3"/>
        <w:jc w:val="left"/>
        <w:rPr>
          <w:bCs/>
        </w:rPr>
      </w:pPr>
      <w:r>
        <w:rPr>
          <w:rFonts w:eastAsia="Microsoft YaHei"/>
        </w:rPr>
        <w:t xml:space="preserve">3.3.3 </w:t>
      </w:r>
      <w:r>
        <w:rPr>
          <w:rFonts w:eastAsia="Microsoft YaHei"/>
        </w:rPr>
        <w:t>栅极电荷</w:t>
      </w:r>
    </w:p>
    <w:p w14:paraId="1650DDCA" w14:textId="77777777" w:rsidR="00B81FF2" w:rsidRPr="00B81FF2" w:rsidRDefault="00B81FF2" w:rsidP="00B81FF2">
      <w:r w:rsidRPr="00B81FF2">
        <w:t>栅极驱动功率可以近似表示为：</w:t>
      </w:r>
    </w:p>
    <w:p w14:paraId="37595664" w14:textId="77777777" w:rsidR="00B81FF2" w:rsidRPr="00B81FF2" w:rsidRDefault="00000000" w:rsidP="00B81FF2">
      <m:oMathPara>
        <m:oMath>
          <m:sSub>
            <m:sSubPr>
              <m:ctrlPr>
                <w:rPr>
                  <w:rFonts w:ascii="Cambria Math" w:hAnsi="Cambria Math"/>
                </w:rPr>
              </m:ctrlPr>
            </m:sSubPr>
            <m:e>
              <m:r>
                <w:rPr>
                  <w:rFonts w:ascii="Cambria Math" w:hAnsi="Cambria Math"/>
                </w:rPr>
                <m:t>P</m:t>
              </m:r>
            </m:e>
            <m:sub>
              <m:r>
                <m:rPr>
                  <m:sty m:val="p"/>
                </m:rPr>
                <w:rPr>
                  <w:rFonts w:ascii="Cambria Math" w:hAnsi="Cambria Math"/>
                </w:rPr>
                <m:t>gate</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g</m:t>
              </m:r>
            </m:sub>
          </m:sSub>
          <m:sSub>
            <m:sSubPr>
              <m:ctrlPr>
                <w:rPr>
                  <w:rFonts w:ascii="Cambria Math" w:hAnsi="Cambria Math"/>
                </w:rPr>
              </m:ctrlPr>
            </m:sSubPr>
            <m:e>
              <m:r>
                <w:rPr>
                  <w:rFonts w:ascii="Cambria Math" w:hAnsi="Cambria Math"/>
                </w:rPr>
                <m:t>V</m:t>
              </m:r>
            </m:e>
            <m:sub>
              <m:r>
                <w:rPr>
                  <w:rFonts w:ascii="Cambria Math" w:hAnsi="Cambria Math"/>
                </w:rPr>
                <m:t>GS</m:t>
              </m:r>
            </m:sub>
          </m:sSub>
          <m:sSub>
            <m:sSubPr>
              <m:ctrlPr>
                <w:rPr>
                  <w:rFonts w:ascii="Cambria Math" w:hAnsi="Cambria Math"/>
                </w:rPr>
              </m:ctrlPr>
            </m:sSubPr>
            <m:e>
              <m:r>
                <w:rPr>
                  <w:rFonts w:ascii="Cambria Math" w:hAnsi="Cambria Math"/>
                </w:rPr>
                <m:t>f</m:t>
              </m:r>
            </m:e>
            <m:sub>
              <m:r>
                <w:rPr>
                  <w:rFonts w:ascii="Cambria Math" w:hAnsi="Cambria Math"/>
                </w:rPr>
                <m:t>s</m:t>
              </m:r>
            </m:sub>
          </m:sSub>
        </m:oMath>
      </m:oMathPara>
    </w:p>
    <w:p w14:paraId="79540328" w14:textId="77777777" w:rsidR="00B81FF2" w:rsidRPr="00B81FF2" w:rsidRDefault="00B81FF2" w:rsidP="00B81FF2">
      <w:r w:rsidRPr="00B81FF2">
        <w:t>该部分主要计入栅极驱动器的功耗预算。</w:t>
      </w:r>
    </w:p>
    <w:p w14:paraId="270A04A7" w14:textId="77777777" w:rsidR="00B81FF2" w:rsidRPr="00B81FF2" w:rsidRDefault="00B81FF2" w:rsidP="00B81FF2">
      <w:r w:rsidRPr="00B81FF2">
        <w:t>除了总栅极电荷</w:t>
      </w:r>
      <w:r w:rsidRPr="00B81FF2">
        <w:t xml:space="preserve"> </w:t>
      </w:r>
      <m:oMath>
        <m:sSub>
          <m:sSubPr>
            <m:ctrlPr>
              <w:rPr>
                <w:rFonts w:ascii="Cambria Math" w:hAnsi="Cambria Math"/>
              </w:rPr>
            </m:ctrlPr>
          </m:sSubPr>
          <m:e>
            <m:r>
              <w:rPr>
                <w:rFonts w:ascii="Cambria Math" w:hAnsi="Cambria Math"/>
              </w:rPr>
              <m:t>Q</m:t>
            </m:r>
          </m:e>
          <m:sub>
            <m:r>
              <w:rPr>
                <w:rFonts w:ascii="Cambria Math" w:hAnsi="Cambria Math"/>
              </w:rPr>
              <m:t>g</m:t>
            </m:r>
          </m:sub>
        </m:sSub>
      </m:oMath>
      <w:r w:rsidRPr="00B81FF2">
        <w:t>外，我还</w:t>
      </w:r>
      <w:r w:rsidR="009E155D">
        <w:rPr>
          <w:rFonts w:hint="eastAsia"/>
        </w:rPr>
        <w:t>发现</w:t>
      </w:r>
      <w:r w:rsidRPr="00B81FF2">
        <w:t xml:space="preserve"> </w:t>
      </w:r>
      <m:oMath>
        <m:sSub>
          <m:sSubPr>
            <m:ctrlPr>
              <w:rPr>
                <w:rFonts w:ascii="Cambria Math" w:hAnsi="Cambria Math"/>
              </w:rPr>
            </m:ctrlPr>
          </m:sSubPr>
          <m:e>
            <m:r>
              <w:rPr>
                <w:rFonts w:ascii="Cambria Math" w:hAnsi="Cambria Math"/>
              </w:rPr>
              <m:t>Q</m:t>
            </m:r>
          </m:e>
          <m:sub>
            <m:r>
              <w:rPr>
                <w:rFonts w:ascii="Cambria Math" w:hAnsi="Cambria Math"/>
              </w:rPr>
              <m:t>gd</m:t>
            </m:r>
          </m:sub>
        </m:sSub>
      </m:oMath>
      <w:r w:rsidRPr="00B81FF2">
        <w:t>与</w:t>
      </w:r>
      <w:r w:rsidRPr="00B81FF2">
        <w:t xml:space="preserve"> Miller </w:t>
      </w:r>
      <w:r w:rsidRPr="00B81FF2">
        <w:t>区间密切相关，会影响</w:t>
      </w:r>
      <w:r w:rsidRPr="00B81FF2">
        <w:t xml:space="preserve"> MOSFET </w:t>
      </w:r>
      <w:r w:rsidRPr="00B81FF2">
        <w:t>的</w:t>
      </w:r>
      <w:r w:rsidRPr="00B81FF2">
        <w:t xml:space="preserve"> VDS </w:t>
      </w:r>
      <w:r w:rsidRPr="00B81FF2">
        <w:t>转换速度和实际开关时间，进一步影响开关损耗和驱动器电流能力要求。</w:t>
      </w:r>
    </w:p>
    <w:p w14:paraId="46613C88" w14:textId="77777777" w:rsidR="00B81FF2" w:rsidRPr="00B81FF2" w:rsidRDefault="00B81FF2" w:rsidP="00B81FF2"/>
    <w:p w14:paraId="1B5BFA49" w14:textId="77777777" w:rsidR="00B81FF2" w:rsidRPr="00B81FF2" w:rsidRDefault="00B81FF2" w:rsidP="00B81FF2">
      <w:pPr>
        <w:pStyle w:val="Heading3"/>
        <w:jc w:val="left"/>
        <w:rPr>
          <w:bCs/>
        </w:rPr>
      </w:pPr>
      <w:r>
        <w:rPr>
          <w:rFonts w:eastAsia="Microsoft YaHei"/>
        </w:rPr>
        <w:lastRenderedPageBreak/>
        <w:t xml:space="preserve">3.3.4 </w:t>
      </w:r>
      <w:r>
        <w:rPr>
          <w:rFonts w:eastAsia="Microsoft YaHei"/>
        </w:rPr>
        <w:t>输出电容损耗</w:t>
      </w:r>
    </w:p>
    <w:p w14:paraId="329D83EF" w14:textId="77777777" w:rsidR="00B81FF2" w:rsidRPr="00B81FF2" w:rsidRDefault="00B81FF2" w:rsidP="00B81FF2">
      <w:r w:rsidRPr="00B81FF2">
        <w:t xml:space="preserve">MOSFET </w:t>
      </w:r>
      <w:r w:rsidRPr="00B81FF2">
        <w:t>的输出电容同样会参与每次开关过程。</w:t>
      </w:r>
    </w:p>
    <w:p w14:paraId="5FDB3141" w14:textId="77777777" w:rsidR="00B81FF2" w:rsidRPr="00B81FF2" w:rsidRDefault="00000000" w:rsidP="00B81FF2">
      <m:oMathPara>
        <m:oMath>
          <m:sSub>
            <m:sSubPr>
              <m:ctrlPr>
                <w:rPr>
                  <w:rFonts w:ascii="Cambria Math" w:hAnsi="Cambria Math"/>
                </w:rPr>
              </m:ctrlPr>
            </m:sSubPr>
            <m:e>
              <m:r>
                <w:rPr>
                  <w:rFonts w:ascii="Cambria Math" w:hAnsi="Cambria Math"/>
                </w:rPr>
                <m:t>P</m:t>
              </m:r>
            </m:e>
            <m:sub>
              <m:r>
                <m:rPr>
                  <m:sty m:val="p"/>
                </m:rPr>
                <w:rPr>
                  <w:rFonts w:ascii="Cambria Math" w:hAnsi="Cambria Math"/>
                </w:rPr>
                <m:t>oss</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C</m:t>
              </m:r>
            </m:e>
            <m:sub>
              <m:r>
                <w:rPr>
                  <w:rFonts w:ascii="Cambria Math" w:hAnsi="Cambria Math"/>
                </w:rPr>
                <m:t>oss</m:t>
              </m:r>
            </m:sub>
          </m:sSub>
          <m:sSubSup>
            <m:sSubSupPr>
              <m:ctrlPr>
                <w:rPr>
                  <w:rFonts w:ascii="Cambria Math" w:hAnsi="Cambria Math"/>
                </w:rPr>
              </m:ctrlPr>
            </m:sSubSupPr>
            <m:e>
              <m:r>
                <w:rPr>
                  <w:rFonts w:ascii="Cambria Math" w:hAnsi="Cambria Math"/>
                </w:rPr>
                <m:t>V</m:t>
              </m:r>
            </m:e>
            <m:sub>
              <m:r>
                <w:rPr>
                  <w:rFonts w:ascii="Cambria Math" w:hAnsi="Cambria Math"/>
                </w:rPr>
                <m:t>DS</m:t>
              </m:r>
            </m:sub>
            <m:sup>
              <m:r>
                <w:rPr>
                  <w:rFonts w:ascii="Cambria Math" w:hAnsi="Cambria Math"/>
                </w:rPr>
                <m:t>2</m:t>
              </m:r>
            </m:sup>
          </m:sSubSup>
          <m:sSub>
            <m:sSubPr>
              <m:ctrlPr>
                <w:rPr>
                  <w:rFonts w:ascii="Cambria Math" w:hAnsi="Cambria Math"/>
                </w:rPr>
              </m:ctrlPr>
            </m:sSubPr>
            <m:e>
              <m:r>
                <w:rPr>
                  <w:rFonts w:ascii="Cambria Math" w:hAnsi="Cambria Math"/>
                </w:rPr>
                <m:t>f</m:t>
              </m:r>
            </m:e>
            <m:sub>
              <m:r>
                <w:rPr>
                  <w:rFonts w:ascii="Cambria Math" w:hAnsi="Cambria Math"/>
                </w:rPr>
                <m:t>s</m:t>
              </m:r>
            </m:sub>
          </m:sSub>
        </m:oMath>
      </m:oMathPara>
    </w:p>
    <w:p w14:paraId="76FD64C0" w14:textId="77777777" w:rsidR="00B81FF2" w:rsidRPr="00B81FF2" w:rsidRDefault="009E155D" w:rsidP="00B81FF2">
      <w:r>
        <w:t>不过实际的</w:t>
      </w:r>
      <w:r>
        <w:t xml:space="preserve"> </w:t>
      </w:r>
      <m:oMath>
        <m:sSub>
          <m:sSubPr>
            <m:ctrlPr>
              <w:rPr>
                <w:rFonts w:ascii="Cambria Math" w:hAnsi="Cambria Math"/>
              </w:rPr>
            </m:ctrlPr>
          </m:sSubPr>
          <m:e>
            <m:r>
              <w:rPr>
                <w:rFonts w:ascii="Cambria Math" w:hAnsi="Cambria Math"/>
              </w:rPr>
              <m:t>C</m:t>
            </m:r>
          </m:e>
          <m:sub>
            <m:r>
              <w:rPr>
                <w:rFonts w:ascii="Cambria Math" w:hAnsi="Cambria Math"/>
              </w:rPr>
              <m:t>oss</m:t>
            </m:r>
          </m:sub>
        </m:sSub>
      </m:oMath>
      <w:r>
        <w:t>并不是固定不变的，它会随着</w:t>
      </w:r>
      <w:r>
        <w:t xml:space="preserve"> </w:t>
      </w:r>
      <m:oMath>
        <m:sSub>
          <m:sSubPr>
            <m:ctrlPr>
              <w:rPr>
                <w:rFonts w:ascii="Cambria Math" w:hAnsi="Cambria Math"/>
              </w:rPr>
            </m:ctrlPr>
          </m:sSubPr>
          <m:e>
            <m:r>
              <w:rPr>
                <w:rFonts w:ascii="Cambria Math" w:hAnsi="Cambria Math"/>
              </w:rPr>
              <m:t>V</m:t>
            </m:r>
          </m:e>
          <m:sub>
            <m:r>
              <w:rPr>
                <w:rFonts w:ascii="Cambria Math" w:hAnsi="Cambria Math"/>
              </w:rPr>
              <m:t>DS</m:t>
            </m:r>
          </m:sub>
        </m:sSub>
      </m:oMath>
      <w:r>
        <w:t>明显变化，</w:t>
      </w:r>
      <w:r>
        <w:rPr>
          <w:rFonts w:hint="eastAsia"/>
        </w:rPr>
        <w:t>所以我会去找</w:t>
      </w:r>
      <w:r>
        <w:t>数据手册给出的</w:t>
      </w:r>
      <w:r>
        <w:t xml:space="preserve"> </w:t>
      </w:r>
      <m:oMath>
        <m:sSub>
          <m:sSubPr>
            <m:ctrlPr>
              <w:rPr>
                <w:rFonts w:ascii="Cambria Math" w:hAnsi="Cambria Math"/>
              </w:rPr>
            </m:ctrlPr>
          </m:sSubPr>
          <m:e>
            <m:r>
              <w:rPr>
                <w:rFonts w:ascii="Cambria Math" w:hAnsi="Cambria Math"/>
              </w:rPr>
              <m:t>E</m:t>
            </m:r>
          </m:e>
          <m:sub>
            <m:r>
              <w:rPr>
                <w:rFonts w:ascii="Cambria Math" w:hAnsi="Cambria Math"/>
              </w:rPr>
              <m:t>oss</m:t>
            </m:r>
          </m:sub>
        </m:sSub>
      </m:oMath>
      <w:r>
        <w:t>数据，再按照</w:t>
      </w:r>
      <w:r>
        <w:t xml:space="preserve"> </w:t>
      </w:r>
      <m:oMath>
        <m:sSub>
          <m:sSubPr>
            <m:ctrlPr>
              <w:rPr>
                <w:rFonts w:ascii="Cambria Math" w:hAnsi="Cambria Math"/>
              </w:rPr>
            </m:ctrlPr>
          </m:sSubPr>
          <m:e>
            <m:r>
              <w:rPr>
                <w:rFonts w:ascii="Cambria Math" w:hAnsi="Cambria Math"/>
              </w:rPr>
              <m:t>P</m:t>
            </m:r>
          </m:e>
          <m:sub>
            <m:r>
              <w:rPr>
                <w:rFonts w:ascii="Cambria Math" w:hAnsi="Cambria Math"/>
              </w:rPr>
              <m:t>oss</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oss</m:t>
            </m:r>
          </m:sub>
        </m:sSub>
        <m:sSub>
          <m:sSubPr>
            <m:ctrlPr>
              <w:rPr>
                <w:rFonts w:ascii="Cambria Math" w:hAnsi="Cambria Math"/>
              </w:rPr>
            </m:ctrlPr>
          </m:sSubPr>
          <m:e>
            <m:r>
              <w:rPr>
                <w:rFonts w:ascii="Cambria Math" w:hAnsi="Cambria Math"/>
              </w:rPr>
              <m:t>f</m:t>
            </m:r>
          </m:e>
          <m:sub>
            <m:r>
              <w:rPr>
                <w:rFonts w:ascii="Cambria Math" w:hAnsi="Cambria Math"/>
              </w:rPr>
              <m:t>s</m:t>
            </m:r>
          </m:sub>
        </m:sSub>
      </m:oMath>
      <w:r>
        <w:t>去算，会更接近</w:t>
      </w:r>
      <w:r>
        <w:t xml:space="preserve"> MOSFET </w:t>
      </w:r>
      <w:r>
        <w:t>实际的开关过程</w:t>
      </w:r>
      <w:r>
        <w:rPr>
          <w:rFonts w:cs="SimSun" w:hint="eastAsia"/>
        </w:rPr>
        <w:t>。</w:t>
      </w:r>
    </w:p>
    <w:p w14:paraId="720F074B" w14:textId="77777777" w:rsidR="00B81FF2" w:rsidRPr="00B81FF2" w:rsidRDefault="00B81FF2" w:rsidP="00B81FF2">
      <w:pPr>
        <w:pStyle w:val="Heading3"/>
        <w:jc w:val="left"/>
        <w:rPr>
          <w:bCs/>
        </w:rPr>
      </w:pPr>
      <w:r>
        <w:rPr>
          <w:rFonts w:eastAsia="Microsoft YaHei"/>
        </w:rPr>
        <w:t xml:space="preserve">3.3.5 </w:t>
      </w:r>
      <w:r>
        <w:rPr>
          <w:rFonts w:eastAsia="Microsoft YaHei"/>
        </w:rPr>
        <w:t>反向恢复</w:t>
      </w:r>
    </w:p>
    <w:p w14:paraId="4597B7AA" w14:textId="77777777" w:rsidR="009E155D" w:rsidRDefault="009E155D" w:rsidP="009E155D">
      <w:pPr>
        <w:pStyle w:val="pdq2pgselectionanchorcontainer"/>
        <w:spacing w:after="120" w:line="300" w:lineRule="auto"/>
      </w:pPr>
      <w:r>
        <w:rPr>
          <w:rFonts w:eastAsia="SimSun" w:cs="SimSun" w:hint="eastAsia"/>
        </w:rPr>
        <w:t>同步</w:t>
      </w:r>
      <w:r>
        <w:rPr>
          <w:rFonts w:eastAsia="SimSun"/>
        </w:rPr>
        <w:t xml:space="preserve"> Buck-Boost </w:t>
      </w:r>
      <w:r>
        <w:rPr>
          <w:rFonts w:eastAsia="SimSun" w:cs="SimSun" w:hint="eastAsia"/>
        </w:rPr>
        <w:t>在死区期间，电感电流还需要有续流路径，这时候</w:t>
      </w:r>
      <w:r>
        <w:rPr>
          <w:rFonts w:eastAsia="SimSun"/>
        </w:rPr>
        <w:t xml:space="preserve"> MOSFET </w:t>
      </w:r>
      <w:r>
        <w:rPr>
          <w:rFonts w:eastAsia="SimSun" w:cs="SimSun" w:hint="eastAsia"/>
        </w:rPr>
        <w:t>的体二极管可能会短暂导通。等另一只</w:t>
      </w:r>
      <w:r>
        <w:rPr>
          <w:rFonts w:eastAsia="SimSun"/>
        </w:rPr>
        <w:t xml:space="preserve"> MOSFET </w:t>
      </w:r>
      <w:r>
        <w:rPr>
          <w:rFonts w:eastAsia="SimSun" w:cs="SimSun" w:hint="eastAsia"/>
        </w:rPr>
        <w:t>重新开通时，体二极管中已经存储的电荷需要先被抽走，因此反向恢复电荷</w:t>
      </w:r>
      <w:r>
        <w:rPr>
          <w:rFonts w:eastAsia="SimSun"/>
        </w:rPr>
        <w:t xml:space="preserve"> </w:t>
      </w:r>
      <m:oMath>
        <m:sSub>
          <m:sSubPr>
            <m:ctrlPr>
              <w:rPr>
                <w:rFonts w:ascii="Cambria Math" w:hAnsi="Cambria Math"/>
              </w:rPr>
            </m:ctrlPr>
          </m:sSubPr>
          <m:e>
            <m:r>
              <w:rPr>
                <w:rFonts w:ascii="Cambria Math" w:hAnsi="Cambria Math"/>
              </w:rPr>
              <m:t>Q</m:t>
            </m:r>
          </m:e>
          <m:sub>
            <m:r>
              <w:rPr>
                <w:rFonts w:ascii="Cambria Math" w:hAnsi="Cambria Math"/>
              </w:rPr>
              <m:t>rr</m:t>
            </m:r>
          </m:sub>
        </m:sSub>
      </m:oMath>
      <w:r>
        <w:rPr>
          <w:rFonts w:eastAsia="SimSun" w:cs="SimSun" w:hint="eastAsia"/>
        </w:rPr>
        <w:t>也会直接参与开关过程。</w:t>
      </w:r>
    </w:p>
    <w:p w14:paraId="686DD27E" w14:textId="77777777" w:rsidR="009E155D" w:rsidRDefault="009E155D" w:rsidP="009E155D">
      <w:pPr>
        <w:pStyle w:val="NormalWeb"/>
        <w:spacing w:after="120" w:line="300" w:lineRule="auto"/>
      </w:pPr>
      <w:r>
        <w:rPr>
          <w:rFonts w:eastAsia="SimSun" w:cs="SimSun" w:hint="eastAsia"/>
        </w:rPr>
        <w:t>如果</w:t>
      </w:r>
      <w:r>
        <w:rPr>
          <w:rFonts w:eastAsia="SimSun"/>
        </w:rPr>
        <w:t xml:space="preserve"> </w:t>
      </w:r>
      <m:oMath>
        <m:sSub>
          <m:sSubPr>
            <m:ctrlPr>
              <w:rPr>
                <w:rFonts w:ascii="Cambria Math" w:hAnsi="Cambria Math"/>
              </w:rPr>
            </m:ctrlPr>
          </m:sSubPr>
          <m:e>
            <m:r>
              <w:rPr>
                <w:rFonts w:ascii="Cambria Math" w:hAnsi="Cambria Math"/>
              </w:rPr>
              <m:t>Q</m:t>
            </m:r>
          </m:e>
          <m:sub>
            <m:r>
              <w:rPr>
                <w:rFonts w:ascii="Cambria Math" w:hAnsi="Cambria Math"/>
              </w:rPr>
              <m:t>rr</m:t>
            </m:r>
          </m:sub>
        </m:sSub>
      </m:oMath>
      <w:r>
        <w:rPr>
          <w:rFonts w:eastAsia="SimSun" w:cs="SimSun" w:hint="eastAsia"/>
        </w:rPr>
        <w:t>比较大，换流瞬间就会出现更明显的反向恢复电流尖峰，不仅增加开关损耗，也会进一步激发功率回路里的寄生参数，带来更严重的振铃、</w:t>
      </w:r>
      <w:r>
        <w:rPr>
          <w:rFonts w:eastAsia="SimSun"/>
        </w:rPr>
        <w:t xml:space="preserve">MOSFET </w:t>
      </w:r>
      <w:r>
        <w:rPr>
          <w:rFonts w:eastAsia="SimSun" w:cs="SimSun" w:hint="eastAsia"/>
        </w:rPr>
        <w:t>瞬态应力和</w:t>
      </w:r>
      <w:r>
        <w:rPr>
          <w:rFonts w:eastAsia="SimSun"/>
        </w:rPr>
        <w:t xml:space="preserve"> EMI</w:t>
      </w:r>
      <w:r>
        <w:rPr>
          <w:rFonts w:eastAsia="SimSun" w:cs="SimSun" w:hint="eastAsia"/>
        </w:rPr>
        <w:t>。</w:t>
      </w:r>
    </w:p>
    <w:p w14:paraId="58310E87" w14:textId="77777777" w:rsidR="00B81FF2" w:rsidRPr="00B81FF2" w:rsidRDefault="009E155D" w:rsidP="00A35D3D">
      <w:pPr>
        <w:pStyle w:val="NormalWeb"/>
        <w:spacing w:after="120" w:line="300" w:lineRule="auto"/>
      </w:pPr>
      <w:r>
        <w:rPr>
          <w:rFonts w:eastAsia="SimSun" w:cs="SimSun" w:hint="eastAsia"/>
        </w:rPr>
        <w:t>因此，最终</w:t>
      </w:r>
      <w:r>
        <w:rPr>
          <w:rFonts w:eastAsia="SimSun" w:cs="SimSun" w:hint="eastAsia"/>
        </w:rPr>
        <w:t xml:space="preserve"> MOSFET </w:t>
      </w:r>
      <w:r>
        <w:rPr>
          <w:rFonts w:eastAsia="SimSun" w:cs="SimSun" w:hint="eastAsia"/>
        </w:rPr>
        <w:t>选型没有只看</w:t>
      </w:r>
      <m:oMath>
        <m:sSub>
          <m:sSubPr>
            <m:ctrlPr>
              <w:rPr>
                <w:rFonts w:ascii="Cambria Math" w:hAnsi="Cambria Math"/>
              </w:rPr>
            </m:ctrlPr>
          </m:sSubPr>
          <m:e>
            <m:r>
              <w:rPr>
                <w:rFonts w:ascii="Cambria Math" w:hAnsi="Cambria Math"/>
              </w:rPr>
              <m:t>R</m:t>
            </m:r>
          </m:e>
          <m:sub>
            <m:r>
              <w:rPr>
                <w:rFonts w:ascii="Cambria Math" w:hAnsi="Cambria Math"/>
              </w:rPr>
              <m:t>DS</m:t>
            </m:r>
            <m:d>
              <m:dPr>
                <m:ctrlPr>
                  <w:rPr>
                    <w:rFonts w:ascii="Cambria Math" w:hAnsi="Cambria Math"/>
                  </w:rPr>
                </m:ctrlPr>
              </m:dPr>
              <m:e>
                <m:r>
                  <w:rPr>
                    <w:rFonts w:ascii="Cambria Math" w:hAnsi="Cambria Math"/>
                  </w:rPr>
                  <m:t>on</m:t>
                </m:r>
              </m:e>
            </m:d>
          </m:sub>
        </m:sSub>
      </m:oMath>
      <w:r>
        <w:rPr>
          <w:rFonts w:eastAsia="SimSun" w:cs="SimSun" w:hint="eastAsia"/>
        </w:rPr>
        <w:t>，而是综合比较</w:t>
      </w:r>
      <w:r>
        <w:rPr>
          <w:rFonts w:eastAsia="SimSun"/>
        </w:rPr>
        <w:t xml:space="preserve"> </w:t>
      </w:r>
      <m:oMath>
        <m:sSub>
          <m:sSubPr>
            <m:ctrlPr>
              <w:rPr>
                <w:rFonts w:ascii="Cambria Math" w:hAnsi="Cambria Math"/>
              </w:rPr>
            </m:ctrlPr>
          </m:sSubPr>
          <m:e>
            <m:r>
              <w:rPr>
                <w:rFonts w:ascii="Cambria Math" w:hAnsi="Cambria Math"/>
              </w:rPr>
              <m:t>V</m:t>
            </m:r>
          </m:e>
          <m:sub>
            <m:r>
              <w:rPr>
                <w:rFonts w:ascii="Cambria Math" w:hAnsi="Cambria Math"/>
              </w:rPr>
              <m:t>DS</m:t>
            </m:r>
          </m:sub>
        </m:sSub>
      </m:oMath>
      <w:r>
        <w:rPr>
          <w:rFonts w:eastAsia="SimSun" w:cs="SimSun" w:hint="eastAsia"/>
        </w:rPr>
        <w:t>、</w:t>
      </w:r>
      <m:oMath>
        <m:sSub>
          <m:sSubPr>
            <m:ctrlPr>
              <w:rPr>
                <w:rFonts w:ascii="Cambria Math" w:hAnsi="Cambria Math"/>
              </w:rPr>
            </m:ctrlPr>
          </m:sSubPr>
          <m:e>
            <m:r>
              <w:rPr>
                <w:rFonts w:ascii="Cambria Math" w:hAnsi="Cambria Math"/>
              </w:rPr>
              <m:t>R</m:t>
            </m:r>
          </m:e>
          <m:sub>
            <m:r>
              <w:rPr>
                <w:rFonts w:ascii="Cambria Math" w:hAnsi="Cambria Math"/>
              </w:rPr>
              <m:t>DS</m:t>
            </m:r>
            <m:d>
              <m:dPr>
                <m:ctrlPr>
                  <w:rPr>
                    <w:rFonts w:ascii="Cambria Math" w:hAnsi="Cambria Math"/>
                  </w:rPr>
                </m:ctrlPr>
              </m:dPr>
              <m:e>
                <m:r>
                  <w:rPr>
                    <w:rFonts w:ascii="Cambria Math" w:hAnsi="Cambria Math"/>
                  </w:rPr>
                  <m:t>on</m:t>
                </m:r>
              </m:e>
            </m:d>
          </m:sub>
        </m:sSub>
      </m:oMath>
      <w:r>
        <w:rPr>
          <w:rFonts w:eastAsia="SimSun" w:cs="SimSun" w:hint="eastAsia"/>
        </w:rPr>
        <w:t>、</w:t>
      </w:r>
      <m:oMath>
        <m:sSub>
          <m:sSubPr>
            <m:ctrlPr>
              <w:rPr>
                <w:rFonts w:ascii="Cambria Math" w:hAnsi="Cambria Math"/>
              </w:rPr>
            </m:ctrlPr>
          </m:sSubPr>
          <m:e>
            <m:r>
              <w:rPr>
                <w:rFonts w:ascii="Cambria Math" w:hAnsi="Cambria Math"/>
              </w:rPr>
              <m:t>Q</m:t>
            </m:r>
          </m:e>
          <m:sub>
            <m:r>
              <w:rPr>
                <w:rFonts w:ascii="Cambria Math" w:hAnsi="Cambria Math"/>
              </w:rPr>
              <m:t>g</m:t>
            </m:r>
          </m:sub>
        </m:sSub>
      </m:oMath>
      <w:r>
        <w:rPr>
          <w:rFonts w:eastAsia="SimSun" w:cs="SimSun" w:hint="eastAsia"/>
        </w:rPr>
        <w:t>、</w:t>
      </w:r>
      <m:oMath>
        <m:sSub>
          <m:sSubPr>
            <m:ctrlPr>
              <w:rPr>
                <w:rFonts w:ascii="Cambria Math" w:hAnsi="Cambria Math"/>
              </w:rPr>
            </m:ctrlPr>
          </m:sSubPr>
          <m:e>
            <m:r>
              <w:rPr>
                <w:rFonts w:ascii="Cambria Math" w:hAnsi="Cambria Math"/>
              </w:rPr>
              <m:t>C</m:t>
            </m:r>
          </m:e>
          <m:sub>
            <m:r>
              <w:rPr>
                <w:rFonts w:ascii="Cambria Math" w:hAnsi="Cambria Math"/>
              </w:rPr>
              <m:t>iss</m:t>
            </m:r>
          </m:sub>
        </m:sSub>
      </m:oMath>
      <w:r>
        <w:rPr>
          <w:rFonts w:eastAsia="SimSun" w:cs="SimSun" w:hint="eastAsia"/>
        </w:rPr>
        <w:t>、</w:t>
      </w:r>
      <m:oMath>
        <m:sSub>
          <m:sSubPr>
            <m:ctrlPr>
              <w:rPr>
                <w:rFonts w:ascii="Cambria Math" w:hAnsi="Cambria Math"/>
              </w:rPr>
            </m:ctrlPr>
          </m:sSubPr>
          <m:e>
            <m:r>
              <w:rPr>
                <w:rFonts w:ascii="Cambria Math" w:hAnsi="Cambria Math"/>
              </w:rPr>
              <m:t>C</m:t>
            </m:r>
          </m:e>
          <m:sub>
            <m:r>
              <w:rPr>
                <w:rFonts w:ascii="Cambria Math" w:hAnsi="Cambria Math"/>
              </w:rPr>
              <m:t>oss</m:t>
            </m:r>
          </m:sub>
        </m:sSub>
      </m:oMath>
      <w:r>
        <w:rPr>
          <w:rFonts w:eastAsia="SimSun"/>
        </w:rPr>
        <w:t xml:space="preserve"> </w:t>
      </w:r>
      <w:r>
        <w:rPr>
          <w:rFonts w:eastAsia="SimSun" w:cs="SimSun" w:hint="eastAsia"/>
        </w:rPr>
        <w:t>和</w:t>
      </w:r>
      <w:r>
        <w:rPr>
          <w:rFonts w:eastAsia="SimSun"/>
        </w:rPr>
        <w:t xml:space="preserve"> </w:t>
      </w:r>
      <m:oMath>
        <m:sSub>
          <m:sSubPr>
            <m:ctrlPr>
              <w:rPr>
                <w:rFonts w:ascii="Cambria Math" w:hAnsi="Cambria Math"/>
              </w:rPr>
            </m:ctrlPr>
          </m:sSubPr>
          <m:e>
            <m:r>
              <w:rPr>
                <w:rFonts w:ascii="Cambria Math" w:hAnsi="Cambria Math"/>
              </w:rPr>
              <m:t>Q</m:t>
            </m:r>
          </m:e>
          <m:sub>
            <m:r>
              <w:rPr>
                <w:rFonts w:ascii="Cambria Math" w:hAnsi="Cambria Math"/>
              </w:rPr>
              <m:t>rr</m:t>
            </m:r>
          </m:sub>
        </m:sSub>
      </m:oMath>
      <w:r>
        <w:rPr>
          <w:rFonts w:eastAsia="SimSun" w:cs="SimSun" w:hint="eastAsia"/>
        </w:rPr>
        <w:t>，同时检查脉冲电流能力、</w:t>
      </w:r>
      <w:r>
        <w:rPr>
          <w:rFonts w:eastAsia="SimSun"/>
        </w:rPr>
        <w:t>SOA</w:t>
      </w:r>
      <w:r>
        <w:rPr>
          <w:rFonts w:eastAsia="SimSun" w:cs="SimSun" w:hint="eastAsia"/>
        </w:rPr>
        <w:t>、热性能以及封装本身的寄生参数。很多参数之间本身就是互相牵制的，例如导通电阻做得很低以后，栅极电荷和结电容往往也会变大，所以最后还是要结合这块板子的电压、功率和</w:t>
      </w:r>
      <w:r>
        <w:rPr>
          <w:rFonts w:eastAsia="SimSun"/>
        </w:rPr>
        <w:t xml:space="preserve"> 100 kHz </w:t>
      </w:r>
      <w:r>
        <w:rPr>
          <w:rFonts w:eastAsia="SimSun" w:cs="SimSun" w:hint="eastAsia"/>
        </w:rPr>
        <w:t>开关频率一起取舍。</w:t>
      </w:r>
    </w:p>
    <w:p w14:paraId="6D073A51" w14:textId="77777777" w:rsidR="00B81FF2" w:rsidRPr="00B81FF2" w:rsidRDefault="00B81FF2" w:rsidP="00B81FF2">
      <w:pPr>
        <w:pStyle w:val="Heading2"/>
        <w:jc w:val="left"/>
        <w:rPr>
          <w:bCs/>
        </w:rPr>
      </w:pPr>
      <w:r>
        <w:rPr>
          <w:rFonts w:ascii="Arial" w:eastAsia="Microsoft YaHei" w:hAnsi="Arial"/>
        </w:rPr>
        <w:t xml:space="preserve">3.4 MOSFET </w:t>
      </w:r>
      <w:r>
        <w:rPr>
          <w:rFonts w:ascii="Arial" w:eastAsia="Microsoft YaHei" w:hAnsi="Arial"/>
        </w:rPr>
        <w:t>耐压等级</w:t>
      </w:r>
    </w:p>
    <w:p w14:paraId="49551722" w14:textId="77777777" w:rsidR="00B81FF2" w:rsidRPr="00B81FF2" w:rsidRDefault="00A35D3D" w:rsidP="00B81FF2">
      <w:r>
        <w:t>主功率</w:t>
      </w:r>
      <w:r>
        <w:t xml:space="preserve"> MOSFET </w:t>
      </w:r>
      <w:r>
        <w:t>没有按照</w:t>
      </w:r>
      <w:r>
        <w:t xml:space="preserve"> 30 V </w:t>
      </w:r>
      <w:r>
        <w:t>稳态上限贴边选型，而是采用</w:t>
      </w:r>
      <w:r>
        <w:t xml:space="preserve"> 60 V </w:t>
      </w:r>
      <w:r>
        <w:t>等级。相对于</w:t>
      </w:r>
      <w:r>
        <w:t xml:space="preserve"> 18</w:t>
      </w:r>
      <w:r>
        <w:t>～</w:t>
      </w:r>
      <w:r>
        <w:t xml:space="preserve">30 V </w:t>
      </w:r>
      <w:r>
        <w:t>的正常工作范围，它提供了稳态耐压余量；但早期</w:t>
      </w:r>
      <w:r>
        <w:t xml:space="preserve"> PSIM </w:t>
      </w:r>
      <w:r>
        <w:t>模式切换中曾出现</w:t>
      </w:r>
      <w:r>
        <w:t xml:space="preserve"> 40</w:t>
      </w:r>
      <w:r>
        <w:t>～</w:t>
      </w:r>
      <w:r>
        <w:t xml:space="preserve">50 V </w:t>
      </w:r>
      <w:r>
        <w:t>甚至更高的暂态，因此不能仅凭额定耐压认定瞬态裕量已经充足。实板需要测量</w:t>
      </w:r>
      <w:r>
        <w:t xml:space="preserve"> VDS </w:t>
      </w:r>
      <w:r>
        <w:t>过冲，并通过布局、栅极电阻和</w:t>
      </w:r>
      <w:r>
        <w:t xml:space="preserve"> RC Snubber </w:t>
      </w:r>
      <w:r>
        <w:t>将峰值控制在可靠范围内。</w:t>
      </w:r>
    </w:p>
    <w:p w14:paraId="606547CB" w14:textId="77777777" w:rsidR="00B81FF2" w:rsidRPr="00B81FF2" w:rsidRDefault="00A35D3D" w:rsidP="00B81FF2">
      <w:r>
        <w:rPr>
          <w:rFonts w:hint="eastAsia"/>
        </w:rPr>
        <w:t>我</w:t>
      </w:r>
      <w:r w:rsidR="00B81FF2" w:rsidRPr="00B81FF2">
        <w:t>最终选择：</w:t>
      </w:r>
    </w:p>
    <w:p w14:paraId="28802BC9" w14:textId="77777777" w:rsidR="00B81FF2" w:rsidRPr="00B81FF2" w:rsidRDefault="00000000" w:rsidP="00B81FF2">
      <m:oMathPara>
        <m:oMath>
          <m:borderBox>
            <m:borderBoxPr>
              <m:ctrlPr>
                <w:rPr>
                  <w:rFonts w:ascii="Cambria Math" w:hAnsi="Cambria Math"/>
                </w:rPr>
              </m:ctrlPr>
            </m:borderBoxPr>
            <m:e>
              <m:r>
                <m:rPr>
                  <m:nor/>
                </m:rPr>
                <m:t>CSD18540Q5B</m:t>
              </m:r>
            </m:e>
          </m:borderBox>
        </m:oMath>
      </m:oMathPara>
    </w:p>
    <w:p w14:paraId="581C8D38" w14:textId="77777777" w:rsidR="00B81FF2" w:rsidRPr="00B81FF2" w:rsidRDefault="00B81FF2" w:rsidP="00B81FF2">
      <w:r w:rsidRPr="00B81FF2">
        <w:t>作为四颗主功率</w:t>
      </w:r>
      <w:r w:rsidRPr="00B81FF2">
        <w:t xml:space="preserve"> N </w:t>
      </w:r>
      <w:r w:rsidRPr="00B81FF2">
        <w:t>沟道</w:t>
      </w:r>
      <w:r w:rsidRPr="00B81FF2">
        <w:t xml:space="preserve"> MOSFET</w:t>
      </w:r>
      <w:r w:rsidRPr="00B81FF2">
        <w:t>。</w:t>
      </w:r>
    </w:p>
    <w:p w14:paraId="5A6276F5" w14:textId="77777777" w:rsidR="00B81FF2" w:rsidRPr="00B81FF2" w:rsidRDefault="00B81FF2" w:rsidP="00B81FF2">
      <w:pPr>
        <w:pStyle w:val="Heading2"/>
        <w:jc w:val="left"/>
        <w:rPr>
          <w:bCs/>
        </w:rPr>
      </w:pPr>
      <w:r>
        <w:rPr>
          <w:rFonts w:ascii="Arial" w:eastAsia="Microsoft YaHei" w:hAnsi="Arial"/>
        </w:rPr>
        <w:t xml:space="preserve">3.5 </w:t>
      </w:r>
      <w:r>
        <w:rPr>
          <w:rFonts w:ascii="Arial" w:eastAsia="Microsoft YaHei" w:hAnsi="Arial"/>
        </w:rPr>
        <w:t>开关振铃与</w:t>
      </w:r>
      <w:r>
        <w:rPr>
          <w:rFonts w:ascii="Arial" w:eastAsia="Microsoft YaHei" w:hAnsi="Arial"/>
        </w:rPr>
        <w:t xml:space="preserve"> RC Snubber</w:t>
      </w:r>
    </w:p>
    <w:p w14:paraId="0E7A7823" w14:textId="77777777" w:rsidR="00A35D3D" w:rsidRDefault="00A35D3D" w:rsidP="00A35D3D">
      <w:pPr>
        <w:pStyle w:val="pdq2pgselectionanchorcontainer"/>
        <w:spacing w:after="120" w:line="300" w:lineRule="auto"/>
      </w:pPr>
      <w:r>
        <w:rPr>
          <w:rFonts w:eastAsia="SimSun" w:cs="SimSun" w:hint="eastAsia"/>
        </w:rPr>
        <w:t>开关振铃这一块我没有准备在原理图阶段把参数直接定死，因为真正决定振铃的并不只是</w:t>
      </w:r>
      <w:r>
        <w:rPr>
          <w:rFonts w:eastAsia="SimSun"/>
        </w:rPr>
        <w:t xml:space="preserve"> MOSFET </w:t>
      </w:r>
      <w:r>
        <w:rPr>
          <w:rFonts w:eastAsia="SimSun" w:cs="SimSun" w:hint="eastAsia"/>
        </w:rPr>
        <w:t>本身，</w:t>
      </w:r>
      <w:r>
        <w:rPr>
          <w:rFonts w:eastAsia="SimSun"/>
        </w:rPr>
        <w:t xml:space="preserve">PCB </w:t>
      </w:r>
      <w:r>
        <w:rPr>
          <w:rFonts w:eastAsia="SimSun" w:cs="SimSun" w:hint="eastAsia"/>
        </w:rPr>
        <w:t>功率回路的寄生电感、器件封装、电容</w:t>
      </w:r>
      <w:r>
        <w:rPr>
          <w:rFonts w:eastAsia="SimSun"/>
        </w:rPr>
        <w:t xml:space="preserve"> ESL</w:t>
      </w:r>
      <w:r>
        <w:rPr>
          <w:rFonts w:eastAsia="SimSun" w:cs="SimSun" w:hint="eastAsia"/>
        </w:rPr>
        <w:t>、栅极电阻以及实际工作电流都会参与进来。很多东西在板子真正做出来之前很难算准，所以我在四颗</w:t>
      </w:r>
      <w:r>
        <w:rPr>
          <w:rFonts w:eastAsia="SimSun"/>
        </w:rPr>
        <w:t xml:space="preserve"> MOSFET </w:t>
      </w:r>
      <w:r>
        <w:rPr>
          <w:rFonts w:eastAsia="SimSun" w:cs="SimSun" w:hint="eastAsia"/>
        </w:rPr>
        <w:t>附近都预留了</w:t>
      </w:r>
      <w:r>
        <w:rPr>
          <w:rFonts w:eastAsia="SimSun"/>
        </w:rPr>
        <w:t xml:space="preserve"> RC Snubber </w:t>
      </w:r>
      <w:r>
        <w:rPr>
          <w:rFonts w:eastAsia="SimSun" w:cs="SimSun" w:hint="eastAsia"/>
        </w:rPr>
        <w:t>的位置，电阻采用</w:t>
      </w:r>
      <w:r>
        <w:rPr>
          <w:rFonts w:eastAsia="SimSun"/>
        </w:rPr>
        <w:t xml:space="preserve"> 2010 </w:t>
      </w:r>
      <w:r>
        <w:rPr>
          <w:rFonts w:eastAsia="SimSun" w:cs="SimSun" w:hint="eastAsia"/>
        </w:rPr>
        <w:t>封装，电容采用</w:t>
      </w:r>
      <w:r>
        <w:rPr>
          <w:rFonts w:eastAsia="SimSun"/>
        </w:rPr>
        <w:t xml:space="preserve"> 0802 </w:t>
      </w:r>
      <w:r>
        <w:rPr>
          <w:rFonts w:eastAsia="SimSun" w:cs="SimSun" w:hint="eastAsia"/>
        </w:rPr>
        <w:t>封装，首板先全部</w:t>
      </w:r>
      <w:r>
        <w:rPr>
          <w:rFonts w:eastAsia="SimSun"/>
        </w:rPr>
        <w:t xml:space="preserve"> DNP</w:t>
      </w:r>
      <w:r>
        <w:rPr>
          <w:rFonts w:eastAsia="SimSun" w:cs="SimSun" w:hint="eastAsia"/>
        </w:rPr>
        <w:t>。</w:t>
      </w:r>
    </w:p>
    <w:p w14:paraId="0B5F961C" w14:textId="77777777" w:rsidR="00A35D3D" w:rsidRDefault="00A35D3D" w:rsidP="00A35D3D">
      <w:pPr>
        <w:pStyle w:val="NormalWeb"/>
        <w:spacing w:after="120" w:line="300" w:lineRule="auto"/>
      </w:pPr>
      <w:r>
        <w:rPr>
          <w:rFonts w:eastAsia="SimSun" w:cs="SimSun" w:hint="eastAsia"/>
        </w:rPr>
        <w:lastRenderedPageBreak/>
        <w:t>等板子回来以后，再直接测</w:t>
      </w:r>
      <w:r>
        <w:rPr>
          <w:rFonts w:eastAsia="SimSun"/>
        </w:rPr>
        <w:t xml:space="preserve"> MOSFET </w:t>
      </w:r>
      <w:r>
        <w:rPr>
          <w:rFonts w:eastAsia="SimSun" w:cs="SimSun" w:hint="eastAsia"/>
        </w:rPr>
        <w:t>的</w:t>
      </w:r>
      <w:r>
        <w:rPr>
          <w:rFonts w:eastAsia="SimSun"/>
        </w:rPr>
        <w:t xml:space="preserve"> </w:t>
      </w:r>
      <m:oMath>
        <m:sSub>
          <m:sSubPr>
            <m:ctrlPr>
              <w:rPr>
                <w:rFonts w:ascii="Cambria Math" w:hAnsi="Cambria Math"/>
              </w:rPr>
            </m:ctrlPr>
          </m:sSubPr>
          <m:e>
            <m:r>
              <w:rPr>
                <w:rFonts w:ascii="Cambria Math" w:hAnsi="Cambria Math"/>
              </w:rPr>
              <m:t>V</m:t>
            </m:r>
          </m:e>
          <m:sub>
            <m:r>
              <w:rPr>
                <w:rFonts w:ascii="Cambria Math" w:hAnsi="Cambria Math"/>
              </w:rPr>
              <m:t>DS</m:t>
            </m:r>
          </m:sub>
        </m:sSub>
      </m:oMath>
      <w:r>
        <w:rPr>
          <w:rFonts w:eastAsia="SimSun" w:cs="SimSun" w:hint="eastAsia"/>
        </w:rPr>
        <w:t>波形，看实际的过冲幅度、振铃频率和衰减速度，同时观察不同负载和</w:t>
      </w:r>
      <w:r>
        <w:rPr>
          <w:rFonts w:eastAsia="SimSun"/>
        </w:rPr>
        <w:t xml:space="preserve"> Buck</w:t>
      </w:r>
      <w:r>
        <w:rPr>
          <w:rFonts w:eastAsia="SimSun" w:cs="SimSun" w:hint="eastAsia"/>
        </w:rPr>
        <w:t>、</w:t>
      </w:r>
      <w:r>
        <w:rPr>
          <w:rFonts w:eastAsia="SimSun"/>
        </w:rPr>
        <w:t xml:space="preserve">Boost </w:t>
      </w:r>
      <w:r>
        <w:rPr>
          <w:rFonts w:eastAsia="SimSun" w:cs="SimSun" w:hint="eastAsia"/>
        </w:rPr>
        <w:t>工况下有没有明显变化。根据这些实测结果再确定最终的</w:t>
      </w:r>
      <w:r>
        <w:rPr>
          <w:rFonts w:eastAsia="SimSun"/>
        </w:rPr>
        <w:t xml:space="preserve"> </w:t>
      </w:r>
      <m:oMath>
        <m:sSub>
          <m:sSubPr>
            <m:ctrlPr>
              <w:rPr>
                <w:rFonts w:ascii="Cambria Math" w:hAnsi="Cambria Math"/>
              </w:rPr>
            </m:ctrlPr>
          </m:sSubPr>
          <m:e>
            <m:r>
              <w:rPr>
                <w:rFonts w:ascii="Cambria Math" w:hAnsi="Cambria Math"/>
              </w:rPr>
              <m:t>R</m:t>
            </m:r>
          </m:e>
          <m:sub>
            <m:r>
              <w:rPr>
                <w:rFonts w:ascii="Cambria Math" w:hAnsi="Cambria Math"/>
              </w:rPr>
              <m:t>snub</m:t>
            </m:r>
          </m:sub>
        </m:sSub>
      </m:oMath>
      <w:r>
        <w:rPr>
          <w:rFonts w:eastAsia="SimSun" w:cs="SimSun" w:hint="eastAsia"/>
        </w:rPr>
        <w:t>和</w:t>
      </w:r>
      <m:oMath>
        <m:sSub>
          <m:sSubPr>
            <m:ctrlPr>
              <w:rPr>
                <w:rFonts w:ascii="Cambria Math" w:hAnsi="Cambria Math"/>
              </w:rPr>
            </m:ctrlPr>
          </m:sSubPr>
          <m:e>
            <m:r>
              <w:rPr>
                <w:rFonts w:ascii="Cambria Math" w:hAnsi="Cambria Math"/>
              </w:rPr>
              <m:t>C</m:t>
            </m:r>
          </m:e>
          <m:sub>
            <m:r>
              <w:rPr>
                <w:rFonts w:ascii="Cambria Math" w:hAnsi="Cambria Math"/>
              </w:rPr>
              <m:t>snub</m:t>
            </m:r>
          </m:sub>
        </m:sSub>
      </m:oMath>
      <w:r>
        <w:rPr>
          <w:rFonts w:eastAsia="SimSun"/>
        </w:rPr>
        <w:t>。</w:t>
      </w:r>
    </w:p>
    <w:p w14:paraId="6D0E56E8" w14:textId="77777777" w:rsidR="00B81FF2" w:rsidRPr="00B81FF2" w:rsidRDefault="00B81FF2" w:rsidP="00B81FF2">
      <w:r>
        <w:t xml:space="preserve">RC Snubber </w:t>
      </w:r>
      <w:r>
        <w:t>会引入额外损耗，其中电容每周期的充放电能量通常是主要来源，电阻则主要决定阻尼和峰值电流。参数不能简单理解为越大损耗越大，而应根据实测振铃频率和衰减情况共同整定。其损耗量级可用下式进行初步估算：</w:t>
      </w:r>
    </w:p>
    <w:p w14:paraId="5A28FEF6" w14:textId="77777777" w:rsidR="00B81FF2" w:rsidRPr="00B81FF2" w:rsidRDefault="00000000" w:rsidP="00B81FF2">
      <m:oMathPara>
        <m:oMath>
          <m:sSub>
            <m:sSubPr>
              <m:ctrlPr>
                <w:rPr>
                  <w:rFonts w:ascii="Cambria Math" w:hAnsi="Cambria Math"/>
                </w:rPr>
              </m:ctrlPr>
            </m:sSubPr>
            <m:e>
              <m:r>
                <w:rPr>
                  <w:rFonts w:ascii="Cambria Math" w:hAnsi="Cambria Math"/>
                </w:rPr>
                <m:t>P</m:t>
              </m:r>
            </m:e>
            <m:sub>
              <m:r>
                <m:rPr>
                  <m:sty m:val="p"/>
                </m:rPr>
                <w:rPr>
                  <w:rFonts w:ascii="Cambria Math" w:hAnsi="Cambria Math"/>
                </w:rPr>
                <m:t>snub</m:t>
              </m:r>
            </m:sub>
          </m:sSub>
          <m:r>
            <w:rPr>
              <w:rFonts w:ascii="Cambria Math" w:hAnsi="Cambria Math"/>
            </w:rPr>
            <m:t>∼C</m:t>
          </m:r>
          <m:sSup>
            <m:sSupPr>
              <m:ctrlPr>
                <w:rPr>
                  <w:rFonts w:ascii="Cambria Math" w:hAnsi="Cambria Math"/>
                </w:rPr>
              </m:ctrlPr>
            </m:sSupPr>
            <m:e>
              <m:r>
                <w:rPr>
                  <w:rFonts w:ascii="Cambria Math" w:hAnsi="Cambria Math"/>
                </w:rPr>
                <m:t>V</m:t>
              </m:r>
            </m:e>
            <m:sup>
              <m:r>
                <w:rPr>
                  <w:rFonts w:ascii="Cambria Math" w:hAnsi="Cambria Math"/>
                </w:rPr>
                <m:t>2</m:t>
              </m:r>
            </m:sup>
          </m:sSup>
          <m:sSub>
            <m:sSubPr>
              <m:ctrlPr>
                <w:rPr>
                  <w:rFonts w:ascii="Cambria Math" w:hAnsi="Cambria Math"/>
                </w:rPr>
              </m:ctrlPr>
            </m:sSubPr>
            <m:e>
              <m:r>
                <w:rPr>
                  <w:rFonts w:ascii="Cambria Math" w:hAnsi="Cambria Math"/>
                </w:rPr>
                <m:t>f</m:t>
              </m:r>
            </m:e>
            <m:sub>
              <m:r>
                <w:rPr>
                  <w:rFonts w:ascii="Cambria Math" w:hAnsi="Cambria Math"/>
                </w:rPr>
                <m:t>s</m:t>
              </m:r>
            </m:sub>
          </m:sSub>
        </m:oMath>
      </m:oMathPara>
    </w:p>
    <w:p w14:paraId="71CA06CB" w14:textId="77777777" w:rsidR="00E862D1" w:rsidRPr="00E862D1" w:rsidRDefault="00E862D1" w:rsidP="00E862D1">
      <w:pPr>
        <w:pStyle w:val="Heading1"/>
        <w:spacing w:before="100" w:beforeAutospacing="1" w:after="100" w:afterAutospacing="1" w:line="240" w:lineRule="auto"/>
        <w:jc w:val="left"/>
        <w:rPr>
          <w:rFonts w:ascii="Times New Roman" w:eastAsia="Times New Roman" w:hAnsi="Times New Roman" w:cs="Times New Roman"/>
          <w:bCs/>
          <w:kern w:val="0"/>
          <w:sz w:val="27"/>
          <w:szCs w:val="27"/>
          <w14:ligatures w14:val="none"/>
        </w:rPr>
      </w:pPr>
      <w:r>
        <w:rPr>
          <w:rFonts w:ascii="Arial" w:eastAsia="Microsoft YaHei" w:hAnsi="Arial"/>
        </w:rPr>
        <w:t xml:space="preserve">4 </w:t>
      </w:r>
      <w:r>
        <w:rPr>
          <w:rFonts w:ascii="Arial" w:eastAsia="Microsoft YaHei" w:hAnsi="Arial"/>
        </w:rPr>
        <w:t>栅极驱动与电流采样</w:t>
      </w:r>
    </w:p>
    <w:p w14:paraId="6E739B5F" w14:textId="77777777" w:rsidR="00E862D1" w:rsidRPr="00E862D1" w:rsidRDefault="00E862D1" w:rsidP="00E862D1">
      <w:pPr>
        <w:spacing w:before="100" w:beforeAutospacing="1" w:afterAutospacing="1"/>
        <w:rPr>
          <w:rFonts w:eastAsia="Times New Roman" w:cs="Times New Roman"/>
          <w:kern w:val="0"/>
          <w14:ligatures w14:val="none"/>
        </w:rPr>
      </w:pPr>
      <w:r w:rsidRPr="00E862D1">
        <w:rPr>
          <w:rFonts w:cs="Times New Roman"/>
          <w:kern w:val="0"/>
          <w14:ligatures w14:val="none"/>
        </w:rPr>
        <w:t xml:space="preserve">MOSFET </w:t>
      </w:r>
      <w:r w:rsidRPr="00E862D1">
        <w:rPr>
          <w:rFonts w:cs="SimSun" w:hint="eastAsia"/>
          <w:kern w:val="0"/>
          <w14:ligatures w14:val="none"/>
        </w:rPr>
        <w:t>定下来以后，接下来就是四颗</w:t>
      </w:r>
      <w:r w:rsidRPr="00E862D1">
        <w:rPr>
          <w:rFonts w:cs="Times New Roman"/>
          <w:kern w:val="0"/>
          <w14:ligatures w14:val="none"/>
        </w:rPr>
        <w:t xml:space="preserve"> N </w:t>
      </w:r>
      <w:r w:rsidRPr="00E862D1">
        <w:rPr>
          <w:rFonts w:cs="SimSun" w:hint="eastAsia"/>
          <w:kern w:val="0"/>
          <w14:ligatures w14:val="none"/>
        </w:rPr>
        <w:t>沟道</w:t>
      </w:r>
      <w:r w:rsidRPr="00E862D1">
        <w:rPr>
          <w:rFonts w:cs="Times New Roman"/>
          <w:kern w:val="0"/>
          <w14:ligatures w14:val="none"/>
        </w:rPr>
        <w:t xml:space="preserve"> MOSFET </w:t>
      </w:r>
      <w:r w:rsidRPr="00E862D1">
        <w:rPr>
          <w:rFonts w:cs="SimSun" w:hint="eastAsia"/>
          <w:kern w:val="0"/>
          <w14:ligatures w14:val="none"/>
        </w:rPr>
        <w:t>的驱动。这里我一开始的要求其实比较</w:t>
      </w:r>
      <w:r>
        <w:rPr>
          <w:rFonts w:cs="SimSun" w:hint="eastAsia"/>
          <w:kern w:val="0"/>
          <w14:ligatures w14:val="none"/>
        </w:rPr>
        <w:t>简单</w:t>
      </w:r>
      <w:r w:rsidRPr="00E862D1">
        <w:rPr>
          <w:rFonts w:cs="SimSun" w:hint="eastAsia"/>
          <w:kern w:val="0"/>
          <w14:ligatures w14:val="none"/>
        </w:rPr>
        <w:t>：栅极驱动电压希望在</w:t>
      </w:r>
      <w:r w:rsidRPr="00E862D1">
        <w:rPr>
          <w:rFonts w:cs="Times New Roman"/>
          <w:kern w:val="0"/>
          <w14:ligatures w14:val="none"/>
        </w:rPr>
        <w:t xml:space="preserve"> 10</w:t>
      </w:r>
      <w:r w:rsidRPr="00E862D1">
        <w:rPr>
          <w:rFonts w:cs="SimSun" w:hint="eastAsia"/>
          <w:kern w:val="0"/>
          <w14:ligatures w14:val="none"/>
        </w:rPr>
        <w:t>～</w:t>
      </w:r>
      <w:r w:rsidRPr="00E862D1">
        <w:rPr>
          <w:rFonts w:cs="Times New Roman"/>
          <w:kern w:val="0"/>
          <w14:ligatures w14:val="none"/>
        </w:rPr>
        <w:t xml:space="preserve">12 V </w:t>
      </w:r>
      <w:r w:rsidRPr="00E862D1">
        <w:rPr>
          <w:rFonts w:cs="SimSun" w:hint="eastAsia"/>
          <w:kern w:val="0"/>
          <w14:ligatures w14:val="none"/>
        </w:rPr>
        <w:t>左右，能够同时驱动两个半桥的四颗</w:t>
      </w:r>
      <w:r w:rsidRPr="00E862D1">
        <w:rPr>
          <w:rFonts w:cs="Times New Roman"/>
          <w:kern w:val="0"/>
          <w14:ligatures w14:val="none"/>
        </w:rPr>
        <w:t xml:space="preserve"> MOSFET</w:t>
      </w:r>
      <w:r w:rsidRPr="00E862D1">
        <w:rPr>
          <w:rFonts w:cs="SimSun" w:hint="eastAsia"/>
          <w:kern w:val="0"/>
          <w14:ligatures w14:val="none"/>
        </w:rPr>
        <w:t>，高侧能够正常工作，并且要考虑较高占空比、死区以及足够的</w:t>
      </w:r>
      <w:r w:rsidRPr="00E862D1">
        <w:rPr>
          <w:rFonts w:cs="Times New Roman"/>
          <w:kern w:val="0"/>
          <w14:ligatures w14:val="none"/>
        </w:rPr>
        <w:t xml:space="preserve"> Gate Source/Sink </w:t>
      </w:r>
      <w:r w:rsidRPr="00E862D1">
        <w:rPr>
          <w:rFonts w:cs="SimSun" w:hint="eastAsia"/>
          <w:kern w:val="0"/>
          <w14:ligatures w14:val="none"/>
        </w:rPr>
        <w:t>电流能力</w:t>
      </w:r>
      <w:r w:rsidRPr="00E862D1">
        <w:rPr>
          <w:rFonts w:cs="SimSun"/>
          <w:kern w:val="0"/>
          <w14:ligatures w14:val="none"/>
        </w:rPr>
        <w:t>。</w:t>
      </w:r>
    </w:p>
    <w:p w14:paraId="641C6EA4" w14:textId="77777777" w:rsidR="00E862D1" w:rsidRPr="00E862D1" w:rsidRDefault="00E862D1" w:rsidP="00E862D1">
      <w:pPr>
        <w:pStyle w:val="Heading2"/>
        <w:spacing w:before="100" w:beforeAutospacing="1" w:after="100" w:afterAutospacing="1" w:line="240" w:lineRule="auto"/>
        <w:jc w:val="left"/>
        <w:rPr>
          <w:rFonts w:ascii="Times New Roman" w:eastAsia="Times New Roman" w:hAnsi="Times New Roman" w:cs="Times New Roman"/>
          <w:bCs/>
          <w:kern w:val="0"/>
          <w:sz w:val="27"/>
          <w:szCs w:val="27"/>
          <w14:ligatures w14:val="none"/>
        </w:rPr>
      </w:pPr>
      <w:r>
        <w:rPr>
          <w:rFonts w:ascii="Arial" w:eastAsia="Microsoft YaHei" w:hAnsi="Arial"/>
        </w:rPr>
        <w:t xml:space="preserve">4.1 </w:t>
      </w:r>
      <w:r>
        <w:rPr>
          <w:rFonts w:ascii="Arial" w:eastAsia="Microsoft YaHei" w:hAnsi="Arial"/>
        </w:rPr>
        <w:t>最初选择</w:t>
      </w:r>
      <w:r>
        <w:rPr>
          <w:rFonts w:ascii="Arial" w:eastAsia="Microsoft YaHei" w:hAnsi="Arial"/>
        </w:rPr>
        <w:t xml:space="preserve"> MP6528</w:t>
      </w:r>
    </w:p>
    <w:p w14:paraId="31CD6F68" w14:textId="77777777" w:rsidR="00E862D1" w:rsidRPr="00E862D1" w:rsidRDefault="00E862D1" w:rsidP="00E862D1">
      <w:pPr>
        <w:spacing w:before="100" w:beforeAutospacing="1" w:afterAutospacing="1"/>
        <w:rPr>
          <w:rFonts w:eastAsia="Times New Roman" w:cs="Times New Roman"/>
          <w:kern w:val="0"/>
          <w14:ligatures w14:val="none"/>
        </w:rPr>
      </w:pPr>
      <w:r w:rsidRPr="00E862D1">
        <w:rPr>
          <w:rFonts w:cs="SimSun" w:hint="eastAsia"/>
          <w:kern w:val="0"/>
          <w14:ligatures w14:val="none"/>
        </w:rPr>
        <w:t>最开始我选的是</w:t>
      </w:r>
      <w:r w:rsidRPr="00E862D1">
        <w:rPr>
          <w:rFonts w:cs="Times New Roman"/>
          <w:kern w:val="0"/>
          <w14:ligatures w14:val="none"/>
        </w:rPr>
        <w:t xml:space="preserve"> MP6528</w:t>
      </w:r>
      <w:r w:rsidRPr="00E862D1">
        <w:rPr>
          <w:rFonts w:cs="SimSun" w:hint="eastAsia"/>
          <w:kern w:val="0"/>
          <w14:ligatures w14:val="none"/>
        </w:rPr>
        <w:t>。它本身就是面向两个半桥、四颗</w:t>
      </w:r>
      <w:r w:rsidRPr="00E862D1">
        <w:rPr>
          <w:rFonts w:cs="Times New Roman"/>
          <w:kern w:val="0"/>
          <w14:ligatures w14:val="none"/>
        </w:rPr>
        <w:t xml:space="preserve"> N </w:t>
      </w:r>
      <w:r w:rsidRPr="00E862D1">
        <w:rPr>
          <w:rFonts w:cs="SimSun" w:hint="eastAsia"/>
          <w:kern w:val="0"/>
          <w14:ligatures w14:val="none"/>
        </w:rPr>
        <w:t>沟道</w:t>
      </w:r>
      <w:r w:rsidRPr="00E862D1">
        <w:rPr>
          <w:rFonts w:cs="Times New Roman"/>
          <w:kern w:val="0"/>
          <w14:ligatures w14:val="none"/>
        </w:rPr>
        <w:t xml:space="preserve"> MOSFET </w:t>
      </w:r>
      <w:r w:rsidRPr="00E862D1">
        <w:rPr>
          <w:rFonts w:cs="SimSun" w:hint="eastAsia"/>
          <w:kern w:val="0"/>
          <w14:ligatures w14:val="none"/>
        </w:rPr>
        <w:t>的驱动方案，和四开关</w:t>
      </w:r>
      <w:r w:rsidRPr="00E862D1">
        <w:rPr>
          <w:rFonts w:cs="Times New Roman"/>
          <w:kern w:val="0"/>
          <w14:ligatures w14:val="none"/>
        </w:rPr>
        <w:t xml:space="preserve"> Buck-Boost </w:t>
      </w:r>
      <w:r w:rsidRPr="00E862D1">
        <w:rPr>
          <w:rFonts w:cs="SimSun" w:hint="eastAsia"/>
          <w:kern w:val="0"/>
          <w14:ligatures w14:val="none"/>
        </w:rPr>
        <w:t>的功率级结构刚好比较接近</w:t>
      </w:r>
      <w:r w:rsidRPr="00E862D1">
        <w:rPr>
          <w:rFonts w:cs="SimSun"/>
          <w:kern w:val="0"/>
          <w14:ligatures w14:val="none"/>
        </w:rPr>
        <w:t>。</w:t>
      </w:r>
    </w:p>
    <w:p w14:paraId="3137BCDA" w14:textId="77777777" w:rsidR="00E862D1" w:rsidRPr="00E862D1" w:rsidRDefault="00E862D1" w:rsidP="00E862D1">
      <w:pPr>
        <w:spacing w:before="100" w:beforeAutospacing="1" w:afterAutospacing="1"/>
        <w:rPr>
          <w:rFonts w:eastAsia="Times New Roman" w:cs="Times New Roman"/>
          <w:kern w:val="0"/>
          <w14:ligatures w14:val="none"/>
        </w:rPr>
      </w:pPr>
      <w:r w:rsidRPr="00E862D1">
        <w:rPr>
          <w:rFonts w:cs="SimSun" w:hint="eastAsia"/>
          <w:kern w:val="0"/>
          <w14:ligatures w14:val="none"/>
        </w:rPr>
        <w:t>当时我比较看重它内部自带的约</w:t>
      </w:r>
      <w:r w:rsidRPr="00E862D1">
        <w:rPr>
          <w:rFonts w:cs="Times New Roman"/>
          <w:kern w:val="0"/>
          <w14:ligatures w14:val="none"/>
        </w:rPr>
        <w:t xml:space="preserve"> 11.5 V VREG</w:t>
      </w:r>
      <w:r w:rsidRPr="00E862D1">
        <w:rPr>
          <w:rFonts w:cs="SimSun" w:hint="eastAsia"/>
          <w:kern w:val="0"/>
          <w14:ligatures w14:val="none"/>
        </w:rPr>
        <w:t>。这样</w:t>
      </w:r>
      <w:r w:rsidRPr="00E862D1">
        <w:rPr>
          <w:rFonts w:cs="Times New Roman"/>
          <w:kern w:val="0"/>
          <w14:ligatures w14:val="none"/>
        </w:rPr>
        <w:t xml:space="preserve"> Gate Drive </w:t>
      </w:r>
      <w:r w:rsidRPr="00E862D1">
        <w:rPr>
          <w:rFonts w:cs="SimSun" w:hint="eastAsia"/>
          <w:kern w:val="0"/>
          <w14:ligatures w14:val="none"/>
        </w:rPr>
        <w:t>电源可以直接由芯片内部解决，不需要再单独做一套</w:t>
      </w:r>
      <w:r w:rsidRPr="00E862D1">
        <w:rPr>
          <w:rFonts w:cs="Times New Roman"/>
          <w:kern w:val="0"/>
          <w14:ligatures w14:val="none"/>
        </w:rPr>
        <w:t xml:space="preserve"> 12 V </w:t>
      </w:r>
      <w:r w:rsidRPr="00E862D1">
        <w:rPr>
          <w:rFonts w:cs="SimSun" w:hint="eastAsia"/>
          <w:kern w:val="0"/>
          <w14:ligatures w14:val="none"/>
        </w:rPr>
        <w:t>驱动电源，而</w:t>
      </w:r>
      <w:r w:rsidRPr="00E862D1">
        <w:rPr>
          <w:rFonts w:cs="Times New Roman"/>
          <w:kern w:val="0"/>
          <w14:ligatures w14:val="none"/>
        </w:rPr>
        <w:t xml:space="preserve"> 10</w:t>
      </w:r>
      <w:r w:rsidRPr="00E862D1">
        <w:rPr>
          <w:rFonts w:cs="SimSun" w:hint="eastAsia"/>
          <w:kern w:val="0"/>
          <w14:ligatures w14:val="none"/>
        </w:rPr>
        <w:t>～</w:t>
      </w:r>
      <w:r w:rsidRPr="00E862D1">
        <w:rPr>
          <w:rFonts w:cs="Times New Roman"/>
          <w:kern w:val="0"/>
          <w14:ligatures w14:val="none"/>
        </w:rPr>
        <w:t xml:space="preserve">12 V </w:t>
      </w:r>
      <w:r w:rsidRPr="00E862D1">
        <w:rPr>
          <w:rFonts w:cs="SimSun" w:hint="eastAsia"/>
          <w:kern w:val="0"/>
          <w14:ligatures w14:val="none"/>
        </w:rPr>
        <w:t>左右的</w:t>
      </w:r>
      <w:r w:rsidRPr="00E862D1">
        <w:rPr>
          <w:rFonts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GS</m:t>
            </m:r>
          </m:sub>
        </m:sSub>
      </m:oMath>
      <w:r w:rsidRPr="00E862D1">
        <w:rPr>
          <w:rFonts w:cs="SimSun" w:hint="eastAsia"/>
          <w:kern w:val="0"/>
          <w14:ligatures w14:val="none"/>
        </w:rPr>
        <w:t>对</w:t>
      </w:r>
      <w:r w:rsidRPr="00E862D1">
        <w:rPr>
          <w:rFonts w:cs="Times New Roman"/>
          <w:kern w:val="0"/>
          <w14:ligatures w14:val="none"/>
        </w:rPr>
        <w:t xml:space="preserve"> CSD18540Q5B </w:t>
      </w:r>
      <w:r w:rsidRPr="00E862D1">
        <w:rPr>
          <w:rFonts w:cs="SimSun" w:hint="eastAsia"/>
          <w:kern w:val="0"/>
          <w14:ligatures w14:val="none"/>
        </w:rPr>
        <w:t>也比较合适。高侧驱动还有辅助充电机制，对高占空比工作会更友好，死区也可以通过外围器件调整</w:t>
      </w:r>
      <w:r w:rsidRPr="00E862D1">
        <w:rPr>
          <w:rFonts w:cs="SimSun"/>
          <w:kern w:val="0"/>
          <w14:ligatures w14:val="none"/>
        </w:rPr>
        <w:t>。</w:t>
      </w:r>
    </w:p>
    <w:p w14:paraId="4254C964" w14:textId="77777777" w:rsidR="00B81FF2" w:rsidRPr="00B81FF2" w:rsidRDefault="00B81FF2" w:rsidP="00B81FF2">
      <w:pPr>
        <w:pStyle w:val="Heading2"/>
        <w:jc w:val="left"/>
        <w:rPr>
          <w:bCs/>
        </w:rPr>
      </w:pPr>
      <w:r>
        <w:rPr>
          <w:rFonts w:ascii="Arial" w:eastAsia="Microsoft YaHei" w:hAnsi="Arial"/>
        </w:rPr>
        <w:t xml:space="preserve">4.2 </w:t>
      </w:r>
      <w:r>
        <w:rPr>
          <w:rFonts w:ascii="Arial" w:eastAsia="Microsoft YaHei" w:hAnsi="Arial"/>
        </w:rPr>
        <w:t>改用</w:t>
      </w:r>
      <w:r>
        <w:rPr>
          <w:rFonts w:ascii="Arial" w:eastAsia="Microsoft YaHei" w:hAnsi="Arial"/>
        </w:rPr>
        <w:t xml:space="preserve"> HIP4081AIBZ</w:t>
      </w:r>
    </w:p>
    <w:p w14:paraId="49BEE522" w14:textId="77777777" w:rsidR="00E862D1" w:rsidRPr="00E862D1" w:rsidRDefault="00E862D1" w:rsidP="00E862D1">
      <w:pPr>
        <w:pStyle w:val="pdq2pgselectionanchorcontainer"/>
        <w:spacing w:after="120" w:line="300" w:lineRule="auto"/>
        <w:rPr>
          <w:rFonts w:ascii="SimSun" w:eastAsia="SimSun" w:hAnsi="SimSun" w:cs="SimSun"/>
        </w:rPr>
      </w:pPr>
      <w:r>
        <w:rPr>
          <w:rFonts w:eastAsia="SimSun" w:cs="SimSun" w:hint="eastAsia"/>
        </w:rPr>
        <w:t>后来我发现问题不只是</w:t>
      </w:r>
      <w:r>
        <w:rPr>
          <w:rFonts w:eastAsia="SimSun"/>
        </w:rPr>
        <w:t>“</w:t>
      </w:r>
      <w:r>
        <w:rPr>
          <w:rFonts w:eastAsia="SimSun" w:cs="SimSun" w:hint="eastAsia"/>
        </w:rPr>
        <w:t>能不能驱动四颗</w:t>
      </w:r>
      <w:r>
        <w:rPr>
          <w:rFonts w:eastAsia="SimSun"/>
        </w:rPr>
        <w:t xml:space="preserve"> MOSFET”</w:t>
      </w:r>
      <w:r>
        <w:rPr>
          <w:rFonts w:eastAsia="SimSun" w:cs="SimSun" w:hint="eastAsia"/>
        </w:rPr>
        <w:t>。</w:t>
      </w:r>
    </w:p>
    <w:p w14:paraId="3B692118" w14:textId="77777777" w:rsidR="00E862D1" w:rsidRDefault="00E862D1" w:rsidP="00E862D1">
      <w:pPr>
        <w:pStyle w:val="NormalWeb"/>
        <w:spacing w:after="120" w:line="300" w:lineRule="auto"/>
      </w:pPr>
      <w:r>
        <w:rPr>
          <w:rFonts w:eastAsia="SimSun" w:cs="SimSun" w:hint="eastAsia"/>
        </w:rPr>
        <w:t>四开关</w:t>
      </w:r>
      <w:r>
        <w:rPr>
          <w:rFonts w:eastAsia="SimSun"/>
        </w:rPr>
        <w:t xml:space="preserve"> Buck-Boost </w:t>
      </w:r>
      <w:r>
        <w:rPr>
          <w:rFonts w:eastAsia="SimSun" w:cs="SimSun" w:hint="eastAsia"/>
        </w:rPr>
        <w:t>在不同电压关系下并不是始终按照固定的</w:t>
      </w:r>
      <w:r>
        <w:rPr>
          <w:rFonts w:eastAsia="SimSun"/>
        </w:rPr>
        <w:t xml:space="preserve"> H </w:t>
      </w:r>
      <w:r>
        <w:rPr>
          <w:rFonts w:eastAsia="SimSun" w:cs="SimSun" w:hint="eastAsia"/>
        </w:rPr>
        <w:t>桥方式工作。我这里需要在</w:t>
      </w:r>
      <w:r>
        <w:rPr>
          <w:rFonts w:eastAsia="SimSun"/>
        </w:rPr>
        <w:t xml:space="preserve"> Buck</w:t>
      </w:r>
      <w:r>
        <w:rPr>
          <w:rFonts w:eastAsia="SimSun" w:cs="SimSun" w:hint="eastAsia"/>
        </w:rPr>
        <w:t>、</w:t>
      </w:r>
      <w:r>
        <w:rPr>
          <w:rFonts w:eastAsia="SimSun"/>
        </w:rPr>
        <w:t xml:space="preserve">Boost </w:t>
      </w:r>
      <w:r>
        <w:rPr>
          <w:rFonts w:eastAsia="SimSun" w:cs="SimSun" w:hint="eastAsia"/>
        </w:rPr>
        <w:t>和</w:t>
      </w:r>
      <w:r>
        <w:rPr>
          <w:rFonts w:eastAsia="SimSun"/>
        </w:rPr>
        <w:t xml:space="preserve"> Buck-Boost </w:t>
      </w:r>
      <w:r>
        <w:rPr>
          <w:rFonts w:eastAsia="SimSun" w:cs="SimSun" w:hint="eastAsia"/>
        </w:rPr>
        <w:t>交接区域之间切换，还要考虑双向功率流、</w:t>
      </w:r>
      <w:r>
        <w:rPr>
          <w:rFonts w:eastAsia="SimSun"/>
        </w:rPr>
        <w:t>CCM/DCM</w:t>
      </w:r>
      <w:r>
        <w:rPr>
          <w:rFonts w:eastAsia="SimSun" w:cs="SimSun" w:hint="eastAsia"/>
        </w:rPr>
        <w:t>，以及两个桥臂占空比之间的关系。有些工况是一侧进行高频</w:t>
      </w:r>
      <w:r>
        <w:rPr>
          <w:rFonts w:eastAsia="SimSun"/>
        </w:rPr>
        <w:t xml:space="preserve"> PWM</w:t>
      </w:r>
      <w:r>
        <w:rPr>
          <w:rFonts w:eastAsia="SimSun" w:cs="SimSun" w:hint="eastAsia"/>
        </w:rPr>
        <w:t>，另一侧保持同步导通；到了交接区域，两侧又可能同时参与调制。</w:t>
      </w:r>
    </w:p>
    <w:p w14:paraId="4B276418" w14:textId="77777777" w:rsidR="00E862D1" w:rsidRDefault="00E862D1" w:rsidP="00E862D1">
      <w:pPr>
        <w:pStyle w:val="NormalWeb"/>
        <w:spacing w:after="120" w:line="300" w:lineRule="auto"/>
      </w:pPr>
      <w:r>
        <w:rPr>
          <w:rFonts w:eastAsia="SimSun" w:cs="SimSun" w:hint="eastAsia"/>
        </w:rPr>
        <w:t>这时候</w:t>
      </w:r>
      <w:r>
        <w:rPr>
          <w:rFonts w:eastAsia="SimSun"/>
        </w:rPr>
        <w:t xml:space="preserve"> Q1</w:t>
      </w:r>
      <w:r>
        <w:rPr>
          <w:rFonts w:eastAsia="SimSun" w:cs="SimSun" w:hint="eastAsia"/>
        </w:rPr>
        <w:t>、</w:t>
      </w:r>
      <w:r>
        <w:rPr>
          <w:rFonts w:eastAsia="SimSun"/>
        </w:rPr>
        <w:t>Q2</w:t>
      </w:r>
      <w:r>
        <w:rPr>
          <w:rFonts w:eastAsia="SimSun" w:cs="SimSun" w:hint="eastAsia"/>
        </w:rPr>
        <w:t>、</w:t>
      </w:r>
      <w:r>
        <w:rPr>
          <w:rFonts w:eastAsia="SimSun"/>
        </w:rPr>
        <w:t>Q3</w:t>
      </w:r>
      <w:r>
        <w:rPr>
          <w:rFonts w:eastAsia="SimSun" w:cs="SimSun" w:hint="eastAsia"/>
        </w:rPr>
        <w:t>、</w:t>
      </w:r>
      <w:r>
        <w:rPr>
          <w:rFonts w:eastAsia="SimSun"/>
        </w:rPr>
        <w:t xml:space="preserve">Q4 </w:t>
      </w:r>
      <w:r>
        <w:rPr>
          <w:rFonts w:eastAsia="SimSun" w:cs="SimSun" w:hint="eastAsia"/>
        </w:rPr>
        <w:t>的状态已经不适合完全交给一个内部逻辑比较强的驱动器去决定。我希望控制器能够更自由地决定四颗</w:t>
      </w:r>
      <w:r>
        <w:rPr>
          <w:rFonts w:eastAsia="SimSun"/>
        </w:rPr>
        <w:t xml:space="preserve"> MOSFET </w:t>
      </w:r>
      <w:r>
        <w:rPr>
          <w:rFonts w:eastAsia="SimSun" w:cs="SimSun" w:hint="eastAsia"/>
        </w:rPr>
        <w:t>怎么开、什么时候开，而驱动芯片主要负责把逻辑信号变成足够强的栅极驱动。</w:t>
      </w:r>
    </w:p>
    <w:p w14:paraId="4137C668" w14:textId="77777777" w:rsidR="00E862D1" w:rsidRDefault="00E862D1" w:rsidP="00E862D1">
      <w:pPr>
        <w:pStyle w:val="NormalWeb"/>
        <w:spacing w:after="120" w:line="300" w:lineRule="auto"/>
      </w:pPr>
      <w:r>
        <w:rPr>
          <w:rFonts w:eastAsia="SimSun"/>
        </w:rPr>
        <w:t xml:space="preserve">MP6528 </w:t>
      </w:r>
      <w:r>
        <w:rPr>
          <w:rFonts w:eastAsia="SimSun" w:cs="SimSun" w:hint="eastAsia"/>
        </w:rPr>
        <w:t>本身集成了比较多</w:t>
      </w:r>
      <w:r>
        <w:rPr>
          <w:rFonts w:eastAsia="SimSun"/>
        </w:rPr>
        <w:t xml:space="preserve"> H </w:t>
      </w:r>
      <w:r>
        <w:rPr>
          <w:rFonts w:eastAsia="SimSun" w:cs="SimSun" w:hint="eastAsia"/>
        </w:rPr>
        <w:t>桥控制和保护逻辑。对于常规</w:t>
      </w:r>
      <w:r>
        <w:rPr>
          <w:rFonts w:eastAsia="SimSun"/>
        </w:rPr>
        <w:t xml:space="preserve"> H </w:t>
      </w:r>
      <w:r>
        <w:rPr>
          <w:rFonts w:eastAsia="SimSun" w:cs="SimSun" w:hint="eastAsia"/>
        </w:rPr>
        <w:t>桥来说这些功能很方便，但到了我的四开关</w:t>
      </w:r>
      <w:r>
        <w:rPr>
          <w:rFonts w:eastAsia="SimSun"/>
        </w:rPr>
        <w:t xml:space="preserve"> Buck-Boost </w:t>
      </w:r>
      <w:r>
        <w:rPr>
          <w:rFonts w:eastAsia="SimSun" w:cs="SimSun" w:hint="eastAsia"/>
        </w:rPr>
        <w:t>控制里，影响了我的控制自由度。</w:t>
      </w:r>
    </w:p>
    <w:p w14:paraId="13C36DE2" w14:textId="77777777" w:rsidR="00B81FF2" w:rsidRPr="00B81FF2" w:rsidRDefault="00E862D1" w:rsidP="00E862D1">
      <w:pPr>
        <w:pStyle w:val="NormalWeb"/>
        <w:spacing w:after="120" w:line="300" w:lineRule="auto"/>
      </w:pPr>
      <w:r>
        <w:rPr>
          <w:rFonts w:eastAsia="SimSun" w:cs="SimSun" w:hint="eastAsia"/>
        </w:rPr>
        <w:lastRenderedPageBreak/>
        <w:t>所以后来把驱动器换成了</w:t>
      </w:r>
      <w:r>
        <w:rPr>
          <w:rFonts w:eastAsia="SimSun"/>
        </w:rPr>
        <w:t xml:space="preserve"> </w:t>
      </w:r>
      <w:r>
        <w:rPr>
          <w:rStyle w:val="Strong"/>
          <w:rFonts w:eastAsia="SimSun"/>
        </w:rPr>
        <w:t>HIP4081AIBZ</w:t>
      </w:r>
      <w:r>
        <w:rPr>
          <w:rFonts w:eastAsia="SimSun" w:cs="SimSun" w:hint="eastAsia"/>
        </w:rPr>
        <w:t>。它仍然可以完成两个半桥四颗</w:t>
      </w:r>
      <w:r>
        <w:rPr>
          <w:rFonts w:eastAsia="SimSun"/>
        </w:rPr>
        <w:t xml:space="preserve"> N-MOSFET </w:t>
      </w:r>
      <w:r>
        <w:rPr>
          <w:rFonts w:eastAsia="SimSun" w:cs="SimSun" w:hint="eastAsia"/>
        </w:rPr>
        <w:t>的高低侧驱动，但四路输入控制更直接，这样</w:t>
      </w:r>
      <w:r>
        <w:rPr>
          <w:rFonts w:eastAsia="SimSun"/>
        </w:rPr>
        <w:t xml:space="preserve"> Buck</w:t>
      </w:r>
      <w:r>
        <w:rPr>
          <w:rFonts w:eastAsia="SimSun" w:cs="SimSun" w:hint="eastAsia"/>
        </w:rPr>
        <w:t>、</w:t>
      </w:r>
      <w:r>
        <w:rPr>
          <w:rFonts w:eastAsia="SimSun"/>
        </w:rPr>
        <w:t>Boost</w:t>
      </w:r>
      <w:r>
        <w:rPr>
          <w:rFonts w:eastAsia="SimSun" w:cs="SimSun" w:hint="eastAsia"/>
        </w:rPr>
        <w:t>、交接区以及双向运行时的具体开关状态可以更多地留给外部控制器处理。</w:t>
      </w:r>
    </w:p>
    <w:p w14:paraId="4B5B325F" w14:textId="77777777" w:rsidR="00B81FF2" w:rsidRPr="00B81FF2" w:rsidRDefault="00B81FF2" w:rsidP="00B81FF2">
      <w:pPr>
        <w:pStyle w:val="Heading2"/>
        <w:jc w:val="left"/>
        <w:rPr>
          <w:bCs/>
        </w:rPr>
      </w:pPr>
      <w:r>
        <w:rPr>
          <w:rFonts w:ascii="Arial" w:eastAsia="Microsoft YaHei" w:hAnsi="Arial"/>
        </w:rPr>
        <w:t xml:space="preserve">4.3 Dead Time </w:t>
      </w:r>
      <w:r>
        <w:rPr>
          <w:rFonts w:ascii="Arial" w:eastAsia="Microsoft YaHei" w:hAnsi="Arial"/>
        </w:rPr>
        <w:t>设计</w:t>
      </w:r>
    </w:p>
    <w:p w14:paraId="04A833FE" w14:textId="77777777" w:rsidR="001B5707" w:rsidRDefault="001B5707" w:rsidP="00B81FF2">
      <w:r>
        <w:t>同一桥臂的上下两颗</w:t>
      </w:r>
      <w:r>
        <w:t xml:space="preserve"> MOSFET </w:t>
      </w:r>
      <w:r>
        <w:t>必须留出死区，避免上一颗器件尚未关断时另一颗已经开通而造成桥臂直通。</w:t>
      </w:r>
      <w:r>
        <w:t xml:space="preserve">HIP4081AIBZ </w:t>
      </w:r>
      <w:r>
        <w:t>可通过</w:t>
      </w:r>
      <w:r>
        <w:t xml:space="preserve"> HDEL</w:t>
      </w:r>
      <w:r>
        <w:t>、</w:t>
      </w:r>
      <w:r>
        <w:t xml:space="preserve">LDEL </w:t>
      </w:r>
      <w:r>
        <w:t>外接电阻设置开通延时；本设计由硬件提供基础延时，主要的</w:t>
      </w:r>
      <w:r>
        <w:t xml:space="preserve"> 200 ns Dead Time </w:t>
      </w:r>
      <w:r>
        <w:t>由</w:t>
      </w:r>
      <w:r>
        <w:t xml:space="preserve"> STM32 </w:t>
      </w:r>
      <w:r>
        <w:t>生成。该数值目前属于设计设定，最终有效死区需要在实板上分别测量上下管</w:t>
      </w:r>
      <w:r>
        <w:t xml:space="preserve"> VGS </w:t>
      </w:r>
      <w:r>
        <w:t>后确认。</w:t>
      </w:r>
    </w:p>
    <w:p w14:paraId="43DF43B5" w14:textId="77777777" w:rsidR="00B81FF2" w:rsidRPr="00B81FF2" w:rsidRDefault="00B81FF2" w:rsidP="00B81FF2">
      <w:pPr>
        <w:pStyle w:val="Heading2"/>
        <w:jc w:val="left"/>
        <w:rPr>
          <w:bCs/>
        </w:rPr>
      </w:pPr>
      <w:r>
        <w:rPr>
          <w:rFonts w:ascii="Arial" w:eastAsia="Microsoft YaHei" w:hAnsi="Arial"/>
        </w:rPr>
        <w:t xml:space="preserve">4.4 </w:t>
      </w:r>
      <w:r>
        <w:rPr>
          <w:rFonts w:ascii="Arial" w:eastAsia="Microsoft YaHei" w:hAnsi="Arial"/>
        </w:rPr>
        <w:t>电流分流器与</w:t>
      </w:r>
      <w:r>
        <w:rPr>
          <w:rFonts w:ascii="Arial" w:eastAsia="Microsoft YaHei" w:hAnsi="Arial"/>
        </w:rPr>
        <w:t xml:space="preserve"> Kelvin </w:t>
      </w:r>
      <w:r>
        <w:rPr>
          <w:rFonts w:ascii="Arial" w:eastAsia="Microsoft YaHei" w:hAnsi="Arial"/>
        </w:rPr>
        <w:t>采样</w:t>
      </w:r>
    </w:p>
    <w:p w14:paraId="67354594" w14:textId="77777777" w:rsidR="005D5A34" w:rsidRPr="005D5A34" w:rsidRDefault="005D5A34" w:rsidP="005D5A34">
      <w:r w:rsidRPr="005D5A34">
        <w:t>因为后面要做电流闭环，所以</w:t>
      </w:r>
      <w:r>
        <w:rPr>
          <w:rFonts w:hint="eastAsia"/>
        </w:rPr>
        <w:t>这里电感电流采样的精度十分重要</w:t>
      </w:r>
      <w:r w:rsidRPr="005D5A34">
        <w:t>。这里如果直接用普通两端分流电阻，大电流经过焊盘和</w:t>
      </w:r>
      <w:r w:rsidRPr="005D5A34">
        <w:t xml:space="preserve"> PCB </w:t>
      </w:r>
      <w:r w:rsidRPr="005D5A34">
        <w:t>铜皮时产生的压降也有可能一起被采进去，最后测到的就不完全是分流器本身的压降。</w:t>
      </w:r>
    </w:p>
    <w:p w14:paraId="01BB1BE8" w14:textId="77777777" w:rsidR="005D5A34" w:rsidRPr="005D5A34" w:rsidRDefault="005D5A34" w:rsidP="005D5A34">
      <w:r w:rsidRPr="005D5A34">
        <w:t>所以我这里选了四焊盘结构的电流分流器，直接做</w:t>
      </w:r>
      <w:r w:rsidRPr="005D5A34">
        <w:t xml:space="preserve"> Kelvin </w:t>
      </w:r>
      <w:r w:rsidRPr="005D5A34">
        <w:t>采样。功率电流从</w:t>
      </w:r>
      <w:r w:rsidRPr="005D5A34">
        <w:t xml:space="preserve"> Force </w:t>
      </w:r>
      <w:r w:rsidRPr="005D5A34">
        <w:t>端走，</w:t>
      </w:r>
      <w:r w:rsidRPr="005D5A34">
        <w:t xml:space="preserve">Sense </w:t>
      </w:r>
      <w:r w:rsidRPr="005D5A34">
        <w:t>端单独从分流器本体两端把电压引出来，尽量不让大电流铜皮和焊盘接触电阻混进采样结果里面。</w:t>
      </w:r>
    </w:p>
    <w:p w14:paraId="022A3E4B" w14:textId="77777777" w:rsidR="005D5A34" w:rsidRPr="005D5A34" w:rsidRDefault="005D5A34" w:rsidP="005D5A34">
      <w:r w:rsidRPr="005D5A34">
        <w:t>理想情况下，采样关系就是</w:t>
      </w:r>
      <w:r>
        <w:rPr>
          <w:rFonts w:hint="eastAsia"/>
        </w:rPr>
        <w:t>欧姆定律：</w:t>
      </w:r>
      <w:r w:rsidRPr="005D5A34">
        <w:t xml:space="preserve"> </w:t>
      </w:r>
      <m:oMath>
        <m:sSub>
          <m:sSubPr>
            <m:ctrlPr>
              <w:rPr>
                <w:rFonts w:ascii="Cambria Math" w:hAnsi="Cambria Math"/>
              </w:rPr>
            </m:ctrlPr>
          </m:sSubPr>
          <m:e>
            <m:r>
              <w:rPr>
                <w:rFonts w:ascii="Cambria Math" w:hAnsi="Cambria Math"/>
              </w:rPr>
              <m:t>V</m:t>
            </m:r>
          </m:e>
          <m:sub>
            <m:r>
              <w:rPr>
                <w:rFonts w:ascii="Cambria Math" w:hAnsi="Cambria Math"/>
              </w:rPr>
              <m:t>shunt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sub>
        </m:sSub>
        <m:sSub>
          <m:sSubPr>
            <m:ctrlPr>
              <w:rPr>
                <w:rFonts w:ascii="Cambria Math" w:hAnsi="Cambria Math"/>
              </w:rPr>
            </m:ctrlPr>
          </m:sSubPr>
          <m:e>
            <m:r>
              <w:rPr>
                <w:rFonts w:ascii="Cambria Math" w:hAnsi="Cambria Math"/>
              </w:rPr>
              <m:t>R</m:t>
            </m:r>
          </m:e>
          <m:sub>
            <m:r>
              <w:rPr>
                <w:rFonts w:ascii="Cambria Math" w:hAnsi="Cambria Math"/>
              </w:rPr>
              <m:t>shunt</m:t>
            </m:r>
          </m:sub>
        </m:sSub>
      </m:oMath>
      <w:r w:rsidRPr="005D5A34">
        <w:t>。</w:t>
      </w:r>
    </w:p>
    <w:p w14:paraId="29A480C4" w14:textId="77777777" w:rsidR="00B81FF2" w:rsidRPr="00B81FF2" w:rsidRDefault="005D5A34" w:rsidP="00B81FF2">
      <w:r>
        <w:t>这样可以提高采样信号的完整性和精度，也让</w:t>
      </w:r>
      <w:r>
        <w:t xml:space="preserve"> PCB </w:t>
      </w:r>
      <w:r>
        <w:t>回路关系更明确：主电流沿功率路径流动，</w:t>
      </w:r>
      <w:r>
        <w:t xml:space="preserve">Kelvin Sense </w:t>
      </w:r>
      <w:r>
        <w:t>两根线从独立采样点引到电流采样放大器，不与功率铜皮共用取样位置。</w:t>
      </w:r>
    </w:p>
    <w:p w14:paraId="26ECAE8D" w14:textId="77777777" w:rsidR="00B81FF2" w:rsidRPr="00B81FF2" w:rsidRDefault="00B81FF2" w:rsidP="00B81FF2">
      <w:pPr>
        <w:pStyle w:val="Heading2"/>
        <w:jc w:val="left"/>
        <w:rPr>
          <w:bCs/>
        </w:rPr>
      </w:pPr>
      <w:r>
        <w:rPr>
          <w:rFonts w:ascii="Arial" w:eastAsia="Microsoft YaHei" w:hAnsi="Arial"/>
        </w:rPr>
        <w:t xml:space="preserve">4.5 </w:t>
      </w:r>
      <w:r>
        <w:rPr>
          <w:rFonts w:ascii="Arial" w:eastAsia="Microsoft YaHei" w:hAnsi="Arial"/>
        </w:rPr>
        <w:t>双向电流检测</w:t>
      </w:r>
    </w:p>
    <w:p w14:paraId="60F110C4" w14:textId="77777777" w:rsidR="005D5A34" w:rsidRDefault="005D5A34" w:rsidP="005D5A34">
      <w:pPr>
        <w:pStyle w:val="pdq2pgselectionanchorcontainer"/>
        <w:spacing w:after="120" w:line="300" w:lineRule="auto"/>
      </w:pPr>
      <w:r>
        <w:rPr>
          <w:rFonts w:eastAsia="SimSun" w:cs="SimSun" w:hint="eastAsia"/>
        </w:rPr>
        <w:t>由于变换器支持双向功率流，所以电流采样除了要测大小，还要能判断方向。这里我选用了</w:t>
      </w:r>
      <w:r>
        <w:rPr>
          <w:rFonts w:eastAsia="SimSun"/>
        </w:rPr>
        <w:t xml:space="preserve"> </w:t>
      </w:r>
      <w:r>
        <w:rPr>
          <w:rStyle w:val="Strong"/>
          <w:rFonts w:eastAsia="SimSun"/>
        </w:rPr>
        <w:t>INA240A1DR</w:t>
      </w:r>
      <w:r>
        <w:rPr>
          <w:rFonts w:eastAsia="SimSun" w:cs="SimSun" w:hint="eastAsia"/>
        </w:rPr>
        <w:t>，通过参考电压把零电流点抬到中间位置，</w:t>
      </w:r>
      <w:r>
        <w:rPr>
          <w:rFonts w:eastAsia="SimSun"/>
        </w:rPr>
        <w:t xml:space="preserve">MCU </w:t>
      </w:r>
      <w:r>
        <w:rPr>
          <w:rFonts w:eastAsia="SimSun" w:cs="SimSun" w:hint="eastAsia"/>
        </w:rPr>
        <w:t>根据输出电压高于还是低于参考值判断电流方向。</w:t>
      </w:r>
    </w:p>
    <w:p w14:paraId="1B1D1C3A" w14:textId="77777777" w:rsidR="00B81FF2" w:rsidRDefault="005D5A34" w:rsidP="005D5A34">
      <w:pPr>
        <w:pStyle w:val="NormalWeb"/>
        <w:spacing w:after="120" w:line="300" w:lineRule="auto"/>
        <w:rPr>
          <w:rFonts w:ascii="SimSun" w:eastAsia="SimSun" w:hAnsi="SimSun" w:cs="SimSun"/>
        </w:rPr>
      </w:pPr>
      <w:r>
        <w:rPr>
          <w:rFonts w:eastAsia="SimSun" w:cs="SimSun" w:hint="eastAsia"/>
        </w:rPr>
        <w:t>这一路信号主要用于电流内环、</w:t>
      </w:r>
      <w:r>
        <w:rPr>
          <w:rFonts w:eastAsia="SimSun"/>
        </w:rPr>
        <w:t xml:space="preserve">DCM </w:t>
      </w:r>
      <w:r>
        <w:rPr>
          <w:rFonts w:eastAsia="SimSun" w:cs="SimSun" w:hint="eastAsia"/>
        </w:rPr>
        <w:t>检测和过流保护。</w:t>
      </w:r>
    </w:p>
    <w:p w14:paraId="46D09B8F" w14:textId="77777777" w:rsidR="0018474C" w:rsidRPr="0018474C" w:rsidRDefault="0018474C" w:rsidP="0018474C">
      <w:pPr>
        <w:pStyle w:val="Heading1"/>
        <w:spacing w:before="100" w:beforeAutospacing="1" w:after="100" w:afterAutospacing="1" w:line="240" w:lineRule="auto"/>
        <w:jc w:val="left"/>
        <w:rPr>
          <w:rFonts w:ascii="Times New Roman" w:eastAsia="Times New Roman" w:hAnsi="Times New Roman" w:cs="Times New Roman"/>
          <w:bCs/>
          <w:kern w:val="0"/>
          <w:sz w:val="36"/>
          <w:szCs w:val="36"/>
          <w14:ligatures w14:val="none"/>
        </w:rPr>
      </w:pPr>
      <w:r>
        <w:rPr>
          <w:rFonts w:ascii="Arial" w:eastAsia="Microsoft YaHei" w:hAnsi="Arial"/>
        </w:rPr>
        <w:t xml:space="preserve">5 </w:t>
      </w:r>
      <w:r>
        <w:rPr>
          <w:rFonts w:ascii="Arial" w:eastAsia="Microsoft YaHei" w:hAnsi="Arial"/>
        </w:rPr>
        <w:t>硬件保护</w:t>
      </w:r>
    </w:p>
    <w:p w14:paraId="4BECA985" w14:textId="77777777" w:rsidR="0018474C" w:rsidRPr="0018474C" w:rsidRDefault="0018474C" w:rsidP="0018474C">
      <w:pPr>
        <w:spacing w:before="100" w:beforeAutospacing="1" w:afterAutospacing="1"/>
        <w:rPr>
          <w:rFonts w:eastAsia="Times New Roman" w:cs="Times New Roman"/>
          <w:kern w:val="0"/>
          <w14:ligatures w14:val="none"/>
        </w:rPr>
      </w:pPr>
      <w:r w:rsidRPr="0018474C">
        <w:rPr>
          <w:rFonts w:cs="SimSun" w:hint="eastAsia"/>
          <w:kern w:val="0"/>
          <w14:ligatures w14:val="none"/>
        </w:rPr>
        <w:t>这块板子的保护我没有全部交给</w:t>
      </w:r>
      <w:r w:rsidRPr="0018474C">
        <w:rPr>
          <w:rFonts w:cs="Times New Roman"/>
          <w:kern w:val="0"/>
          <w14:ligatures w14:val="none"/>
        </w:rPr>
        <w:t xml:space="preserve"> MCU</w:t>
      </w:r>
      <w:r w:rsidRPr="0018474C">
        <w:rPr>
          <w:rFonts w:cs="SimSun" w:hint="eastAsia"/>
          <w:kern w:val="0"/>
          <w14:ligatures w14:val="none"/>
        </w:rPr>
        <w:t>。像过流、过压这一类故障，我希望在软件还没有来得及处理之前，硬件就能先把功率级关掉，所以另外做了一套独立的硬件保护路径</w:t>
      </w:r>
      <w:r w:rsidRPr="0018474C">
        <w:rPr>
          <w:rFonts w:cs="SimSun"/>
          <w:kern w:val="0"/>
          <w14:ligatures w14:val="none"/>
        </w:rPr>
        <w:t>。</w:t>
      </w:r>
    </w:p>
    <w:p w14:paraId="513034B9" w14:textId="77777777" w:rsidR="0018474C" w:rsidRPr="0018474C" w:rsidRDefault="0018474C" w:rsidP="0018474C">
      <w:pPr>
        <w:pStyle w:val="Heading2"/>
        <w:spacing w:before="100" w:beforeAutospacing="1" w:after="100" w:afterAutospacing="1" w:line="240" w:lineRule="auto"/>
        <w:jc w:val="left"/>
        <w:rPr>
          <w:rFonts w:ascii="Times New Roman" w:eastAsia="Times New Roman" w:hAnsi="Times New Roman" w:cs="Times New Roman"/>
          <w:bCs/>
          <w:kern w:val="0"/>
          <w:sz w:val="27"/>
          <w:szCs w:val="27"/>
          <w14:ligatures w14:val="none"/>
        </w:rPr>
      </w:pPr>
      <w:r>
        <w:rPr>
          <w:rFonts w:ascii="Arial" w:eastAsia="Microsoft YaHei" w:hAnsi="Arial"/>
        </w:rPr>
        <w:t xml:space="preserve">5.1 </w:t>
      </w:r>
      <w:r>
        <w:rPr>
          <w:rFonts w:ascii="Arial" w:eastAsia="Microsoft YaHei" w:hAnsi="Arial"/>
        </w:rPr>
        <w:t>防反接</w:t>
      </w:r>
    </w:p>
    <w:p w14:paraId="41637C24" w14:textId="77777777" w:rsidR="0018474C" w:rsidRPr="0018474C" w:rsidRDefault="0018474C" w:rsidP="0018474C">
      <w:pPr>
        <w:spacing w:before="100" w:beforeAutospacing="1" w:afterAutospacing="1"/>
        <w:rPr>
          <w:rFonts w:eastAsia="Times New Roman" w:cs="Times New Roman"/>
          <w:kern w:val="0"/>
          <w14:ligatures w14:val="none"/>
        </w:rPr>
      </w:pPr>
      <w:r w:rsidRPr="0018474C">
        <w:rPr>
          <w:rFonts w:cs="Times New Roman"/>
          <w:kern w:val="0"/>
          <w14:ligatures w14:val="none"/>
        </w:rPr>
        <w:t>A</w:t>
      </w:r>
      <w:r w:rsidRPr="0018474C">
        <w:rPr>
          <w:rFonts w:cs="SimSun" w:hint="eastAsia"/>
          <w:kern w:val="0"/>
          <w14:ligatures w14:val="none"/>
        </w:rPr>
        <w:t>、</w:t>
      </w:r>
      <w:r w:rsidRPr="0018474C">
        <w:rPr>
          <w:rFonts w:cs="Times New Roman"/>
          <w:kern w:val="0"/>
          <w14:ligatures w14:val="none"/>
        </w:rPr>
        <w:t xml:space="preserve">B </w:t>
      </w:r>
      <w:r w:rsidRPr="0018474C">
        <w:rPr>
          <w:rFonts w:cs="SimSun" w:hint="eastAsia"/>
          <w:kern w:val="0"/>
          <w14:ligatures w14:val="none"/>
        </w:rPr>
        <w:t>两端都有可能连接外部电源或者电池，所以我在两个端口都做了防反接。这里使用</w:t>
      </w:r>
      <w:r w:rsidRPr="0018474C">
        <w:rPr>
          <w:rFonts w:cs="Times New Roman"/>
          <w:kern w:val="0"/>
          <w14:ligatures w14:val="none"/>
        </w:rPr>
        <w:t xml:space="preserve"> </w:t>
      </w:r>
      <w:r w:rsidRPr="0018474C">
        <w:rPr>
          <w:rFonts w:cs="Times New Roman"/>
          <w:b/>
          <w:bCs/>
          <w:kern w:val="0"/>
          <w14:ligatures w14:val="none"/>
        </w:rPr>
        <w:t xml:space="preserve">LM74502 </w:t>
      </w:r>
      <w:r w:rsidRPr="0018474C">
        <w:rPr>
          <w:rFonts w:cs="SimSun" w:hint="eastAsia"/>
          <w:b/>
          <w:bCs/>
          <w:kern w:val="0"/>
          <w14:ligatures w14:val="none"/>
        </w:rPr>
        <w:t>配合外部</w:t>
      </w:r>
      <w:r w:rsidRPr="0018474C">
        <w:rPr>
          <w:rFonts w:cs="Times New Roman"/>
          <w:b/>
          <w:bCs/>
          <w:kern w:val="0"/>
          <w14:ligatures w14:val="none"/>
        </w:rPr>
        <w:t xml:space="preserve"> N </w:t>
      </w:r>
      <w:r w:rsidRPr="0018474C">
        <w:rPr>
          <w:rFonts w:cs="SimSun" w:hint="eastAsia"/>
          <w:b/>
          <w:bCs/>
          <w:kern w:val="0"/>
          <w14:ligatures w14:val="none"/>
        </w:rPr>
        <w:t>沟道</w:t>
      </w:r>
      <w:r w:rsidRPr="0018474C">
        <w:rPr>
          <w:rFonts w:cs="Times New Roman"/>
          <w:b/>
          <w:bCs/>
          <w:kern w:val="0"/>
          <w14:ligatures w14:val="none"/>
        </w:rPr>
        <w:t xml:space="preserve"> MOSFET</w:t>
      </w:r>
      <w:r w:rsidRPr="0018474C">
        <w:rPr>
          <w:rFonts w:cs="Times New Roman"/>
          <w:kern w:val="0"/>
          <w14:ligatures w14:val="none"/>
        </w:rPr>
        <w:t xml:space="preserve"> </w:t>
      </w:r>
      <w:r w:rsidRPr="0018474C">
        <w:rPr>
          <w:rFonts w:cs="SimSun" w:hint="eastAsia"/>
          <w:kern w:val="0"/>
          <w14:ligatures w14:val="none"/>
        </w:rPr>
        <w:t>来完成</w:t>
      </w:r>
      <w:r w:rsidRPr="0018474C">
        <w:rPr>
          <w:rFonts w:cs="SimSun"/>
          <w:kern w:val="0"/>
          <w14:ligatures w14:val="none"/>
        </w:rPr>
        <w:t>。</w:t>
      </w:r>
    </w:p>
    <w:p w14:paraId="209E503D" w14:textId="77777777" w:rsidR="0018474C" w:rsidRPr="0018474C" w:rsidRDefault="0018474C" w:rsidP="0018474C">
      <w:pPr>
        <w:spacing w:before="100" w:beforeAutospacing="1" w:afterAutospacing="1"/>
        <w:rPr>
          <w:rFonts w:eastAsia="Times New Roman" w:cs="Times New Roman"/>
          <w:kern w:val="0"/>
          <w14:ligatures w14:val="none"/>
        </w:rPr>
      </w:pPr>
      <w:r w:rsidRPr="0018474C">
        <w:rPr>
          <w:rFonts w:cs="SimSun" w:hint="eastAsia"/>
          <w:kern w:val="0"/>
          <w14:ligatures w14:val="none"/>
        </w:rPr>
        <w:lastRenderedPageBreak/>
        <w:t>选择</w:t>
      </w:r>
      <w:r w:rsidRPr="0018474C">
        <w:rPr>
          <w:rFonts w:cs="Times New Roman"/>
          <w:kern w:val="0"/>
          <w14:ligatures w14:val="none"/>
        </w:rPr>
        <w:t xml:space="preserve"> LM74502 </w:t>
      </w:r>
      <w:r w:rsidRPr="0018474C">
        <w:rPr>
          <w:rFonts w:cs="SimSun" w:hint="eastAsia"/>
          <w:kern w:val="0"/>
          <w14:ligatures w14:val="none"/>
        </w:rPr>
        <w:t>还有一个比较重要的原因：它负责的是输入极性反接保护，本身并不会把正常工作时的反向电流堵住，所以不会和双向</w:t>
      </w:r>
      <w:r w:rsidRPr="0018474C">
        <w:rPr>
          <w:rFonts w:cs="Times New Roman"/>
          <w:kern w:val="0"/>
          <w14:ligatures w14:val="none"/>
        </w:rPr>
        <w:t xml:space="preserve"> Buck-Boost </w:t>
      </w:r>
      <w:r w:rsidRPr="0018474C">
        <w:rPr>
          <w:rFonts w:cs="SimSun" w:hint="eastAsia"/>
          <w:kern w:val="0"/>
          <w14:ligatures w14:val="none"/>
        </w:rPr>
        <w:t>本身的双向功率流冲突</w:t>
      </w:r>
      <w:r w:rsidRPr="0018474C">
        <w:rPr>
          <w:rFonts w:cs="SimSun"/>
          <w:kern w:val="0"/>
          <w14:ligatures w14:val="none"/>
        </w:rPr>
        <w:t>。</w:t>
      </w:r>
    </w:p>
    <w:p w14:paraId="747901DC" w14:textId="77777777" w:rsidR="0018474C" w:rsidRPr="0018474C" w:rsidRDefault="0018474C" w:rsidP="0018474C">
      <w:pPr>
        <w:spacing w:before="100" w:beforeAutospacing="1" w:afterAutospacing="1"/>
        <w:rPr>
          <w:rFonts w:eastAsia="Times New Roman" w:cs="Times New Roman"/>
          <w:kern w:val="0"/>
          <w14:ligatures w14:val="none"/>
        </w:rPr>
      </w:pPr>
      <w:r w:rsidRPr="0018474C">
        <w:rPr>
          <w:rFonts w:cs="SimSun" w:hint="eastAsia"/>
          <w:kern w:val="0"/>
          <w14:ligatures w14:val="none"/>
        </w:rPr>
        <w:t>也就是说，正常接线时这一部分尽量保持低损耗导通；真正把端口极性接反时，再由它把错误电压隔离在功率级之外</w:t>
      </w:r>
      <w:r w:rsidRPr="0018474C">
        <w:rPr>
          <w:rFonts w:cs="SimSun"/>
          <w:kern w:val="0"/>
          <w14:ligatures w14:val="none"/>
        </w:rPr>
        <w:t>。</w:t>
      </w:r>
    </w:p>
    <w:p w14:paraId="61493C9F" w14:textId="77777777" w:rsidR="0018474C" w:rsidRPr="0018474C" w:rsidRDefault="0018474C" w:rsidP="0018474C">
      <w:pPr>
        <w:pStyle w:val="Heading2"/>
        <w:spacing w:before="100" w:beforeAutospacing="1" w:after="100" w:afterAutospacing="1" w:line="240" w:lineRule="auto"/>
        <w:jc w:val="left"/>
        <w:rPr>
          <w:rFonts w:ascii="Times New Roman" w:eastAsia="Times New Roman" w:hAnsi="Times New Roman" w:cs="Times New Roman"/>
          <w:bCs/>
          <w:kern w:val="0"/>
          <w:sz w:val="27"/>
          <w:szCs w:val="27"/>
          <w14:ligatures w14:val="none"/>
        </w:rPr>
      </w:pPr>
      <w:r>
        <w:rPr>
          <w:rFonts w:ascii="Arial" w:eastAsia="Microsoft YaHei" w:hAnsi="Arial"/>
        </w:rPr>
        <w:t xml:space="preserve">5.2 </w:t>
      </w:r>
      <w:r>
        <w:rPr>
          <w:rFonts w:ascii="Arial" w:eastAsia="Microsoft YaHei" w:hAnsi="Arial"/>
        </w:rPr>
        <w:t>双向过流保护</w:t>
      </w:r>
    </w:p>
    <w:p w14:paraId="51A78896" w14:textId="77777777" w:rsidR="0018474C" w:rsidRPr="0018474C" w:rsidRDefault="0018474C" w:rsidP="0018474C">
      <w:pPr>
        <w:spacing w:before="100" w:beforeAutospacing="1" w:afterAutospacing="1"/>
        <w:rPr>
          <w:rFonts w:eastAsia="Times New Roman" w:cs="Times New Roman"/>
          <w:kern w:val="0"/>
          <w14:ligatures w14:val="none"/>
        </w:rPr>
      </w:pPr>
      <w:r w:rsidRPr="0018474C">
        <w:rPr>
          <w:rFonts w:cs="SimSun" w:hint="eastAsia"/>
          <w:kern w:val="0"/>
          <w14:ligatures w14:val="none"/>
        </w:rPr>
        <w:t>因为功率可以双向流动，所以过流保护也不能只检测一个方向。前面的</w:t>
      </w:r>
      <w:r w:rsidRPr="0018474C">
        <w:rPr>
          <w:rFonts w:cs="Times New Roman"/>
          <w:kern w:val="0"/>
          <w14:ligatures w14:val="none"/>
        </w:rPr>
        <w:t xml:space="preserve"> INA240 </w:t>
      </w:r>
      <w:r w:rsidRPr="0018474C">
        <w:rPr>
          <w:rFonts w:cs="SimSun" w:hint="eastAsia"/>
          <w:kern w:val="0"/>
          <w14:ligatures w14:val="none"/>
        </w:rPr>
        <w:t>输出以参考电压作为零电流点，正向和反向电流分别对应参考电压两侧，因此我另外设置了正、反两个硬件过流阈值</w:t>
      </w:r>
      <w:r w:rsidRPr="0018474C">
        <w:rPr>
          <w:rFonts w:cs="SimSun"/>
          <w:kern w:val="0"/>
          <w14:ligatures w14:val="none"/>
        </w:rPr>
        <w:t>。</w:t>
      </w:r>
    </w:p>
    <w:p w14:paraId="232FC0C1" w14:textId="77777777" w:rsidR="0018474C" w:rsidRPr="0018474C" w:rsidRDefault="0018474C" w:rsidP="0018474C">
      <w:pPr>
        <w:spacing w:before="100" w:beforeAutospacing="1" w:afterAutospacing="1"/>
        <w:rPr>
          <w:rFonts w:eastAsia="Times New Roman" w:cs="Times New Roman"/>
          <w:kern w:val="0"/>
          <w14:ligatures w14:val="none"/>
        </w:rPr>
      </w:pPr>
      <w:r w:rsidRPr="0018474C">
        <w:rPr>
          <w:rFonts w:cs="SimSun" w:hint="eastAsia"/>
          <w:kern w:val="0"/>
          <w14:ligatures w14:val="none"/>
        </w:rPr>
        <w:t>当前设计的保护点大约在</w:t>
      </w:r>
      <w:r w:rsidRPr="0018474C">
        <w:rPr>
          <w:rFonts w:cs="Times New Roman"/>
          <w:kern w:val="0"/>
          <w14:ligatures w14:val="none"/>
        </w:rPr>
        <w:t xml:space="preserve"> </w:t>
      </w:r>
      <w:r w:rsidRPr="0018474C">
        <w:rPr>
          <w:rFonts w:cs="Times New Roman"/>
          <w:b/>
          <w:bCs/>
          <w:kern w:val="0"/>
          <w14:ligatures w14:val="none"/>
        </w:rPr>
        <w:t>±8.4 A</w:t>
      </w:r>
      <w:r w:rsidRPr="0018474C">
        <w:rPr>
          <w:rFonts w:cs="SimSun" w:hint="eastAsia"/>
          <w:kern w:val="0"/>
          <w14:ligatures w14:val="none"/>
        </w:rPr>
        <w:t>。正常的电流闭环仍然由</w:t>
      </w:r>
      <w:r w:rsidRPr="0018474C">
        <w:rPr>
          <w:rFonts w:cs="Times New Roman"/>
          <w:kern w:val="0"/>
          <w14:ligatures w14:val="none"/>
        </w:rPr>
        <w:t xml:space="preserve"> MCU </w:t>
      </w:r>
      <w:r w:rsidRPr="0018474C">
        <w:rPr>
          <w:rFonts w:cs="SimSun" w:hint="eastAsia"/>
          <w:kern w:val="0"/>
          <w14:ligatures w14:val="none"/>
        </w:rPr>
        <w:t>处理，但一旦电流真正越过硬件保护范围，就不再等软件判断，而是直接进入故障逻辑并封锁栅极驱动</w:t>
      </w:r>
      <w:r w:rsidRPr="0018474C">
        <w:rPr>
          <w:rFonts w:cs="SimSun"/>
          <w:kern w:val="0"/>
          <w14:ligatures w14:val="none"/>
        </w:rPr>
        <w:t>。</w:t>
      </w:r>
    </w:p>
    <w:p w14:paraId="7A0272EB" w14:textId="77777777" w:rsidR="0018474C" w:rsidRPr="0018474C" w:rsidRDefault="0018474C" w:rsidP="0018474C">
      <w:pPr>
        <w:spacing w:before="100" w:beforeAutospacing="1" w:afterAutospacing="1"/>
        <w:rPr>
          <w:rFonts w:eastAsia="Times New Roman" w:cs="Times New Roman"/>
          <w:kern w:val="0"/>
          <w14:ligatures w14:val="none"/>
        </w:rPr>
      </w:pPr>
      <w:r w:rsidRPr="0018474C">
        <w:rPr>
          <w:rFonts w:cs="SimSun" w:hint="eastAsia"/>
          <w:kern w:val="0"/>
          <w14:ligatures w14:val="none"/>
        </w:rPr>
        <w:t>这样电流环负责</w:t>
      </w:r>
      <w:r w:rsidRPr="0018474C">
        <w:rPr>
          <w:rFonts w:cs="Times New Roman"/>
          <w:kern w:val="0"/>
          <w14:ligatures w14:val="none"/>
        </w:rPr>
        <w:t>“</w:t>
      </w:r>
      <w:r w:rsidRPr="0018474C">
        <w:rPr>
          <w:rFonts w:cs="SimSun" w:hint="eastAsia"/>
          <w:kern w:val="0"/>
          <w14:ligatures w14:val="none"/>
        </w:rPr>
        <w:t>控制电流</w:t>
      </w:r>
      <w:r w:rsidRPr="0018474C">
        <w:rPr>
          <w:rFonts w:cs="Times New Roman"/>
          <w:kern w:val="0"/>
          <w14:ligatures w14:val="none"/>
        </w:rPr>
        <w:t>”</w:t>
      </w:r>
      <w:r w:rsidRPr="0018474C">
        <w:rPr>
          <w:rFonts w:cs="SimSun" w:hint="eastAsia"/>
          <w:kern w:val="0"/>
          <w14:ligatures w14:val="none"/>
        </w:rPr>
        <w:t>，硬件比较器负责</w:t>
      </w:r>
      <w:r w:rsidRPr="0018474C">
        <w:rPr>
          <w:rFonts w:cs="Times New Roman"/>
          <w:kern w:val="0"/>
          <w14:ligatures w14:val="none"/>
        </w:rPr>
        <w:t>“</w:t>
      </w:r>
      <w:r w:rsidR="0028386F">
        <w:rPr>
          <w:rFonts w:cs="SimSun" w:hint="eastAsia"/>
          <w:kern w:val="0"/>
          <w14:ligatures w14:val="none"/>
        </w:rPr>
        <w:t>保护</w:t>
      </w:r>
      <w:r w:rsidRPr="0018474C">
        <w:rPr>
          <w:rFonts w:cs="Times New Roman"/>
          <w:kern w:val="0"/>
          <w14:ligatures w14:val="none"/>
        </w:rPr>
        <w:t>”</w:t>
      </w:r>
      <w:r w:rsidRPr="0018474C">
        <w:rPr>
          <w:rFonts w:cs="SimSun" w:hint="eastAsia"/>
          <w:kern w:val="0"/>
          <w14:ligatures w14:val="none"/>
        </w:rPr>
        <w:t>，两套东西的职责是分开的</w:t>
      </w:r>
      <w:r w:rsidRPr="0018474C">
        <w:rPr>
          <w:rFonts w:cs="SimSun"/>
          <w:kern w:val="0"/>
          <w14:ligatures w14:val="none"/>
        </w:rPr>
        <w:t>。</w:t>
      </w:r>
    </w:p>
    <w:p w14:paraId="4AFF9429" w14:textId="77777777" w:rsidR="0018474C" w:rsidRPr="0018474C" w:rsidRDefault="0018474C" w:rsidP="0018474C">
      <w:pPr>
        <w:pStyle w:val="Heading2"/>
        <w:spacing w:before="100" w:beforeAutospacing="1" w:after="100" w:afterAutospacing="1" w:line="240" w:lineRule="auto"/>
        <w:jc w:val="left"/>
        <w:rPr>
          <w:rFonts w:ascii="Times New Roman" w:eastAsia="Times New Roman" w:hAnsi="Times New Roman" w:cs="Times New Roman"/>
          <w:bCs/>
          <w:kern w:val="0"/>
          <w:sz w:val="27"/>
          <w:szCs w:val="27"/>
          <w14:ligatures w14:val="none"/>
        </w:rPr>
      </w:pPr>
      <w:r>
        <w:rPr>
          <w:rFonts w:ascii="Arial" w:eastAsia="Microsoft YaHei" w:hAnsi="Arial"/>
        </w:rPr>
        <w:t xml:space="preserve">5.3 </w:t>
      </w:r>
      <w:r>
        <w:rPr>
          <w:rFonts w:ascii="Arial" w:eastAsia="Microsoft YaHei" w:hAnsi="Arial"/>
        </w:rPr>
        <w:t>过压保护</w:t>
      </w:r>
    </w:p>
    <w:p w14:paraId="49E3CD39" w14:textId="77777777" w:rsidR="0018474C" w:rsidRPr="0018474C" w:rsidRDefault="0018474C" w:rsidP="0018474C">
      <w:pPr>
        <w:spacing w:before="100" w:beforeAutospacing="1" w:afterAutospacing="1"/>
        <w:rPr>
          <w:rFonts w:eastAsia="Times New Roman" w:cs="Times New Roman"/>
          <w:kern w:val="0"/>
          <w14:ligatures w14:val="none"/>
        </w:rPr>
      </w:pPr>
      <w:r w:rsidRPr="0018474C">
        <w:rPr>
          <w:rFonts w:cs="Times New Roman"/>
          <w:kern w:val="0"/>
          <w14:ligatures w14:val="none"/>
        </w:rPr>
        <w:t>A</w:t>
      </w:r>
      <w:r w:rsidRPr="0018474C">
        <w:rPr>
          <w:rFonts w:cs="SimSun" w:hint="eastAsia"/>
          <w:kern w:val="0"/>
          <w14:ligatures w14:val="none"/>
        </w:rPr>
        <w:t>、</w:t>
      </w:r>
      <w:r w:rsidRPr="0018474C">
        <w:rPr>
          <w:rFonts w:cs="Times New Roman"/>
          <w:kern w:val="0"/>
          <w14:ligatures w14:val="none"/>
        </w:rPr>
        <w:t xml:space="preserve">B </w:t>
      </w:r>
      <w:r w:rsidRPr="0018474C">
        <w:rPr>
          <w:rFonts w:cs="SimSun" w:hint="eastAsia"/>
          <w:kern w:val="0"/>
          <w14:ligatures w14:val="none"/>
        </w:rPr>
        <w:t>两端也分别做了电压监测和硬件过压保护。正常工作最高电压大约在</w:t>
      </w:r>
      <w:r w:rsidRPr="0018474C">
        <w:rPr>
          <w:rFonts w:cs="Times New Roman"/>
          <w:kern w:val="0"/>
          <w14:ligatures w14:val="none"/>
        </w:rPr>
        <w:t xml:space="preserve"> 30 V </w:t>
      </w:r>
      <w:r w:rsidRPr="0018474C">
        <w:rPr>
          <w:rFonts w:cs="SimSun" w:hint="eastAsia"/>
          <w:kern w:val="0"/>
          <w14:ligatures w14:val="none"/>
        </w:rPr>
        <w:t>左右，所以保护阈值会放在正常工作区间之外，既不能因为普通的纹波和短时间开关尖峰频繁误触发，也不能高到失去保护意义</w:t>
      </w:r>
      <w:r w:rsidRPr="0018474C">
        <w:rPr>
          <w:rFonts w:cs="SimSun"/>
          <w:kern w:val="0"/>
          <w14:ligatures w14:val="none"/>
        </w:rPr>
        <w:t>。</w:t>
      </w:r>
    </w:p>
    <w:p w14:paraId="4344E5DD" w14:textId="77777777" w:rsidR="0018474C" w:rsidRPr="0018474C" w:rsidRDefault="0018474C" w:rsidP="0018474C">
      <w:pPr>
        <w:spacing w:before="100" w:beforeAutospacing="1" w:afterAutospacing="1"/>
        <w:rPr>
          <w:rFonts w:eastAsia="Times New Roman" w:cs="Times New Roman"/>
          <w:kern w:val="0"/>
          <w14:ligatures w14:val="none"/>
        </w:rPr>
      </w:pPr>
      <w:r>
        <w:t>过压判断没有只依赖</w:t>
      </w:r>
      <w:r>
        <w:t xml:space="preserve"> MCU ADC</w:t>
      </w:r>
      <w:r>
        <w:t>，而是保留独立比较器通道。只要检测信号满足比较器的动作条件，故障信号就直接进入锁存与门控逻辑，关闭功率级；实际抗尖峰能力由分压、滤波、迟滞和比较器传播延时共同决定。</w:t>
      </w:r>
    </w:p>
    <w:p w14:paraId="4533272D" w14:textId="77777777" w:rsidR="0018474C" w:rsidRPr="0018474C" w:rsidRDefault="0018474C" w:rsidP="0018474C">
      <w:pPr>
        <w:pStyle w:val="Heading2"/>
        <w:spacing w:before="100" w:beforeAutospacing="1" w:after="100" w:afterAutospacing="1" w:line="240" w:lineRule="auto"/>
        <w:jc w:val="left"/>
        <w:rPr>
          <w:rFonts w:ascii="Times New Roman" w:eastAsia="Times New Roman" w:hAnsi="Times New Roman" w:cs="Times New Roman"/>
          <w:bCs/>
          <w:kern w:val="0"/>
          <w:sz w:val="27"/>
          <w:szCs w:val="27"/>
          <w14:ligatures w14:val="none"/>
        </w:rPr>
      </w:pPr>
      <w:r>
        <w:rPr>
          <w:rFonts w:ascii="Arial" w:eastAsia="Microsoft YaHei" w:hAnsi="Arial"/>
        </w:rPr>
        <w:t xml:space="preserve">5.4 </w:t>
      </w:r>
      <w:r>
        <w:rPr>
          <w:rFonts w:ascii="Arial" w:eastAsia="Microsoft YaHei" w:hAnsi="Arial"/>
        </w:rPr>
        <w:t>故障关断与锁存</w:t>
      </w:r>
    </w:p>
    <w:p w14:paraId="5672C5A9" w14:textId="77777777" w:rsidR="00AD4A38" w:rsidRPr="00AD4A38" w:rsidRDefault="00AD4A38" w:rsidP="00AD4A38">
      <w:pPr>
        <w:spacing w:before="100" w:beforeAutospacing="1" w:afterAutospacing="1"/>
        <w:rPr>
          <w:rFonts w:eastAsia="Times New Roman" w:cs="Times New Roman"/>
          <w:kern w:val="0"/>
          <w14:ligatures w14:val="none"/>
        </w:rPr>
      </w:pPr>
      <w:r w:rsidRPr="00AD4A38">
        <w:rPr>
          <w:rFonts w:cs="SimSun" w:hint="eastAsia"/>
          <w:kern w:val="0"/>
          <w14:ligatures w14:val="none"/>
        </w:rPr>
        <w:t>过流和过压信号并不是直接送给</w:t>
      </w:r>
      <w:r w:rsidRPr="00AD4A38">
        <w:rPr>
          <w:rFonts w:cs="Times New Roman"/>
          <w:kern w:val="0"/>
          <w14:ligatures w14:val="none"/>
        </w:rPr>
        <w:t xml:space="preserve"> MCU </w:t>
      </w:r>
      <w:r w:rsidRPr="00AD4A38">
        <w:rPr>
          <w:rFonts w:cs="SimSun" w:hint="eastAsia"/>
          <w:kern w:val="0"/>
          <w14:ligatures w14:val="none"/>
        </w:rPr>
        <w:t>以后就结束了。我这里另外做了一层硬件故障锁存，主要考虑的是如果故障只出现很短的一瞬间，</w:t>
      </w:r>
      <w:r w:rsidRPr="00AD4A38">
        <w:rPr>
          <w:rFonts w:cs="Times New Roman"/>
          <w:kern w:val="0"/>
          <w14:ligatures w14:val="none"/>
        </w:rPr>
        <w:t xml:space="preserve">MCU </w:t>
      </w:r>
      <w:r w:rsidRPr="00AD4A38">
        <w:rPr>
          <w:rFonts w:cs="SimSun" w:hint="eastAsia"/>
          <w:kern w:val="0"/>
          <w14:ligatures w14:val="none"/>
        </w:rPr>
        <w:t>可能还没来得及采到，或者软件还没进入处理流程，故障信号就已经消失了</w:t>
      </w:r>
      <w:r w:rsidRPr="00AD4A38">
        <w:rPr>
          <w:rFonts w:cs="SimSun"/>
          <w:kern w:val="0"/>
          <w14:ligatures w14:val="none"/>
        </w:rPr>
        <w:t>。</w:t>
      </w:r>
    </w:p>
    <w:p w14:paraId="0C15B5D8" w14:textId="77777777" w:rsidR="00AD4A38" w:rsidRPr="00AD4A38" w:rsidRDefault="00AD4A38" w:rsidP="00AD4A38">
      <w:pPr>
        <w:spacing w:before="100" w:beforeAutospacing="1" w:afterAutospacing="1"/>
        <w:rPr>
          <w:rFonts w:eastAsia="Times New Roman" w:cs="Times New Roman"/>
          <w:kern w:val="0"/>
          <w14:ligatures w14:val="none"/>
        </w:rPr>
      </w:pPr>
      <w:r w:rsidRPr="00AD4A38">
        <w:rPr>
          <w:rFonts w:cs="SimSun" w:hint="eastAsia"/>
          <w:kern w:val="0"/>
          <w14:ligatures w14:val="none"/>
        </w:rPr>
        <w:t>正向和反向过流先合成为</w:t>
      </w:r>
      <w:r w:rsidRPr="00AD4A38">
        <w:rPr>
          <w:rFonts w:cs="Times New Roman"/>
          <w:kern w:val="0"/>
          <w14:ligatures w14:val="none"/>
        </w:rPr>
        <w:t xml:space="preserve"> </w:t>
      </w:r>
      <w:r w:rsidRPr="00AD4A38">
        <w:rPr>
          <w:rFonts w:cs="Courier New"/>
          <w:kern w:val="0"/>
          <w:szCs w:val="20"/>
          <w14:ligatures w14:val="none"/>
        </w:rPr>
        <w:t>FAULT_OC</w:t>
      </w:r>
      <w:r w:rsidRPr="00AD4A38">
        <w:rPr>
          <w:rFonts w:cs="SimSun" w:hint="eastAsia"/>
          <w:kern w:val="0"/>
          <w14:ligatures w14:val="none"/>
        </w:rPr>
        <w:t>，</w:t>
      </w:r>
      <w:r w:rsidRPr="00AD4A38">
        <w:rPr>
          <w:rFonts w:cs="Times New Roman"/>
          <w:kern w:val="0"/>
          <w14:ligatures w14:val="none"/>
        </w:rPr>
        <w:t>A</w:t>
      </w:r>
      <w:r w:rsidRPr="00AD4A38">
        <w:rPr>
          <w:rFonts w:cs="SimSun" w:hint="eastAsia"/>
          <w:kern w:val="0"/>
          <w14:ligatures w14:val="none"/>
        </w:rPr>
        <w:t>、</w:t>
      </w:r>
      <w:r w:rsidRPr="00AD4A38">
        <w:rPr>
          <w:rFonts w:cs="Times New Roman"/>
          <w:kern w:val="0"/>
          <w14:ligatures w14:val="none"/>
        </w:rPr>
        <w:t xml:space="preserve">B </w:t>
      </w:r>
      <w:r w:rsidRPr="00AD4A38">
        <w:rPr>
          <w:rFonts w:cs="SimSun" w:hint="eastAsia"/>
          <w:kern w:val="0"/>
          <w14:ligatures w14:val="none"/>
        </w:rPr>
        <w:t>两侧过压合成为</w:t>
      </w:r>
      <w:r w:rsidRPr="00AD4A38">
        <w:rPr>
          <w:rFonts w:cs="Times New Roman"/>
          <w:kern w:val="0"/>
          <w14:ligatures w14:val="none"/>
        </w:rPr>
        <w:t xml:space="preserve"> </w:t>
      </w:r>
      <w:r w:rsidRPr="00AD4A38">
        <w:rPr>
          <w:rFonts w:cs="Courier New"/>
          <w:kern w:val="0"/>
          <w:szCs w:val="20"/>
          <w14:ligatures w14:val="none"/>
        </w:rPr>
        <w:t>FAULT_OV</w:t>
      </w:r>
      <w:r w:rsidRPr="00AD4A38">
        <w:rPr>
          <w:rFonts w:cs="SimSun" w:hint="eastAsia"/>
          <w:kern w:val="0"/>
          <w14:ligatures w14:val="none"/>
        </w:rPr>
        <w:t>，最后再汇总成</w:t>
      </w:r>
      <w:r w:rsidRPr="00AD4A38">
        <w:rPr>
          <w:rFonts w:cs="Times New Roman"/>
          <w:kern w:val="0"/>
          <w14:ligatures w14:val="none"/>
        </w:rPr>
        <w:t xml:space="preserve"> </w:t>
      </w:r>
      <w:r w:rsidRPr="00AD4A38">
        <w:rPr>
          <w:rFonts w:cs="Courier New"/>
          <w:kern w:val="0"/>
          <w:szCs w:val="20"/>
          <w14:ligatures w14:val="none"/>
        </w:rPr>
        <w:t>FAULT_SET</w:t>
      </w:r>
      <w:r w:rsidRPr="00AD4A38">
        <w:rPr>
          <w:rFonts w:cs="SimSun" w:hint="eastAsia"/>
          <w:kern w:val="0"/>
          <w14:ligatures w14:val="none"/>
        </w:rPr>
        <w:t>。锁存部分使用</w:t>
      </w:r>
      <w:r w:rsidRPr="00AD4A38">
        <w:rPr>
          <w:rFonts w:cs="Times New Roman"/>
          <w:kern w:val="0"/>
          <w14:ligatures w14:val="none"/>
        </w:rPr>
        <w:t xml:space="preserve"> </w:t>
      </w:r>
      <w:r w:rsidRPr="00AD4A38">
        <w:rPr>
          <w:rFonts w:cs="Times New Roman"/>
          <w:b/>
          <w:bCs/>
          <w:kern w:val="0"/>
          <w14:ligatures w14:val="none"/>
        </w:rPr>
        <w:t xml:space="preserve">74LVC2G02 </w:t>
      </w:r>
      <w:r w:rsidRPr="00AD4A38">
        <w:rPr>
          <w:rFonts w:cs="SimSun" w:hint="eastAsia"/>
          <w:b/>
          <w:bCs/>
          <w:kern w:val="0"/>
          <w14:ligatures w14:val="none"/>
        </w:rPr>
        <w:t>双</w:t>
      </w:r>
      <w:r w:rsidRPr="00AD4A38">
        <w:rPr>
          <w:rFonts w:cs="Times New Roman"/>
          <w:b/>
          <w:bCs/>
          <w:kern w:val="0"/>
          <w14:ligatures w14:val="none"/>
        </w:rPr>
        <w:t xml:space="preserve"> NOR </w:t>
      </w:r>
      <w:r w:rsidRPr="00AD4A38">
        <w:rPr>
          <w:rFonts w:cs="SimSun" w:hint="eastAsia"/>
          <w:b/>
          <w:bCs/>
          <w:kern w:val="0"/>
          <w14:ligatures w14:val="none"/>
        </w:rPr>
        <w:t>门</w:t>
      </w:r>
      <w:r w:rsidRPr="00AD4A38">
        <w:rPr>
          <w:rFonts w:cs="SimSun" w:hint="eastAsia"/>
          <w:kern w:val="0"/>
          <w14:ligatures w14:val="none"/>
        </w:rPr>
        <w:t>组成</w:t>
      </w:r>
      <w:r w:rsidRPr="00AD4A38">
        <w:rPr>
          <w:rFonts w:cs="Times New Roman"/>
          <w:kern w:val="0"/>
          <w14:ligatures w14:val="none"/>
        </w:rPr>
        <w:t xml:space="preserve"> SR Latch</w:t>
      </w:r>
      <w:r w:rsidRPr="00AD4A38">
        <w:rPr>
          <w:rFonts w:cs="SimSun" w:hint="eastAsia"/>
          <w:kern w:val="0"/>
          <w14:ligatures w14:val="none"/>
        </w:rPr>
        <w:t>。一旦</w:t>
      </w:r>
      <w:r w:rsidRPr="00AD4A38">
        <w:rPr>
          <w:rFonts w:cs="Times New Roman"/>
          <w:kern w:val="0"/>
          <w14:ligatures w14:val="none"/>
        </w:rPr>
        <w:t xml:space="preserve"> </w:t>
      </w:r>
      <w:r w:rsidRPr="00AD4A38">
        <w:rPr>
          <w:rFonts w:cs="Courier New"/>
          <w:kern w:val="0"/>
          <w:szCs w:val="20"/>
          <w14:ligatures w14:val="none"/>
        </w:rPr>
        <w:t>FAULT_SET</w:t>
      </w:r>
      <w:r w:rsidRPr="00AD4A38">
        <w:rPr>
          <w:rFonts w:cs="Times New Roman"/>
          <w:kern w:val="0"/>
          <w14:ligatures w14:val="none"/>
        </w:rPr>
        <w:t xml:space="preserve"> </w:t>
      </w:r>
      <w:r w:rsidRPr="00AD4A38">
        <w:rPr>
          <w:rFonts w:cs="SimSun" w:hint="eastAsia"/>
          <w:kern w:val="0"/>
          <w14:ligatures w14:val="none"/>
        </w:rPr>
        <w:t>被触发，</w:t>
      </w:r>
      <w:r w:rsidRPr="00AD4A38">
        <w:rPr>
          <w:rFonts w:cs="Courier New"/>
          <w:kern w:val="0"/>
          <w:szCs w:val="20"/>
          <w14:ligatures w14:val="none"/>
        </w:rPr>
        <w:t>NOT_FAULT</w:t>
      </w:r>
      <w:r w:rsidRPr="00AD4A38">
        <w:rPr>
          <w:rFonts w:cs="Times New Roman"/>
          <w:kern w:val="0"/>
          <w14:ligatures w14:val="none"/>
        </w:rPr>
        <w:t xml:space="preserve"> </w:t>
      </w:r>
      <w:r w:rsidRPr="00AD4A38">
        <w:rPr>
          <w:rFonts w:cs="SimSun" w:hint="eastAsia"/>
          <w:kern w:val="0"/>
          <w14:ligatures w14:val="none"/>
        </w:rPr>
        <w:t>会立即拉低，并且即使原来的过流或过压已经消失，故障状态也不会自己恢复</w:t>
      </w:r>
      <w:r w:rsidRPr="00AD4A38">
        <w:rPr>
          <w:rFonts w:cs="SimSun"/>
          <w:kern w:val="0"/>
          <w14:ligatures w14:val="none"/>
        </w:rPr>
        <w:t>。</w:t>
      </w:r>
    </w:p>
    <w:p w14:paraId="37EDE3F4" w14:textId="77777777" w:rsidR="00AD4A38" w:rsidRPr="00AD4A38" w:rsidRDefault="00AD4A38" w:rsidP="00AD4A38">
      <w:pPr>
        <w:spacing w:before="100" w:beforeAutospacing="1" w:afterAutospacing="1"/>
        <w:rPr>
          <w:rFonts w:eastAsia="Times New Roman" w:cs="Times New Roman"/>
          <w:kern w:val="0"/>
          <w14:ligatures w14:val="none"/>
        </w:rPr>
      </w:pPr>
      <w:r w:rsidRPr="00AD4A38">
        <w:rPr>
          <w:rFonts w:cs="SimSun" w:hint="eastAsia"/>
          <w:kern w:val="0"/>
          <w14:ligatures w14:val="none"/>
        </w:rPr>
        <w:t>这个</w:t>
      </w:r>
      <w:r w:rsidRPr="00AD4A38">
        <w:rPr>
          <w:rFonts w:cs="Times New Roman"/>
          <w:kern w:val="0"/>
          <w14:ligatures w14:val="none"/>
        </w:rPr>
        <w:t xml:space="preserve"> </w:t>
      </w:r>
      <w:r w:rsidRPr="00AD4A38">
        <w:rPr>
          <w:rFonts w:cs="Courier New"/>
          <w:kern w:val="0"/>
          <w:szCs w:val="20"/>
          <w14:ligatures w14:val="none"/>
        </w:rPr>
        <w:t>NOT_FAULT</w:t>
      </w:r>
      <w:r w:rsidRPr="00AD4A38">
        <w:rPr>
          <w:rFonts w:cs="Times New Roman"/>
          <w:kern w:val="0"/>
          <w14:ligatures w14:val="none"/>
        </w:rPr>
        <w:t xml:space="preserve"> </w:t>
      </w:r>
      <w:r w:rsidRPr="00AD4A38">
        <w:rPr>
          <w:rFonts w:cs="SimSun" w:hint="eastAsia"/>
          <w:kern w:val="0"/>
          <w14:ligatures w14:val="none"/>
        </w:rPr>
        <w:t>后面继续参与驱动使能和</w:t>
      </w:r>
      <w:r w:rsidRPr="00AD4A38">
        <w:rPr>
          <w:rFonts w:cs="Times New Roman"/>
          <w:kern w:val="0"/>
          <w14:ligatures w14:val="none"/>
        </w:rPr>
        <w:t xml:space="preserve"> PWM </w:t>
      </w:r>
      <w:r w:rsidRPr="00AD4A38">
        <w:rPr>
          <w:rFonts w:cs="SimSun" w:hint="eastAsia"/>
          <w:kern w:val="0"/>
          <w14:ligatures w14:val="none"/>
        </w:rPr>
        <w:t>硬件门控，所以出现故障以后，不需要等</w:t>
      </w:r>
      <w:r w:rsidRPr="00AD4A38">
        <w:rPr>
          <w:rFonts w:cs="Times New Roman"/>
          <w:kern w:val="0"/>
          <w14:ligatures w14:val="none"/>
        </w:rPr>
        <w:t xml:space="preserve"> MCU </w:t>
      </w:r>
      <w:r w:rsidRPr="00AD4A38">
        <w:rPr>
          <w:rFonts w:cs="SimSun" w:hint="eastAsia"/>
          <w:kern w:val="0"/>
          <w14:ligatures w14:val="none"/>
        </w:rPr>
        <w:t>执行关断程序，硬件逻辑就可以先把送往栅极驱动器的</w:t>
      </w:r>
      <w:r w:rsidRPr="00AD4A38">
        <w:rPr>
          <w:rFonts w:cs="Times New Roman"/>
          <w:kern w:val="0"/>
          <w14:ligatures w14:val="none"/>
        </w:rPr>
        <w:t xml:space="preserve"> PWM </w:t>
      </w:r>
      <w:r w:rsidRPr="00AD4A38">
        <w:rPr>
          <w:rFonts w:cs="SimSun" w:hint="eastAsia"/>
          <w:kern w:val="0"/>
          <w14:ligatures w14:val="none"/>
        </w:rPr>
        <w:t>切掉</w:t>
      </w:r>
      <w:r w:rsidRPr="00AD4A38">
        <w:rPr>
          <w:rFonts w:cs="SimSun"/>
          <w:kern w:val="0"/>
          <w14:ligatures w14:val="none"/>
        </w:rPr>
        <w:t>。</w:t>
      </w:r>
    </w:p>
    <w:p w14:paraId="3C4EE23B" w14:textId="77777777" w:rsidR="00AD4A38" w:rsidRPr="00AD4A38" w:rsidRDefault="00AD4A38" w:rsidP="00AD4A38">
      <w:pPr>
        <w:spacing w:before="100" w:beforeAutospacing="1" w:afterAutospacing="1"/>
        <w:rPr>
          <w:rFonts w:eastAsia="Times New Roman" w:cs="Times New Roman"/>
          <w:kern w:val="0"/>
          <w14:ligatures w14:val="none"/>
        </w:rPr>
      </w:pPr>
      <w:r w:rsidRPr="00AD4A38">
        <w:rPr>
          <w:rFonts w:cs="SimSun" w:hint="eastAsia"/>
          <w:kern w:val="0"/>
          <w14:ligatures w14:val="none"/>
        </w:rPr>
        <w:t>故障解除以后也不会自动重新启动，而是需要重新给出</w:t>
      </w:r>
      <w:r w:rsidRPr="00AD4A38">
        <w:rPr>
          <w:rFonts w:cs="Times New Roman"/>
          <w:kern w:val="0"/>
          <w14:ligatures w14:val="none"/>
        </w:rPr>
        <w:t xml:space="preserve"> </w:t>
      </w:r>
      <w:r w:rsidRPr="00AD4A38">
        <w:rPr>
          <w:rFonts w:cs="Courier New"/>
          <w:kern w:val="0"/>
          <w:szCs w:val="20"/>
          <w14:ligatures w14:val="none"/>
        </w:rPr>
        <w:t>FAULT_RESET</w:t>
      </w:r>
      <w:r w:rsidRPr="00AD4A38">
        <w:rPr>
          <w:rFonts w:cs="SimSun" w:hint="eastAsia"/>
          <w:kern w:val="0"/>
          <w14:ligatures w14:val="none"/>
        </w:rPr>
        <w:t>。我还保留了手动复位按键，方便上板调试的时候直接解除锁存。这样做主要是为了避免短路、过流这类故障还没有真正排除，功率级就反复启动、关断</w:t>
      </w:r>
      <w:r w:rsidRPr="00AD4A38">
        <w:rPr>
          <w:rFonts w:cs="SimSun"/>
          <w:kern w:val="0"/>
          <w14:ligatures w14:val="none"/>
        </w:rPr>
        <w:t>。</w:t>
      </w:r>
    </w:p>
    <w:p w14:paraId="3949BC10" w14:textId="77777777" w:rsidR="00AD4A38" w:rsidRPr="00AD4A38" w:rsidRDefault="00AD4A38" w:rsidP="00AD4A38">
      <w:pPr>
        <w:spacing w:before="100" w:beforeAutospacing="1" w:afterAutospacing="1"/>
        <w:rPr>
          <w:rFonts w:eastAsia="Times New Roman" w:cs="Times New Roman"/>
          <w:kern w:val="0"/>
          <w14:ligatures w14:val="none"/>
        </w:rPr>
      </w:pPr>
      <w:r>
        <w:lastRenderedPageBreak/>
        <w:t>这条保护链路分为三层：比较器发现故障，锁存逻辑保持故障状态，</w:t>
      </w:r>
      <w:r>
        <w:t xml:space="preserve">PWM </w:t>
      </w:r>
      <w:r>
        <w:t>门控切断栅极驱动。</w:t>
      </w:r>
      <w:r>
        <w:t xml:space="preserve">MCU </w:t>
      </w:r>
      <w:r>
        <w:t>负责读取状态并决定何时允许复位，从而降低系统对软件响应时间和软件正常运行状态的依赖。</w:t>
      </w:r>
    </w:p>
    <w:p w14:paraId="5CC0885A" w14:textId="77777777" w:rsidR="00AD4A38" w:rsidRPr="00AD4A38" w:rsidRDefault="00AD4A38" w:rsidP="00AD4A38">
      <w:pPr>
        <w:pStyle w:val="Heading2"/>
        <w:spacing w:before="100" w:beforeAutospacing="1" w:after="100" w:afterAutospacing="1" w:line="240" w:lineRule="auto"/>
        <w:jc w:val="left"/>
        <w:rPr>
          <w:rFonts w:ascii="Times New Roman" w:eastAsia="Times New Roman" w:hAnsi="Times New Roman" w:cs="Times New Roman"/>
          <w:bCs/>
          <w:kern w:val="0"/>
          <w:sz w:val="27"/>
          <w:szCs w:val="27"/>
          <w14:ligatures w14:val="none"/>
        </w:rPr>
      </w:pPr>
      <w:r>
        <w:rPr>
          <w:rFonts w:ascii="Arial" w:eastAsia="Microsoft YaHei" w:hAnsi="Arial"/>
        </w:rPr>
        <w:t xml:space="preserve">5.5 ESD </w:t>
      </w:r>
      <w:r>
        <w:rPr>
          <w:rFonts w:ascii="Arial" w:eastAsia="Microsoft YaHei" w:hAnsi="Arial"/>
        </w:rPr>
        <w:t>与接口瞬态保护</w:t>
      </w:r>
    </w:p>
    <w:p w14:paraId="613BDD07" w14:textId="77777777" w:rsidR="00AD4A38" w:rsidRPr="00AD4A38" w:rsidRDefault="00AD4A38" w:rsidP="00AD4A38">
      <w:pPr>
        <w:spacing w:before="100" w:beforeAutospacing="1" w:afterAutospacing="1"/>
        <w:rPr>
          <w:rFonts w:eastAsia="Times New Roman" w:cs="Times New Roman"/>
          <w:kern w:val="0"/>
          <w14:ligatures w14:val="none"/>
        </w:rPr>
      </w:pPr>
      <w:r w:rsidRPr="00AD4A38">
        <w:rPr>
          <w:rFonts w:cs="Times New Roman"/>
          <w:kern w:val="0"/>
          <w14:ligatures w14:val="none"/>
        </w:rPr>
        <w:t>A</w:t>
      </w:r>
      <w:r w:rsidRPr="00AD4A38">
        <w:rPr>
          <w:rFonts w:cs="SimSun" w:hint="eastAsia"/>
          <w:kern w:val="0"/>
          <w14:ligatures w14:val="none"/>
        </w:rPr>
        <w:t>、</w:t>
      </w:r>
      <w:r w:rsidRPr="00AD4A38">
        <w:rPr>
          <w:rFonts w:cs="Times New Roman"/>
          <w:kern w:val="0"/>
          <w14:ligatures w14:val="none"/>
        </w:rPr>
        <w:t xml:space="preserve">B </w:t>
      </w:r>
      <w:r w:rsidRPr="00AD4A38">
        <w:rPr>
          <w:rFonts w:cs="SimSun" w:hint="eastAsia"/>
          <w:kern w:val="0"/>
          <w14:ligatures w14:val="none"/>
        </w:rPr>
        <w:t>两个端口都会直接连接外部电源、电池或者实验设备，所以除了前面的过压和防反接，我还考虑了接口上的</w:t>
      </w:r>
      <w:r w:rsidRPr="00AD4A38">
        <w:rPr>
          <w:rFonts w:cs="Times New Roman"/>
          <w:kern w:val="0"/>
          <w14:ligatures w14:val="none"/>
        </w:rPr>
        <w:t xml:space="preserve"> ESD </w:t>
      </w:r>
      <w:r w:rsidRPr="00AD4A38">
        <w:rPr>
          <w:rFonts w:cs="SimSun" w:hint="eastAsia"/>
          <w:kern w:val="0"/>
          <w14:ligatures w14:val="none"/>
        </w:rPr>
        <w:t>和瞬态干扰</w:t>
      </w:r>
      <w:r w:rsidRPr="00AD4A38">
        <w:rPr>
          <w:rFonts w:cs="SimSun"/>
          <w:kern w:val="0"/>
          <w14:ligatures w14:val="none"/>
        </w:rPr>
        <w:t>。</w:t>
      </w:r>
    </w:p>
    <w:p w14:paraId="509B4ACE" w14:textId="77777777" w:rsidR="00AD4A38" w:rsidRPr="00AD4A38" w:rsidRDefault="00AD4A38" w:rsidP="00AD4A38">
      <w:pPr>
        <w:spacing w:before="100" w:beforeAutospacing="1" w:afterAutospacing="1"/>
        <w:rPr>
          <w:rFonts w:eastAsia="Times New Roman" w:cs="Times New Roman"/>
          <w:kern w:val="0"/>
          <w14:ligatures w14:val="none"/>
        </w:rPr>
      </w:pPr>
      <w:r w:rsidRPr="00AD4A38">
        <w:rPr>
          <w:rFonts w:cs="SimSun" w:hint="eastAsia"/>
          <w:kern w:val="0"/>
          <w14:ligatures w14:val="none"/>
        </w:rPr>
        <w:t>这类尖峰持续时间可能很短，靠</w:t>
      </w:r>
      <w:r w:rsidRPr="00AD4A38">
        <w:rPr>
          <w:rFonts w:cs="Times New Roman"/>
          <w:kern w:val="0"/>
          <w14:ligatures w14:val="none"/>
        </w:rPr>
        <w:t xml:space="preserve"> MCU </w:t>
      </w:r>
      <w:r w:rsidRPr="00AD4A38">
        <w:rPr>
          <w:rFonts w:cs="SimSun" w:hint="eastAsia"/>
          <w:kern w:val="0"/>
          <w14:ligatures w14:val="none"/>
        </w:rPr>
        <w:t>或普通电压检测来处理已经太慢，所以保护器件需要尽量靠近外部接口放置，把瞬态电流在进入功率级之前就泄放掉，同时尽量缩短保护器件到接口和地之间的回路</w:t>
      </w:r>
      <w:r w:rsidRPr="00AD4A38">
        <w:rPr>
          <w:rFonts w:cs="SimSun"/>
          <w:kern w:val="0"/>
          <w14:ligatures w14:val="none"/>
        </w:rPr>
        <w:t>。</w:t>
      </w:r>
    </w:p>
    <w:p w14:paraId="7091A4F0" w14:textId="77777777" w:rsidR="00AD4A38" w:rsidRDefault="00AD4A38" w:rsidP="00AD4A38">
      <w:pPr>
        <w:pStyle w:val="pdq2pgselectionanchorcontainer"/>
        <w:spacing w:after="120" w:line="300" w:lineRule="auto"/>
      </w:pPr>
      <w:r>
        <w:rPr>
          <w:rFonts w:eastAsia="SimSun" w:cs="SimSun" w:hint="eastAsia"/>
        </w:rPr>
        <w:t>控制板和功率板之间有不少低压信号，包括四路</w:t>
      </w:r>
      <w:r>
        <w:rPr>
          <w:rFonts w:eastAsia="SimSun"/>
        </w:rPr>
        <w:t xml:space="preserve"> PWM</w:t>
      </w:r>
      <w:r>
        <w:rPr>
          <w:rFonts w:eastAsia="SimSun" w:cs="SimSun" w:hint="eastAsia"/>
        </w:rPr>
        <w:t>、故障与复位、电流和电压采样，以及温度信号。这些线最后都要进</w:t>
      </w:r>
      <w:r>
        <w:rPr>
          <w:rFonts w:eastAsia="SimSun"/>
        </w:rPr>
        <w:t xml:space="preserve"> MCU </w:t>
      </w:r>
      <w:r>
        <w:rPr>
          <w:rFonts w:eastAsia="SimSun" w:cs="SimSun" w:hint="eastAsia"/>
        </w:rPr>
        <w:t>或逻辑器件，所以我在接口位置增加了</w:t>
      </w:r>
      <w:r>
        <w:rPr>
          <w:rFonts w:eastAsia="SimSun"/>
        </w:rPr>
        <w:t xml:space="preserve"> ESD </w:t>
      </w:r>
      <w:r>
        <w:rPr>
          <w:rFonts w:eastAsia="SimSun" w:cs="SimSun" w:hint="eastAsia"/>
        </w:rPr>
        <w:t>保护，避免插拔、调试或者外部静电直接打到</w:t>
      </w:r>
      <w:r>
        <w:rPr>
          <w:rFonts w:eastAsia="SimSun"/>
        </w:rPr>
        <w:t xml:space="preserve"> 3.3 V </w:t>
      </w:r>
      <w:r>
        <w:rPr>
          <w:rFonts w:eastAsia="SimSun" w:cs="SimSun" w:hint="eastAsia"/>
        </w:rPr>
        <w:t>逻辑侧。</w:t>
      </w:r>
    </w:p>
    <w:p w14:paraId="1E717ECE" w14:textId="77777777" w:rsidR="00AD4A38" w:rsidRDefault="00AD4A38" w:rsidP="00AD4A38">
      <w:pPr>
        <w:pStyle w:val="NormalWeb"/>
        <w:spacing w:after="120" w:line="300" w:lineRule="auto"/>
      </w:pPr>
      <w:r>
        <w:rPr>
          <w:rFonts w:eastAsia="SimSun" w:cs="SimSun" w:hint="eastAsia"/>
        </w:rPr>
        <w:t>主要使用</w:t>
      </w:r>
      <w:r>
        <w:rPr>
          <w:rFonts w:eastAsia="SimSun"/>
        </w:rPr>
        <w:t xml:space="preserve"> </w:t>
      </w:r>
      <w:r>
        <w:rPr>
          <w:rStyle w:val="Strong"/>
          <w:rFonts w:eastAsia="SimSun"/>
        </w:rPr>
        <w:t>PESD3V3L4UG</w:t>
      </w:r>
      <w:r>
        <w:rPr>
          <w:rFonts w:eastAsia="SimSun"/>
        </w:rPr>
        <w:t xml:space="preserve"> </w:t>
      </w:r>
      <w:r>
        <w:rPr>
          <w:rFonts w:eastAsia="SimSun" w:cs="SimSun" w:hint="eastAsia"/>
        </w:rPr>
        <w:t>对多路信号进行钳位，包括</w:t>
      </w:r>
      <w:r>
        <w:rPr>
          <w:rFonts w:eastAsia="SimSun"/>
        </w:rPr>
        <w:t xml:space="preserve"> PWM</w:t>
      </w:r>
      <w:r>
        <w:rPr>
          <w:rFonts w:eastAsia="SimSun" w:cs="SimSun" w:hint="eastAsia"/>
        </w:rPr>
        <w:t>、</w:t>
      </w:r>
      <w:r>
        <w:rPr>
          <w:rStyle w:val="HTMLCode"/>
          <w:rFonts w:ascii="Times New Roman" w:eastAsia="SimSun" w:hAnsi="Times New Roman"/>
          <w:sz w:val="21"/>
        </w:rPr>
        <w:t>FAULT</w:t>
      </w:r>
      <w:r>
        <w:rPr>
          <w:rFonts w:eastAsia="SimSun" w:cs="SimSun" w:hint="eastAsia"/>
        </w:rPr>
        <w:t>、</w:t>
      </w:r>
      <w:r>
        <w:rPr>
          <w:rStyle w:val="HTMLCode"/>
          <w:rFonts w:ascii="Times New Roman" w:eastAsia="SimSun" w:hAnsi="Times New Roman"/>
          <w:sz w:val="21"/>
        </w:rPr>
        <w:t>FAULT_RESET</w:t>
      </w:r>
      <w:r>
        <w:rPr>
          <w:rFonts w:eastAsia="SimSun" w:cs="SimSun" w:hint="eastAsia"/>
        </w:rPr>
        <w:t>、电流电压采样以及温度检测信号。大部分接口前后还串了约</w:t>
      </w:r>
      <w:r>
        <w:rPr>
          <w:rFonts w:eastAsia="SimSun"/>
        </w:rPr>
        <w:t xml:space="preserve"> </w:t>
      </w:r>
      <w:r>
        <w:rPr>
          <w:rStyle w:val="Strong"/>
          <w:rFonts w:eastAsia="SimSun"/>
        </w:rPr>
        <w:t>100 Ω</w:t>
      </w:r>
      <w:r>
        <w:rPr>
          <w:rFonts w:eastAsia="SimSun"/>
        </w:rPr>
        <w:t xml:space="preserve"> </w:t>
      </w:r>
      <w:r>
        <w:rPr>
          <w:rFonts w:eastAsia="SimSun" w:cs="SimSun" w:hint="eastAsia"/>
        </w:rPr>
        <w:t>的电阻，一方面限制瞬态电流，另一方面也可以稍微缓和高速边沿和接口噪声。</w:t>
      </w:r>
      <w:r>
        <w:rPr>
          <w:rFonts w:eastAsia="SimSun"/>
        </w:rPr>
        <w:t xml:space="preserve">3.3 V </w:t>
      </w:r>
      <w:r>
        <w:rPr>
          <w:rFonts w:eastAsia="SimSun" w:cs="SimSun" w:hint="eastAsia"/>
        </w:rPr>
        <w:t>外部电源这边也单独留了</w:t>
      </w:r>
      <w:r>
        <w:rPr>
          <w:rFonts w:eastAsia="SimSun"/>
        </w:rPr>
        <w:t xml:space="preserve"> ESD </w:t>
      </w:r>
      <w:r>
        <w:rPr>
          <w:rFonts w:eastAsia="SimSun" w:cs="SimSun" w:hint="eastAsia"/>
        </w:rPr>
        <w:t>保护。</w:t>
      </w:r>
    </w:p>
    <w:p w14:paraId="031A62CE" w14:textId="77777777" w:rsidR="00AD4A38" w:rsidRDefault="00AD4A38" w:rsidP="00AD4A38">
      <w:pPr>
        <w:pStyle w:val="NormalWeb"/>
        <w:spacing w:after="120" w:line="300" w:lineRule="auto"/>
      </w:pPr>
      <w:r>
        <w:rPr>
          <w:rFonts w:eastAsia="SimSun" w:cs="SimSun" w:hint="eastAsia"/>
        </w:rPr>
        <w:t>这一级主要处理的是控制接口上的快速静电和瞬态干扰，和前面的过压、过流、防反接不是一回事。前者保护</w:t>
      </w:r>
      <w:r>
        <w:rPr>
          <w:rFonts w:eastAsia="SimSun"/>
        </w:rPr>
        <w:t xml:space="preserve"> MCU </w:t>
      </w:r>
      <w:r>
        <w:rPr>
          <w:rFonts w:eastAsia="SimSun" w:cs="SimSun" w:hint="eastAsia"/>
        </w:rPr>
        <w:t>和逻辑信号，后者才是针对主功率回路的异常状态。</w:t>
      </w:r>
    </w:p>
    <w:p w14:paraId="264D34A1" w14:textId="77777777" w:rsidR="00AD4A38" w:rsidRPr="00AD4A38" w:rsidRDefault="00AD4A38" w:rsidP="00AD4A38">
      <w:pPr>
        <w:pStyle w:val="Heading2"/>
        <w:spacing w:before="100" w:beforeAutospacing="1" w:after="100" w:afterAutospacing="1" w:line="240" w:lineRule="auto"/>
        <w:jc w:val="left"/>
        <w:rPr>
          <w:rFonts w:ascii="Times New Roman" w:eastAsia="Times New Roman" w:hAnsi="Times New Roman" w:cs="Times New Roman"/>
          <w:bCs/>
          <w:kern w:val="0"/>
          <w:sz w:val="27"/>
          <w:szCs w:val="27"/>
          <w14:ligatures w14:val="none"/>
        </w:rPr>
      </w:pPr>
      <w:r>
        <w:rPr>
          <w:rFonts w:ascii="Arial" w:eastAsia="Microsoft YaHei" w:hAnsi="Arial"/>
        </w:rPr>
        <w:t xml:space="preserve">5.6 </w:t>
      </w:r>
      <w:r>
        <w:rPr>
          <w:rFonts w:ascii="Arial" w:eastAsia="Microsoft YaHei" w:hAnsi="Arial"/>
        </w:rPr>
        <w:t>电感温度检测</w:t>
      </w:r>
    </w:p>
    <w:p w14:paraId="7AE8DC61" w14:textId="77777777" w:rsidR="00AD4A38" w:rsidRPr="00AD4A38" w:rsidRDefault="00AD4A38" w:rsidP="00AD4A38">
      <w:pPr>
        <w:spacing w:before="100" w:beforeAutospacing="1" w:afterAutospacing="1"/>
        <w:rPr>
          <w:rFonts w:eastAsia="Times New Roman" w:cs="Times New Roman"/>
          <w:kern w:val="0"/>
          <w14:ligatures w14:val="none"/>
        </w:rPr>
      </w:pPr>
      <w:r w:rsidRPr="00AD4A38">
        <w:rPr>
          <w:rFonts w:cs="SimSun" w:hint="eastAsia"/>
          <w:kern w:val="0"/>
          <w14:ligatures w14:val="none"/>
        </w:rPr>
        <w:t>主功率电感除了看额定电流和饱和电流，我还单独留了温度检测。因为电感的损耗不仅有</w:t>
      </w:r>
      <w:r w:rsidRPr="00AD4A38">
        <w:rPr>
          <w:rFonts w:cs="Times New Roman"/>
          <w:kern w:val="0"/>
          <w14:ligatures w14:val="none"/>
        </w:rPr>
        <w:t xml:space="preserve"> DCR </w:t>
      </w:r>
      <w:r w:rsidRPr="00AD4A38">
        <w:rPr>
          <w:rFonts w:cs="SimSun" w:hint="eastAsia"/>
          <w:kern w:val="0"/>
          <w14:ligatures w14:val="none"/>
        </w:rPr>
        <w:t>带来的铜耗，在</w:t>
      </w:r>
      <w:r w:rsidRPr="00AD4A38">
        <w:rPr>
          <w:rFonts w:cs="Times New Roman"/>
          <w:kern w:val="0"/>
          <w14:ligatures w14:val="none"/>
        </w:rPr>
        <w:t xml:space="preserve"> 100 kHz </w:t>
      </w:r>
      <w:r w:rsidRPr="00AD4A38">
        <w:rPr>
          <w:rFonts w:cs="SimSun" w:hint="eastAsia"/>
          <w:kern w:val="0"/>
          <w14:ligatures w14:val="none"/>
        </w:rPr>
        <w:t>下还存在磁芯损耗，而且这些损耗都会随着实际电流、纹波和工作模式变化</w:t>
      </w:r>
      <w:r w:rsidRPr="00AD4A38">
        <w:rPr>
          <w:rFonts w:cs="SimSun"/>
          <w:kern w:val="0"/>
          <w14:ligatures w14:val="none"/>
        </w:rPr>
        <w:t>。</w:t>
      </w:r>
    </w:p>
    <w:p w14:paraId="525B688D" w14:textId="77777777" w:rsidR="00AD4A38" w:rsidRDefault="00AD4A38" w:rsidP="00AD4A38">
      <w:pPr>
        <w:spacing w:before="100" w:beforeAutospacing="1" w:afterAutospacing="1"/>
        <w:rPr>
          <w:rFonts w:ascii="SimSun" w:hAnsi="SimSun" w:cs="SimSun"/>
          <w:kern w:val="0"/>
          <w14:ligatures w14:val="none"/>
        </w:rPr>
      </w:pPr>
      <w:r w:rsidRPr="00AD4A38">
        <w:rPr>
          <w:rFonts w:cs="SimSun" w:hint="eastAsia"/>
          <w:kern w:val="0"/>
          <w14:ligatures w14:val="none"/>
        </w:rPr>
        <w:t>所以单纯根据数据手册估算温升还不够，我希望上板以后能直接看到电感真实的工作温度。温度信号送给</w:t>
      </w:r>
      <w:r w:rsidRPr="00AD4A38">
        <w:rPr>
          <w:rFonts w:cs="Times New Roman"/>
          <w:kern w:val="0"/>
          <w14:ligatures w14:val="none"/>
        </w:rPr>
        <w:t xml:space="preserve"> MCU </w:t>
      </w:r>
      <w:r w:rsidRPr="00AD4A38">
        <w:rPr>
          <w:rFonts w:cs="SimSun" w:hint="eastAsia"/>
          <w:kern w:val="0"/>
          <w14:ligatures w14:val="none"/>
        </w:rPr>
        <w:t>做监测，在长时间高功率运行或者散热条件比较差时，可以用来判断电感是不是已经进入不合适的工作区间</w:t>
      </w:r>
      <w:r w:rsidRPr="00AD4A38">
        <w:rPr>
          <w:rFonts w:cs="SimSun"/>
          <w:kern w:val="0"/>
          <w14:ligatures w14:val="none"/>
        </w:rPr>
        <w:t>。</w:t>
      </w:r>
    </w:p>
    <w:p w14:paraId="17C6D80B" w14:textId="77777777" w:rsidR="00AD4A38" w:rsidRPr="00AD4A38" w:rsidRDefault="00AD4A38" w:rsidP="00AD4A38">
      <w:pPr>
        <w:pStyle w:val="Heading2"/>
        <w:spacing w:before="100" w:beforeAutospacing="1" w:after="100" w:afterAutospacing="1" w:line="240" w:lineRule="auto"/>
        <w:jc w:val="left"/>
        <w:rPr>
          <w:rFonts w:ascii="Times New Roman" w:eastAsia="Times New Roman" w:hAnsi="Times New Roman" w:cs="Times New Roman"/>
          <w:bCs/>
          <w:kern w:val="0"/>
          <w:sz w:val="27"/>
          <w:szCs w:val="27"/>
          <w14:ligatures w14:val="none"/>
        </w:rPr>
      </w:pPr>
      <w:r>
        <w:rPr>
          <w:rFonts w:ascii="Arial" w:eastAsia="Microsoft YaHei" w:hAnsi="Arial"/>
        </w:rPr>
        <w:t xml:space="preserve">5.7 12 V </w:t>
      </w:r>
      <w:r>
        <w:rPr>
          <w:rFonts w:ascii="Arial" w:eastAsia="Microsoft YaHei" w:hAnsi="Arial"/>
        </w:rPr>
        <w:t>栅极驱动电源保护</w:t>
      </w:r>
    </w:p>
    <w:p w14:paraId="425AEA46" w14:textId="77777777" w:rsidR="00AD4A38" w:rsidRPr="00AD4A38" w:rsidRDefault="00AD4A38" w:rsidP="00AD4A38">
      <w:pPr>
        <w:spacing w:before="100" w:beforeAutospacing="1" w:afterAutospacing="1"/>
        <w:rPr>
          <w:rFonts w:eastAsia="Times New Roman" w:cs="Times New Roman"/>
          <w:kern w:val="0"/>
          <w14:ligatures w14:val="none"/>
        </w:rPr>
      </w:pPr>
      <w:r w:rsidRPr="00AD4A38">
        <w:rPr>
          <w:rFonts w:cs="SimSun" w:hint="eastAsia"/>
          <w:kern w:val="0"/>
          <w14:ligatures w14:val="none"/>
        </w:rPr>
        <w:t>栅极驱动使用独立的</w:t>
      </w:r>
      <w:r w:rsidRPr="00AD4A38">
        <w:rPr>
          <w:rFonts w:cs="Times New Roman"/>
          <w:kern w:val="0"/>
          <w14:ligatures w14:val="none"/>
        </w:rPr>
        <w:t xml:space="preserve"> 12 V </w:t>
      </w:r>
      <w:r w:rsidRPr="00AD4A38">
        <w:rPr>
          <w:rFonts w:cs="SimSun" w:hint="eastAsia"/>
          <w:kern w:val="0"/>
          <w14:ligatures w14:val="none"/>
        </w:rPr>
        <w:t>电源，这一路虽然功率不大，但一旦电压异常，最后影响的是四颗主功率</w:t>
      </w:r>
      <w:r w:rsidRPr="00AD4A38">
        <w:rPr>
          <w:rFonts w:cs="Times New Roman"/>
          <w:kern w:val="0"/>
          <w14:ligatures w14:val="none"/>
        </w:rPr>
        <w:t xml:space="preserve"> MOSFET </w:t>
      </w:r>
      <w:r w:rsidRPr="00AD4A38">
        <w:rPr>
          <w:rFonts w:cs="SimSun" w:hint="eastAsia"/>
          <w:kern w:val="0"/>
          <w14:ligatures w14:val="none"/>
        </w:rPr>
        <w:t>的开关状态，所以我没有直接把外部</w:t>
      </w:r>
      <w:r w:rsidRPr="00AD4A38">
        <w:rPr>
          <w:rFonts w:cs="Times New Roman"/>
          <w:kern w:val="0"/>
          <w14:ligatures w14:val="none"/>
        </w:rPr>
        <w:t xml:space="preserve"> 12 V </w:t>
      </w:r>
      <w:r w:rsidRPr="00AD4A38">
        <w:rPr>
          <w:rFonts w:cs="SimSun" w:hint="eastAsia"/>
          <w:kern w:val="0"/>
          <w14:ligatures w14:val="none"/>
        </w:rPr>
        <w:t>接到驱动器上</w:t>
      </w:r>
      <w:r w:rsidRPr="00AD4A38">
        <w:rPr>
          <w:rFonts w:cs="SimSun"/>
          <w:kern w:val="0"/>
          <w14:ligatures w14:val="none"/>
        </w:rPr>
        <w:t>。</w:t>
      </w:r>
    </w:p>
    <w:p w14:paraId="34DA55D3" w14:textId="77777777" w:rsidR="00AD4A38" w:rsidRPr="00AD4A38" w:rsidRDefault="00AD4A38" w:rsidP="00AD4A38">
      <w:pPr>
        <w:spacing w:before="100" w:beforeAutospacing="1" w:afterAutospacing="1"/>
        <w:rPr>
          <w:rFonts w:cs="Times New Roman"/>
          <w:kern w:val="0"/>
          <w14:ligatures w14:val="none"/>
        </w:rPr>
      </w:pPr>
      <w:r>
        <w:t xml:space="preserve">12 V </w:t>
      </w:r>
      <w:r>
        <w:t>输入端先经过保险丝、肖特基二极管和</w:t>
      </w:r>
      <w:r>
        <w:t xml:space="preserve"> TVS</w:t>
      </w:r>
      <w:r>
        <w:t>：保险丝承担短路或持续过流后的隔离，肖特基二极管用于反接保护，</w:t>
      </w:r>
      <w:r>
        <w:t xml:space="preserve">TVS </w:t>
      </w:r>
      <w:r>
        <w:t>用于钳位插拔产生的瞬态电压。后级</w:t>
      </w:r>
      <w:r>
        <w:t xml:space="preserve"> TPS26620 eFuse </w:t>
      </w:r>
      <w:r>
        <w:t>再执行欠压、过压和过流限制，电源状态满足要求后才向栅极驱动部分供电。</w:t>
      </w:r>
    </w:p>
    <w:p w14:paraId="371B43B0" w14:textId="77777777" w:rsidR="00B767BC" w:rsidRDefault="00000000">
      <w:pPr>
        <w:pStyle w:val="Heading1"/>
        <w:jc w:val="left"/>
      </w:pPr>
      <w:r>
        <w:rPr>
          <w:rFonts w:ascii="Arial" w:eastAsia="Microsoft YaHei" w:hAnsi="Arial"/>
        </w:rPr>
        <w:lastRenderedPageBreak/>
        <w:t xml:space="preserve">6 </w:t>
      </w:r>
      <w:r>
        <w:rPr>
          <w:rFonts w:ascii="Arial" w:eastAsia="Microsoft YaHei" w:hAnsi="Arial"/>
        </w:rPr>
        <w:t>测量接口与接地</w:t>
      </w:r>
    </w:p>
    <w:p w14:paraId="2C008E15" w14:textId="77777777" w:rsidR="0018474C" w:rsidRPr="0018474C" w:rsidRDefault="0018474C" w:rsidP="0018474C">
      <w:pPr>
        <w:pStyle w:val="Heading2"/>
        <w:spacing w:before="100" w:beforeAutospacing="1" w:after="100" w:afterAutospacing="1" w:line="240" w:lineRule="auto"/>
        <w:jc w:val="left"/>
        <w:rPr>
          <w:rFonts w:ascii="Times New Roman" w:eastAsia="Times New Roman" w:hAnsi="Times New Roman" w:cs="Times New Roman"/>
          <w:bCs/>
          <w:kern w:val="0"/>
          <w:sz w:val="36"/>
          <w:szCs w:val="36"/>
          <w14:ligatures w14:val="none"/>
        </w:rPr>
      </w:pPr>
      <w:r>
        <w:rPr>
          <w:rFonts w:ascii="Arial" w:eastAsia="Microsoft YaHei" w:hAnsi="Arial"/>
        </w:rPr>
        <w:t xml:space="preserve">6.1 </w:t>
      </w:r>
      <w:r>
        <w:rPr>
          <w:rFonts w:ascii="Arial" w:eastAsia="Microsoft YaHei" w:hAnsi="Arial"/>
        </w:rPr>
        <w:t>电压测量</w:t>
      </w:r>
    </w:p>
    <w:p w14:paraId="2C57789F" w14:textId="77777777" w:rsidR="0018474C" w:rsidRPr="0018474C" w:rsidRDefault="0018474C" w:rsidP="0018474C">
      <w:pPr>
        <w:spacing w:before="100" w:beforeAutospacing="1" w:afterAutospacing="1"/>
        <w:rPr>
          <w:rFonts w:eastAsia="Times New Roman" w:cs="Times New Roman"/>
          <w:kern w:val="0"/>
          <w14:ligatures w14:val="none"/>
        </w:rPr>
      </w:pPr>
      <w:r w:rsidRPr="0018474C">
        <w:rPr>
          <w:rFonts w:cs="SimSun" w:hint="eastAsia"/>
          <w:kern w:val="0"/>
          <w14:ligatures w14:val="none"/>
        </w:rPr>
        <w:t>除了前面的电感电流，</w:t>
      </w:r>
      <w:r w:rsidRPr="0018474C">
        <w:rPr>
          <w:rFonts w:cs="Times New Roman"/>
          <w:kern w:val="0"/>
          <w14:ligatures w14:val="none"/>
        </w:rPr>
        <w:t>A</w:t>
      </w:r>
      <w:r w:rsidRPr="0018474C">
        <w:rPr>
          <w:rFonts w:cs="SimSun" w:hint="eastAsia"/>
          <w:kern w:val="0"/>
          <w14:ligatures w14:val="none"/>
        </w:rPr>
        <w:t>、</w:t>
      </w:r>
      <w:r w:rsidRPr="0018474C">
        <w:rPr>
          <w:rFonts w:cs="Times New Roman"/>
          <w:kern w:val="0"/>
          <w14:ligatures w14:val="none"/>
        </w:rPr>
        <w:t xml:space="preserve">B </w:t>
      </w:r>
      <w:r w:rsidRPr="0018474C">
        <w:rPr>
          <w:rFonts w:cs="SimSun" w:hint="eastAsia"/>
          <w:kern w:val="0"/>
          <w14:ligatures w14:val="none"/>
        </w:rPr>
        <w:t>两端电压也需要送给</w:t>
      </w:r>
      <w:r w:rsidRPr="0018474C">
        <w:rPr>
          <w:rFonts w:cs="Times New Roman"/>
          <w:kern w:val="0"/>
          <w14:ligatures w14:val="none"/>
        </w:rPr>
        <w:t xml:space="preserve"> MCU</w:t>
      </w:r>
      <w:r w:rsidRPr="0018474C">
        <w:rPr>
          <w:rFonts w:cs="SimSun" w:hint="eastAsia"/>
          <w:kern w:val="0"/>
          <w14:ligatures w14:val="none"/>
        </w:rPr>
        <w:t>。这里主要是为了给电压外环、</w:t>
      </w:r>
      <w:r w:rsidRPr="0018474C">
        <w:rPr>
          <w:rFonts w:cs="Times New Roman"/>
          <w:kern w:val="0"/>
          <w14:ligatures w14:val="none"/>
        </w:rPr>
        <w:t xml:space="preserve">Buck/Boost </w:t>
      </w:r>
      <w:r w:rsidRPr="0018474C">
        <w:rPr>
          <w:rFonts w:cs="SimSun" w:hint="eastAsia"/>
          <w:kern w:val="0"/>
          <w14:ligatures w14:val="none"/>
        </w:rPr>
        <w:t>工作区判断以及运行状态监测提供输入</w:t>
      </w:r>
      <w:r w:rsidRPr="0018474C">
        <w:rPr>
          <w:rFonts w:cs="SimSun"/>
          <w:kern w:val="0"/>
          <w14:ligatures w14:val="none"/>
        </w:rPr>
        <w:t>。</w:t>
      </w:r>
    </w:p>
    <w:p w14:paraId="32BB400F" w14:textId="77777777" w:rsidR="0018474C" w:rsidRPr="0018474C" w:rsidRDefault="0018474C" w:rsidP="0018474C">
      <w:pPr>
        <w:spacing w:before="100" w:beforeAutospacing="1" w:afterAutospacing="1"/>
        <w:rPr>
          <w:rFonts w:eastAsia="Times New Roman" w:cs="Times New Roman"/>
          <w:kern w:val="0"/>
          <w14:ligatures w14:val="none"/>
        </w:rPr>
      </w:pPr>
      <w:r w:rsidRPr="0018474C">
        <w:rPr>
          <w:rFonts w:cs="Times New Roman"/>
          <w:kern w:val="0"/>
          <w14:ligatures w14:val="none"/>
        </w:rPr>
        <w:t>A</w:t>
      </w:r>
      <w:r w:rsidRPr="0018474C">
        <w:rPr>
          <w:rFonts w:cs="SimSun" w:hint="eastAsia"/>
          <w:kern w:val="0"/>
          <w14:ligatures w14:val="none"/>
        </w:rPr>
        <w:t>、</w:t>
      </w:r>
      <w:r w:rsidRPr="0018474C">
        <w:rPr>
          <w:rFonts w:cs="Times New Roman"/>
          <w:kern w:val="0"/>
          <w14:ligatures w14:val="none"/>
        </w:rPr>
        <w:t xml:space="preserve">B </w:t>
      </w:r>
      <w:r w:rsidRPr="0018474C">
        <w:rPr>
          <w:rFonts w:cs="SimSun" w:hint="eastAsia"/>
          <w:kern w:val="0"/>
          <w14:ligatures w14:val="none"/>
        </w:rPr>
        <w:t>两侧都采用电阻分压后再送入</w:t>
      </w:r>
      <w:r w:rsidRPr="0018474C">
        <w:rPr>
          <w:rFonts w:cs="Times New Roman"/>
          <w:kern w:val="0"/>
          <w14:ligatures w14:val="none"/>
        </w:rPr>
        <w:t xml:space="preserve"> ADC</w:t>
      </w:r>
      <w:r w:rsidRPr="0018474C">
        <w:rPr>
          <w:rFonts w:cs="SimSun" w:hint="eastAsia"/>
          <w:kern w:val="0"/>
          <w14:ligatures w14:val="none"/>
        </w:rPr>
        <w:t>，目前使用的是</w:t>
      </w:r>
      <w:r w:rsidRPr="0018474C">
        <w:rPr>
          <w:rFonts w:cs="Times New Roman"/>
          <w:kern w:val="0"/>
          <w14:ligatures w14:val="none"/>
        </w:rPr>
        <w:t xml:space="preserve"> </w:t>
      </w:r>
      <w:r w:rsidRPr="0018474C">
        <w:rPr>
          <w:rFonts w:cs="Times New Roman"/>
          <w:b/>
          <w:bCs/>
          <w:kern w:val="0"/>
          <w14:ligatures w14:val="none"/>
        </w:rPr>
        <w:t>82 kΩ / 6.8 kΩ</w:t>
      </w:r>
      <w:r w:rsidRPr="0018474C">
        <w:rPr>
          <w:rFonts w:cs="Times New Roman"/>
          <w:kern w:val="0"/>
          <w14:ligatures w14:val="none"/>
        </w:rPr>
        <w:t xml:space="preserve"> </w:t>
      </w:r>
      <w:r w:rsidRPr="0018474C">
        <w:rPr>
          <w:rFonts w:cs="SimSun" w:hint="eastAsia"/>
          <w:kern w:val="0"/>
          <w14:ligatures w14:val="none"/>
        </w:rPr>
        <w:t>的分压结构，比例大约</w:t>
      </w:r>
      <w:r w:rsidRPr="0018474C">
        <w:rPr>
          <w:rFonts w:cs="SimSun"/>
          <w:kern w:val="0"/>
          <w14:ligatures w14:val="none"/>
        </w:rPr>
        <w:t>为</w:t>
      </w:r>
    </w:p>
    <w:p w14:paraId="54954030" w14:textId="77777777" w:rsidR="0018474C" w:rsidRPr="0018474C" w:rsidRDefault="00000000" w:rsidP="0018474C">
      <w:pPr>
        <w:rPr>
          <w:rFonts w:eastAsia="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6.8</m:t>
              </m:r>
            </m:num>
            <m:den>
              <m:r>
                <w:rPr>
                  <w:rFonts w:ascii="Cambria Math" w:eastAsia="Times New Roman" w:hAnsi="Cambria Math" w:cs="Times New Roman"/>
                  <w:kern w:val="0"/>
                  <w14:ligatures w14:val="none"/>
                </w:rPr>
                <m:t>82+6.8</m:t>
              </m:r>
            </m:den>
          </m:f>
          <m:r>
            <w:rPr>
              <w:rFonts w:ascii="Cambria Math" w:eastAsia="Times New Roman" w:hAnsi="Cambria Math" w:cs="Times New Roman"/>
              <w:kern w:val="0"/>
              <w14:ligatures w14:val="none"/>
            </w:rPr>
            <m:t>≈0.0766</m:t>
          </m:r>
          <m:r>
            <m:rPr>
              <m:sty m:val="p"/>
            </m:rPr>
            <w:rPr>
              <w:rFonts w:ascii="Cambria Math" w:eastAsia="Times New Roman" w:hAnsi="Cambria Math" w:cs="Times New Roman"/>
              <w:kern w:val="0"/>
              <w14:ligatures w14:val="none"/>
            </w:rPr>
            <w:br/>
          </m:r>
        </m:oMath>
      </m:oMathPara>
    </w:p>
    <w:p w14:paraId="7CCC48E0" w14:textId="77777777" w:rsidR="0018474C" w:rsidRPr="0018474C" w:rsidRDefault="0018474C" w:rsidP="0018474C">
      <w:pPr>
        <w:spacing w:before="100" w:beforeAutospacing="1" w:afterAutospacing="1"/>
        <w:rPr>
          <w:rFonts w:eastAsia="Times New Roman" w:cs="Times New Roman"/>
          <w:kern w:val="0"/>
          <w14:ligatures w14:val="none"/>
        </w:rPr>
      </w:pPr>
      <w:r w:rsidRPr="0018474C">
        <w:rPr>
          <w:rFonts w:cs="SimSun" w:hint="eastAsia"/>
          <w:kern w:val="0"/>
          <w14:ligatures w14:val="none"/>
        </w:rPr>
        <w:t>所以即使端口电压在</w:t>
      </w:r>
      <w:r w:rsidRPr="0018474C">
        <w:rPr>
          <w:rFonts w:cs="Times New Roman"/>
          <w:kern w:val="0"/>
          <w14:ligatures w14:val="none"/>
        </w:rPr>
        <w:t xml:space="preserve"> 30 V </w:t>
      </w:r>
      <w:r w:rsidRPr="0018474C">
        <w:rPr>
          <w:rFonts w:cs="SimSun" w:hint="eastAsia"/>
          <w:kern w:val="0"/>
          <w14:ligatures w14:val="none"/>
        </w:rPr>
        <w:t>左右，送到</w:t>
      </w:r>
      <w:r w:rsidRPr="0018474C">
        <w:rPr>
          <w:rFonts w:cs="Times New Roman"/>
          <w:kern w:val="0"/>
          <w14:ligatures w14:val="none"/>
        </w:rPr>
        <w:t xml:space="preserve"> MCU ADC </w:t>
      </w:r>
      <w:r w:rsidRPr="0018474C">
        <w:rPr>
          <w:rFonts w:cs="SimSun" w:hint="eastAsia"/>
          <w:kern w:val="0"/>
          <w14:ligatures w14:val="none"/>
        </w:rPr>
        <w:t>的电压也只有大约</w:t>
      </w:r>
      <w:r w:rsidRPr="0018474C">
        <w:rPr>
          <w:rFonts w:cs="Times New Roman"/>
          <w:kern w:val="0"/>
          <w14:ligatures w14:val="none"/>
        </w:rPr>
        <w:t xml:space="preserve"> 2.3 V</w:t>
      </w:r>
      <w:r w:rsidRPr="0018474C">
        <w:rPr>
          <w:rFonts w:cs="SimSun" w:hint="eastAsia"/>
          <w:kern w:val="0"/>
          <w14:ligatures w14:val="none"/>
        </w:rPr>
        <w:t>，还留有一定余量</w:t>
      </w:r>
      <w:r w:rsidRPr="0018474C">
        <w:rPr>
          <w:rFonts w:cs="SimSun"/>
          <w:kern w:val="0"/>
          <w14:ligatures w14:val="none"/>
        </w:rPr>
        <w:t>。</w:t>
      </w:r>
    </w:p>
    <w:p w14:paraId="4414B89A" w14:textId="77777777" w:rsidR="0018474C" w:rsidRDefault="0018474C" w:rsidP="0018474C">
      <w:pPr>
        <w:spacing w:before="100" w:beforeAutospacing="1" w:afterAutospacing="1"/>
        <w:rPr>
          <w:rFonts w:ascii="SimSun" w:hAnsi="SimSun" w:cs="SimSun"/>
          <w:kern w:val="0"/>
          <w14:ligatures w14:val="none"/>
        </w:rPr>
      </w:pPr>
      <w:r w:rsidRPr="0018474C">
        <w:rPr>
          <w:rFonts w:cs="SimSun" w:hint="eastAsia"/>
          <w:kern w:val="0"/>
          <w14:ligatures w14:val="none"/>
        </w:rPr>
        <w:t>采样端另外做了简单的</w:t>
      </w:r>
      <w:r w:rsidRPr="0018474C">
        <w:rPr>
          <w:rFonts w:cs="Times New Roman"/>
          <w:kern w:val="0"/>
          <w14:ligatures w14:val="none"/>
        </w:rPr>
        <w:t xml:space="preserve"> RC </w:t>
      </w:r>
      <w:r w:rsidRPr="0018474C">
        <w:rPr>
          <w:rFonts w:cs="SimSun" w:hint="eastAsia"/>
          <w:kern w:val="0"/>
          <w14:ligatures w14:val="none"/>
        </w:rPr>
        <w:t>滤波，用来压掉一部分开关噪声</w:t>
      </w:r>
      <w:r w:rsidRPr="0018474C">
        <w:rPr>
          <w:rFonts w:cs="SimSun"/>
          <w:kern w:val="0"/>
          <w14:ligatures w14:val="none"/>
        </w:rPr>
        <w:t>。</w:t>
      </w:r>
    </w:p>
    <w:p w14:paraId="69FAD644" w14:textId="77777777" w:rsidR="00AD4A38" w:rsidRPr="00AD4A38" w:rsidRDefault="00AD4A38" w:rsidP="00AD4A38">
      <w:pPr>
        <w:pStyle w:val="Heading2"/>
        <w:spacing w:before="100" w:beforeAutospacing="1" w:after="100" w:afterAutospacing="1" w:line="240" w:lineRule="auto"/>
        <w:jc w:val="left"/>
        <w:rPr>
          <w:rFonts w:ascii="Times New Roman" w:eastAsia="Times New Roman" w:hAnsi="Times New Roman" w:cs="Times New Roman"/>
          <w:bCs/>
          <w:kern w:val="0"/>
          <w:sz w:val="27"/>
          <w:szCs w:val="27"/>
          <w14:ligatures w14:val="none"/>
        </w:rPr>
      </w:pPr>
      <w:r>
        <w:rPr>
          <w:rFonts w:ascii="Arial" w:eastAsia="Microsoft YaHei" w:hAnsi="Arial"/>
        </w:rPr>
        <w:t xml:space="preserve">6.2 </w:t>
      </w:r>
      <w:r>
        <w:rPr>
          <w:rFonts w:ascii="Arial" w:eastAsia="Microsoft YaHei" w:hAnsi="Arial"/>
        </w:rPr>
        <w:t>外部控制接口</w:t>
      </w:r>
    </w:p>
    <w:p w14:paraId="56FAE53D" w14:textId="77777777" w:rsidR="00AD4A38" w:rsidRPr="00AD4A38" w:rsidRDefault="00AD4A38" w:rsidP="00AD4A38">
      <w:pPr>
        <w:spacing w:before="100" w:beforeAutospacing="1" w:afterAutospacing="1"/>
        <w:rPr>
          <w:rFonts w:eastAsia="Times New Roman" w:cs="Times New Roman"/>
          <w:kern w:val="0"/>
          <w14:ligatures w14:val="none"/>
        </w:rPr>
      </w:pPr>
      <w:r w:rsidRPr="00AD4A38">
        <w:rPr>
          <w:rFonts w:cs="SimSun" w:hint="eastAsia"/>
          <w:kern w:val="0"/>
          <w14:ligatures w14:val="none"/>
        </w:rPr>
        <w:t>功率板和</w:t>
      </w:r>
      <w:r w:rsidRPr="00AD4A38">
        <w:rPr>
          <w:rFonts w:cs="Times New Roman"/>
          <w:kern w:val="0"/>
          <w14:ligatures w14:val="none"/>
        </w:rPr>
        <w:t xml:space="preserve"> MCU </w:t>
      </w:r>
      <w:r w:rsidRPr="00AD4A38">
        <w:rPr>
          <w:rFonts w:cs="SimSun" w:hint="eastAsia"/>
          <w:kern w:val="0"/>
          <w14:ligatures w14:val="none"/>
        </w:rPr>
        <w:t>控制板之间通过独立接口连接，四路</w:t>
      </w:r>
      <w:r w:rsidRPr="00AD4A38">
        <w:rPr>
          <w:rFonts w:cs="Times New Roman"/>
          <w:kern w:val="0"/>
          <w14:ligatures w14:val="none"/>
        </w:rPr>
        <w:t xml:space="preserve"> PWM</w:t>
      </w:r>
      <w:r w:rsidRPr="00AD4A38">
        <w:rPr>
          <w:rFonts w:cs="SimSun" w:hint="eastAsia"/>
          <w:kern w:val="0"/>
          <w14:ligatures w14:val="none"/>
        </w:rPr>
        <w:t>、故障状态、复位、电流电压采样以及</w:t>
      </w:r>
      <w:r w:rsidRPr="00AD4A38">
        <w:rPr>
          <w:rFonts w:cs="Times New Roman"/>
          <w:kern w:val="0"/>
          <w14:ligatures w14:val="none"/>
        </w:rPr>
        <w:t xml:space="preserve"> MOSFET</w:t>
      </w:r>
      <w:r w:rsidRPr="00AD4A38">
        <w:rPr>
          <w:rFonts w:cs="SimSun" w:hint="eastAsia"/>
          <w:kern w:val="0"/>
          <w14:ligatures w14:val="none"/>
        </w:rPr>
        <w:t>、电感温度信号都从这里进出</w:t>
      </w:r>
      <w:r w:rsidRPr="00AD4A38">
        <w:rPr>
          <w:rFonts w:cs="SimSun"/>
          <w:kern w:val="0"/>
          <w14:ligatures w14:val="none"/>
        </w:rPr>
        <w:t>。</w:t>
      </w:r>
    </w:p>
    <w:p w14:paraId="72393CA2" w14:textId="77777777" w:rsidR="00AD4A38" w:rsidRPr="00AD4A38" w:rsidRDefault="00AD4A38" w:rsidP="00AD4A38">
      <w:pPr>
        <w:spacing w:before="100" w:beforeAutospacing="1" w:afterAutospacing="1"/>
        <w:rPr>
          <w:rFonts w:eastAsia="Times New Roman" w:cs="Times New Roman"/>
          <w:kern w:val="0"/>
          <w14:ligatures w14:val="none"/>
        </w:rPr>
      </w:pPr>
      <w:r>
        <w:t xml:space="preserve">3.3 V </w:t>
      </w:r>
      <w:r>
        <w:t>逻辑电源在接口处经过磁珠，并配置本地去耦；控制信号</w:t>
      </w:r>
      <w:r>
        <w:t xml:space="preserve"> ESD </w:t>
      </w:r>
      <w:r>
        <w:t>保护也集中在接口侧。这样可以把功率板和控制板的供电与信号边界划分清楚，便于后续分板检查。</w:t>
      </w:r>
    </w:p>
    <w:p w14:paraId="18D80D23" w14:textId="77777777" w:rsidR="00B767BC" w:rsidRDefault="00000000">
      <w:pPr>
        <w:pStyle w:val="Heading2"/>
        <w:jc w:val="left"/>
      </w:pPr>
      <w:r>
        <w:rPr>
          <w:rFonts w:ascii="Arial" w:eastAsia="Microsoft YaHei" w:hAnsi="Arial"/>
        </w:rPr>
        <w:t xml:space="preserve">6.3 </w:t>
      </w:r>
      <w:r>
        <w:rPr>
          <w:rFonts w:ascii="Arial" w:eastAsia="Microsoft YaHei" w:hAnsi="Arial"/>
        </w:rPr>
        <w:t>接地分区与回流路径</w:t>
      </w:r>
    </w:p>
    <w:p w14:paraId="337CBBFA" w14:textId="77777777" w:rsidR="002C3D97" w:rsidRPr="002C3D97" w:rsidRDefault="00AD4A38" w:rsidP="002C3D97">
      <w:pPr>
        <w:pStyle w:val="pdq2pgselectionanchorcontainer"/>
        <w:spacing w:after="120" w:line="300" w:lineRule="auto"/>
      </w:pPr>
      <w:r>
        <w:rPr>
          <w:rFonts w:eastAsia="SimSun"/>
        </w:rPr>
        <w:t>这块板子没有把所有回流路径无条件混在同一片铜上，而是按照功能区分为</w:t>
      </w:r>
      <w:r>
        <w:rPr>
          <w:rFonts w:eastAsia="SimSun"/>
        </w:rPr>
        <w:t xml:space="preserve"> PGND</w:t>
      </w:r>
      <w:r>
        <w:rPr>
          <w:rFonts w:eastAsia="SimSun"/>
        </w:rPr>
        <w:t>、</w:t>
      </w:r>
      <w:r>
        <w:rPr>
          <w:rFonts w:eastAsia="SimSun"/>
        </w:rPr>
        <w:t xml:space="preserve">DRV_GND </w:t>
      </w:r>
      <w:r>
        <w:rPr>
          <w:rFonts w:eastAsia="SimSun"/>
        </w:rPr>
        <w:t>和</w:t>
      </w:r>
      <w:r>
        <w:rPr>
          <w:rFonts w:eastAsia="SimSun"/>
        </w:rPr>
        <w:t xml:space="preserve"> GND</w:t>
      </w:r>
      <w:r>
        <w:rPr>
          <w:rFonts w:eastAsia="SimSun"/>
        </w:rPr>
        <w:t>。</w:t>
      </w:r>
      <w:r>
        <w:rPr>
          <w:rFonts w:eastAsia="SimSun"/>
        </w:rPr>
        <w:t xml:space="preserve">PGND </w:t>
      </w:r>
      <w:r>
        <w:rPr>
          <w:rFonts w:eastAsia="SimSun"/>
        </w:rPr>
        <w:t>承担主功率回路的大电流回流，</w:t>
      </w:r>
      <w:r>
        <w:rPr>
          <w:rFonts w:eastAsia="SimSun"/>
        </w:rPr>
        <w:t xml:space="preserve">DRV_GND </w:t>
      </w:r>
      <w:r>
        <w:rPr>
          <w:rFonts w:eastAsia="SimSun"/>
        </w:rPr>
        <w:t>服务于</w:t>
      </w:r>
      <w:r>
        <w:rPr>
          <w:rFonts w:eastAsia="SimSun"/>
        </w:rPr>
        <w:t xml:space="preserve"> 12 V </w:t>
      </w:r>
      <w:r>
        <w:rPr>
          <w:rFonts w:eastAsia="SimSun"/>
        </w:rPr>
        <w:t>栅极驱动，其余采样、逻辑和控制信号以</w:t>
      </w:r>
      <w:r>
        <w:rPr>
          <w:rFonts w:eastAsia="SimSun"/>
        </w:rPr>
        <w:t xml:space="preserve"> GND </w:t>
      </w:r>
      <w:r>
        <w:rPr>
          <w:rFonts w:eastAsia="SimSun"/>
        </w:rPr>
        <w:t>为参考。</w:t>
      </w:r>
    </w:p>
    <w:p w14:paraId="53442B81" w14:textId="77777777" w:rsidR="002C3D97" w:rsidRPr="002C3D97" w:rsidRDefault="002C3D97" w:rsidP="002C3D97">
      <w:pPr>
        <w:spacing w:before="100" w:beforeAutospacing="1" w:afterAutospacing="1"/>
        <w:rPr>
          <w:rFonts w:eastAsia="Times New Roman" w:cs="Times New Roman"/>
          <w:kern w:val="0"/>
          <w14:ligatures w14:val="none"/>
        </w:rPr>
      </w:pPr>
      <w:r w:rsidRPr="002C3D97">
        <w:rPr>
          <w:rFonts w:cs="Times New Roman"/>
          <w:kern w:val="0"/>
          <w14:ligatures w14:val="none"/>
        </w:rPr>
        <w:t xml:space="preserve">PCB </w:t>
      </w:r>
      <w:r w:rsidRPr="002C3D97">
        <w:rPr>
          <w:rFonts w:cs="SimSun" w:hint="eastAsia"/>
          <w:kern w:val="0"/>
          <w14:ligatures w14:val="none"/>
        </w:rPr>
        <w:t>上，主功率器件主要放在顶层，</w:t>
      </w:r>
      <w:r w:rsidRPr="002C3D97">
        <w:rPr>
          <w:rFonts w:cs="Times New Roman"/>
          <w:kern w:val="0"/>
          <w14:ligatures w14:val="none"/>
        </w:rPr>
        <w:t xml:space="preserve">PGND </w:t>
      </w:r>
      <w:r w:rsidRPr="002C3D97">
        <w:rPr>
          <w:rFonts w:cs="SimSun" w:hint="eastAsia"/>
          <w:kern w:val="0"/>
          <w14:ligatures w14:val="none"/>
        </w:rPr>
        <w:t>则放在功率区域正下方，尽量让开关电流的去路和回路贴得更近，减小高</w:t>
      </w:r>
      <w:r w:rsidRPr="002C3D97">
        <w:rPr>
          <w:rFonts w:cs="Times New Roman"/>
          <w:kern w:val="0"/>
          <w14:ligatures w14:val="none"/>
        </w:rPr>
        <w:t xml:space="preserve"> </w:t>
      </w:r>
      <m:oMath>
        <m:r>
          <w:rPr>
            <w:rFonts w:ascii="Cambria Math" w:eastAsia="Times New Roman" w:hAnsi="Cambria Math" w:cs="Times New Roman"/>
            <w:kern w:val="0"/>
            <w14:ligatures w14:val="none"/>
          </w:rPr>
          <m:t>di/dt</m:t>
        </m:r>
      </m:oMath>
      <w:r w:rsidRPr="002C3D97">
        <w:rPr>
          <w:rFonts w:cs="SimSun" w:hint="eastAsia"/>
          <w:kern w:val="0"/>
          <w14:ligatures w14:val="none"/>
        </w:rPr>
        <w:t>回路面积和寄生电感。</w:t>
      </w:r>
      <w:r w:rsidRPr="002C3D97">
        <w:rPr>
          <w:rFonts w:cs="Times New Roman"/>
          <w:kern w:val="0"/>
          <w14:ligatures w14:val="none"/>
        </w:rPr>
        <w:t xml:space="preserve">PGND </w:t>
      </w:r>
      <w:r w:rsidRPr="002C3D97">
        <w:rPr>
          <w:rFonts w:cs="SimSun" w:hint="eastAsia"/>
          <w:kern w:val="0"/>
          <w14:ligatures w14:val="none"/>
        </w:rPr>
        <w:t>大约覆盖板子的上半部分，但我没有为了</w:t>
      </w:r>
      <w:r w:rsidR="00017ADE">
        <w:rPr>
          <w:rFonts w:cs="SimSun" w:hint="eastAsia"/>
          <w:kern w:val="0"/>
          <w14:ligatures w14:val="none"/>
        </w:rPr>
        <w:t>刻意铺满</w:t>
      </w:r>
      <w:r w:rsidRPr="002C3D97">
        <w:rPr>
          <w:rFonts w:cs="SimSun" w:hint="eastAsia"/>
          <w:kern w:val="0"/>
          <w14:ligatures w14:val="none"/>
        </w:rPr>
        <w:t>而让它进入控制和采样区域，</w:t>
      </w:r>
      <w:r w:rsidRPr="002C3D97">
        <w:rPr>
          <w:rFonts w:cs="Times New Roman"/>
          <w:kern w:val="0"/>
          <w14:ligatures w14:val="none"/>
        </w:rPr>
        <w:t xml:space="preserve">PWM </w:t>
      </w:r>
      <w:r w:rsidRPr="002C3D97">
        <w:rPr>
          <w:rFonts w:cs="SimSun" w:hint="eastAsia"/>
          <w:kern w:val="0"/>
          <w14:ligatures w14:val="none"/>
        </w:rPr>
        <w:t>使能逻辑以及</w:t>
      </w:r>
      <w:r w:rsidRPr="002C3D97">
        <w:rPr>
          <w:rFonts w:cs="Times New Roman"/>
          <w:kern w:val="0"/>
          <w14:ligatures w14:val="none"/>
        </w:rPr>
        <w:t xml:space="preserve"> Kelvin Sense </w:t>
      </w:r>
      <w:r w:rsidRPr="002C3D97">
        <w:rPr>
          <w:rFonts w:cs="SimSun" w:hint="eastAsia"/>
          <w:kern w:val="0"/>
          <w14:ligatures w14:val="none"/>
        </w:rPr>
        <w:t>附近都尽量避开，避免功率回流从这些敏感信号下面经过</w:t>
      </w:r>
      <w:r w:rsidRPr="002C3D97">
        <w:rPr>
          <w:rFonts w:cs="SimSun"/>
          <w:kern w:val="0"/>
          <w14:ligatures w14:val="none"/>
        </w:rPr>
        <w:t>。</w:t>
      </w:r>
    </w:p>
    <w:p w14:paraId="7945CADA" w14:textId="77777777" w:rsidR="002C3D97" w:rsidRPr="002C3D97" w:rsidRDefault="002C3D97" w:rsidP="002C3D97">
      <w:pPr>
        <w:spacing w:before="100" w:beforeAutospacing="1" w:afterAutospacing="1"/>
        <w:rPr>
          <w:rFonts w:eastAsia="Times New Roman" w:cs="Times New Roman"/>
          <w:kern w:val="0"/>
          <w14:ligatures w14:val="none"/>
        </w:rPr>
      </w:pPr>
      <w:r>
        <w:t>第四层</w:t>
      </w:r>
      <w:r>
        <w:t xml:space="preserve"> GND </w:t>
      </w:r>
      <w:r>
        <w:t>基本覆盖整块</w:t>
      </w:r>
      <w:r>
        <w:t xml:space="preserve"> PCB</w:t>
      </w:r>
      <w:r>
        <w:t>，为控制、采样和其他小信号提供参考；</w:t>
      </w:r>
      <w:r>
        <w:t xml:space="preserve">DRV_GND </w:t>
      </w:r>
      <w:r>
        <w:t>主要分布在顶层和部分底层，并通过较宽铜连接到</w:t>
      </w:r>
      <w:r>
        <w:t xml:space="preserve"> GND</w:t>
      </w:r>
      <w:r>
        <w:t>。由于第四层在部分功率区域下方仍然存在，首板需要重点观察开关节点对参考平面的电容耦合和共模噪声。</w:t>
      </w:r>
    </w:p>
    <w:p w14:paraId="058408FB" w14:textId="77777777" w:rsidR="002C3D97" w:rsidRPr="002C3D97" w:rsidRDefault="002C3D97" w:rsidP="002C3D97">
      <w:pPr>
        <w:spacing w:before="100" w:beforeAutospacing="1" w:afterAutospacing="1"/>
        <w:rPr>
          <w:rFonts w:eastAsia="Times New Roman" w:cs="Times New Roman"/>
          <w:kern w:val="0"/>
          <w14:ligatures w14:val="none"/>
        </w:rPr>
      </w:pPr>
      <w:r>
        <w:lastRenderedPageBreak/>
        <w:t>三个地最终并非完全隔离，而是在</w:t>
      </w:r>
      <w:r>
        <w:t xml:space="preserve"> PCB </w:t>
      </w:r>
      <w:r>
        <w:t>左下方的指定位置汇合。这样做的目的，是让功率回流、驱动回流和小信号回流优先在各自区域内闭合，减少主功率电流穿越采样与控制区域。该汇合位置属于首板布局选择，后续将结合地弹、驱动回流和电流采样噪声的实测结果评估是否需要调整。</w:t>
      </w:r>
    </w:p>
    <w:p w14:paraId="35593B5C" w14:textId="77777777" w:rsidR="00D80066" w:rsidRPr="00D80066" w:rsidRDefault="00D80066" w:rsidP="002C3D97">
      <w:pPr>
        <w:pStyle w:val="Heading2"/>
        <w:spacing w:before="100" w:beforeAutospacing="1" w:after="100" w:afterAutospacing="1" w:line="240" w:lineRule="auto"/>
        <w:jc w:val="left"/>
        <w:rPr>
          <w:rFonts w:ascii="Times New Roman" w:hAnsi="Times New Roman" w:cs="Times New Roman"/>
          <w:bCs/>
          <w:kern w:val="0"/>
          <w14:ligatures w14:val="none"/>
        </w:rPr>
      </w:pPr>
      <w:r>
        <w:rPr>
          <w:rFonts w:ascii="Arial" w:eastAsia="Microsoft YaHei" w:hAnsi="Arial"/>
        </w:rPr>
        <w:t xml:space="preserve">6.4 </w:t>
      </w:r>
      <w:r>
        <w:rPr>
          <w:rFonts w:ascii="Arial" w:eastAsia="Microsoft YaHei" w:hAnsi="Arial"/>
        </w:rPr>
        <w:t>状态指示灯</w:t>
      </w:r>
    </w:p>
    <w:p w14:paraId="3B46F869" w14:textId="77777777" w:rsidR="00D80066" w:rsidRPr="00D80066" w:rsidRDefault="00D80066" w:rsidP="00D80066">
      <w:pPr>
        <w:pStyle w:val="NormalWeb"/>
        <w:spacing w:after="120" w:line="300" w:lineRule="auto"/>
      </w:pPr>
      <w:r w:rsidRPr="00D80066">
        <w:rPr>
          <w:rFonts w:eastAsia="SimSun" w:cs="SimSun" w:hint="eastAsia"/>
        </w:rPr>
        <w:t>为了调试方便，我在板上保留了几组最基本的状态指示灯，包括</w:t>
      </w:r>
      <w:r w:rsidRPr="00D80066">
        <w:rPr>
          <w:rFonts w:eastAsia="SimSun"/>
        </w:rPr>
        <w:t xml:space="preserve"> A</w:t>
      </w:r>
      <w:r w:rsidRPr="00D80066">
        <w:rPr>
          <w:rFonts w:eastAsia="SimSun" w:cs="SimSun" w:hint="eastAsia"/>
        </w:rPr>
        <w:t>、</w:t>
      </w:r>
      <w:r w:rsidRPr="00D80066">
        <w:rPr>
          <w:rFonts w:eastAsia="SimSun"/>
        </w:rPr>
        <w:t xml:space="preserve">B </w:t>
      </w:r>
      <w:r w:rsidRPr="00D80066">
        <w:rPr>
          <w:rFonts w:eastAsia="SimSun" w:cs="SimSun" w:hint="eastAsia"/>
        </w:rPr>
        <w:t>两侧母线电压、</w:t>
      </w:r>
      <w:r w:rsidRPr="00D80066">
        <w:rPr>
          <w:rFonts w:eastAsia="SimSun"/>
        </w:rPr>
        <w:t xml:space="preserve">3.3 V </w:t>
      </w:r>
      <w:r w:rsidRPr="00D80066">
        <w:rPr>
          <w:rFonts w:eastAsia="SimSun" w:cs="SimSun" w:hint="eastAsia"/>
        </w:rPr>
        <w:t>逻辑电源、</w:t>
      </w:r>
      <w:r w:rsidRPr="00D80066">
        <w:rPr>
          <w:rFonts w:eastAsia="SimSun"/>
        </w:rPr>
        <w:t xml:space="preserve">12 V </w:t>
      </w:r>
      <w:r w:rsidRPr="00D80066">
        <w:rPr>
          <w:rFonts w:eastAsia="SimSun" w:cs="SimSun" w:hint="eastAsia"/>
        </w:rPr>
        <w:t>栅极驱动电源、驱动使能状态以及故障锁存状态。</w:t>
      </w:r>
    </w:p>
    <w:p w14:paraId="2CB4B2A1" w14:textId="77777777" w:rsidR="00D80066" w:rsidRPr="00D80066" w:rsidRDefault="00D80066" w:rsidP="00D80066">
      <w:pPr>
        <w:pStyle w:val="NormalWeb"/>
        <w:spacing w:after="120" w:line="300" w:lineRule="auto"/>
      </w:pPr>
      <w:r w:rsidRPr="00D80066">
        <w:rPr>
          <w:rFonts w:eastAsia="SimSun"/>
        </w:rPr>
        <w:t>A</w:t>
      </w:r>
      <w:r w:rsidRPr="00D80066">
        <w:rPr>
          <w:rFonts w:eastAsia="SimSun" w:cs="SimSun" w:hint="eastAsia"/>
        </w:rPr>
        <w:t>、</w:t>
      </w:r>
      <w:r w:rsidRPr="00D80066">
        <w:rPr>
          <w:rFonts w:eastAsia="SimSun"/>
        </w:rPr>
        <w:t xml:space="preserve">B </w:t>
      </w:r>
      <w:r w:rsidRPr="00D80066">
        <w:rPr>
          <w:rFonts w:eastAsia="SimSun" w:cs="SimSun" w:hint="eastAsia"/>
        </w:rPr>
        <w:t>母线的指示灯分别通过</w:t>
      </w:r>
      <w:r w:rsidRPr="00D80066">
        <w:rPr>
          <w:rFonts w:eastAsia="SimSun"/>
        </w:rPr>
        <w:t xml:space="preserve"> 22 kΩ </w:t>
      </w:r>
      <w:r w:rsidRPr="00D80066">
        <w:rPr>
          <w:rFonts w:eastAsia="SimSun" w:cs="SimSun" w:hint="eastAsia"/>
        </w:rPr>
        <w:t>电阻直接接在母线上，主要用来确认两侧有没有上电；</w:t>
      </w:r>
      <w:r w:rsidRPr="00D80066">
        <w:rPr>
          <w:rFonts w:eastAsia="SimSun"/>
        </w:rPr>
        <w:t xml:space="preserve">3.3 V </w:t>
      </w:r>
      <w:r w:rsidRPr="00D80066">
        <w:rPr>
          <w:rFonts w:eastAsia="SimSun" w:cs="SimSun" w:hint="eastAsia"/>
        </w:rPr>
        <w:t>和</w:t>
      </w:r>
      <w:r w:rsidRPr="00D80066">
        <w:rPr>
          <w:rFonts w:eastAsia="SimSun"/>
        </w:rPr>
        <w:t xml:space="preserve"> 12 V </w:t>
      </w:r>
      <w:r w:rsidRPr="00D80066">
        <w:rPr>
          <w:rFonts w:eastAsia="SimSun" w:cs="SimSun" w:hint="eastAsia"/>
        </w:rPr>
        <w:t>电源也各自有独立指示。</w:t>
      </w:r>
      <w:r>
        <w:rPr>
          <w:rFonts w:eastAsia="SimSun" w:cs="SimSun" w:hint="eastAsia"/>
        </w:rPr>
        <w:t>这样可以</w:t>
      </w:r>
      <w:r w:rsidRPr="00D80066">
        <w:rPr>
          <w:rFonts w:eastAsia="SimSun" w:cs="SimSun" w:hint="eastAsia"/>
        </w:rPr>
        <w:t>直接把驱动允许和故障状态显示出来，上板以后不用每次都先拿万用表或者示波器确认这些基本状态。</w:t>
      </w:r>
    </w:p>
    <w:p w14:paraId="2B35A634" w14:textId="77777777" w:rsidR="00D80066" w:rsidRPr="00D80066" w:rsidRDefault="00D80066" w:rsidP="00D80066">
      <w:pPr>
        <w:pStyle w:val="NormalWeb"/>
        <w:spacing w:after="120" w:line="300" w:lineRule="auto"/>
      </w:pPr>
      <w:r w:rsidRPr="00D80066">
        <w:rPr>
          <w:rFonts w:eastAsia="SimSun" w:cs="SimSun" w:hint="eastAsia"/>
        </w:rPr>
        <w:t>这些</w:t>
      </w:r>
      <w:r w:rsidRPr="00D80066">
        <w:rPr>
          <w:rFonts w:eastAsia="SimSun"/>
        </w:rPr>
        <w:t xml:space="preserve"> LED </w:t>
      </w:r>
      <w:r w:rsidRPr="00D80066">
        <w:rPr>
          <w:rFonts w:eastAsia="SimSun" w:cs="SimSun" w:hint="eastAsia"/>
        </w:rPr>
        <w:t>都只作为状态显示使用，所以电流没有设得很大，尽量减少不必要的功耗。尤其是后面调试启动、保护和故障复位的时候，直接看板上的灯就能先判断系统大概停在哪一层。</w:t>
      </w:r>
    </w:p>
    <w:p w14:paraId="4435D8F4" w14:textId="77777777" w:rsidR="000B22E4" w:rsidRDefault="008E1233" w:rsidP="005D5A34">
      <w:pPr>
        <w:pStyle w:val="Heading1"/>
        <w:jc w:val="left"/>
        <w:rPr>
          <w:rFonts w:eastAsiaTheme="minorEastAsia"/>
        </w:rPr>
      </w:pPr>
      <w:r>
        <w:rPr>
          <w:rFonts w:ascii="Arial" w:eastAsia="Microsoft YaHei" w:hAnsi="Arial"/>
        </w:rPr>
        <w:t xml:space="preserve">7 PCB </w:t>
      </w:r>
      <w:r>
        <w:rPr>
          <w:rFonts w:ascii="Arial" w:eastAsia="Microsoft YaHei" w:hAnsi="Arial"/>
        </w:rPr>
        <w:t>布局</w:t>
      </w:r>
    </w:p>
    <w:p w14:paraId="60D0EE18" w14:textId="77777777" w:rsidR="00B767BC" w:rsidRDefault="00000000">
      <w:r>
        <w:t>主功率板采用六层结构，功率器件主要位于顶层，内部层分别承担功率回流、信号与逻辑电源分配，底层布置采样和保护电路。</w:t>
      </w:r>
    </w:p>
    <w:tbl>
      <w:tblPr>
        <w:tblW w:w="0" w:type="auto"/>
        <w:jc w:val="center"/>
        <w:tblLayout w:type="fixed"/>
        <w:tblLook w:val="04A0" w:firstRow="1" w:lastRow="0" w:firstColumn="1" w:lastColumn="0" w:noHBand="0" w:noVBand="1"/>
        <w:tblBorders>
          <w:top w:val="single" w:sz="8" w:color="000000" w:space="0"/>
          <w:left w:val="single" w:sz="8" w:color="000000" w:space="0"/>
          <w:bottom w:val="single" w:sz="8" w:color="000000" w:space="0"/>
          <w:right w:val="single" w:sz="8" w:color="000000" w:space="0"/>
          <w:insideH w:val="single" w:sz="8" w:color="000000" w:space="0"/>
          <w:insideV w:val="single" w:sz="8" w:color="000000" w:space="0"/>
        </w:tblBorders>
      </w:tblPr>
      <w:tblGrid>
        <w:gridCol w:w="2835"/>
        <w:gridCol w:w="6066"/>
      </w:tblGrid>
      <w:tr w:rsidR="00B767BC" w14:paraId="59C74F6E" w14:textId="77777777">
        <w:trPr>
          <w:tblHeader/>
          <w:jc w:val="center"/>
        </w:trPr>
        <w:tc>
          <w:tcPr>
            <w:tcW w:w="2835"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4A4AE64F" w14:textId="77777777" w:rsidR="00B767BC" w:rsidRDefault="00000000">
            <w:pPr>
              <w:spacing w:after="0" w:line="264" w:lineRule="auto"/>
              <w:jc w:val="center"/>
            </w:pPr>
            <w:r>
              <w:rPr>
                <w:b/>
                <w:sz w:val="19"/>
                <w:color w:val="000000"/>
              </w:rPr>
              <w:t>层</w:t>
            </w:r>
          </w:p>
        </w:tc>
        <w:tc>
          <w:tcPr>
            <w:tcW w:w="6066"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36724B80" w14:textId="77777777" w:rsidR="00B767BC" w:rsidRDefault="00000000">
            <w:pPr>
              <w:spacing w:after="0" w:line="264" w:lineRule="auto"/>
              <w:jc w:val="center"/>
            </w:pPr>
            <w:r>
              <w:rPr>
                <w:b/>
                <w:sz w:val="19"/>
                <w:color w:val="000000"/>
              </w:rPr>
              <w:t>主要功能</w:t>
            </w:r>
          </w:p>
        </w:tc>
      </w:tr>
      <w:tr w:rsidR="00B767BC" w14:paraId="0BB46E34" w14:textId="77777777">
        <w:trPr>
          <w:jc w:val="center"/>
        </w:trPr>
        <w:tc>
          <w:tcPr>
            <w:tcW w:w="2835"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4E3F184F" w14:textId="77777777" w:rsidR="00B767BC" w:rsidRDefault="00000000">
            <w:pPr>
              <w:spacing w:after="0" w:line="264" w:lineRule="auto"/>
              <w:jc w:val="center"/>
            </w:pPr>
            <w:r>
              <w:rPr>
                <w:sz w:val="19"/>
                <w:color w:val="000000"/>
              </w:rPr>
              <w:t>顶层</w:t>
            </w:r>
          </w:p>
        </w:tc>
        <w:tc>
          <w:tcPr>
            <w:tcW w:w="6066"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6594775F" w14:textId="77777777" w:rsidR="00B767BC" w:rsidRDefault="00000000">
            <w:pPr>
              <w:spacing w:after="0" w:line="264" w:lineRule="auto"/>
              <w:jc w:val="left"/>
            </w:pPr>
            <w:r>
              <w:rPr>
                <w:sz w:val="19"/>
                <w:color w:val="000000"/>
              </w:rPr>
              <w:t>主电感、</w:t>
            </w:r>
            <w:r>
              <w:rPr>
                <w:sz w:val="19"/>
                <w:color w:val="000000"/>
              </w:rPr>
              <w:t>MOSFET</w:t>
            </w:r>
            <w:r>
              <w:rPr>
                <w:sz w:val="19"/>
                <w:color w:val="000000"/>
              </w:rPr>
              <w:t>、功率回路、防反接、栅极驱动、控制接口、电流采样核心与状态指示</w:t>
            </w:r>
          </w:p>
        </w:tc>
      </w:tr>
      <w:tr w:rsidR="00B767BC" w14:paraId="2B33C06D" w14:textId="77777777">
        <w:trPr>
          <w:jc w:val="center"/>
        </w:trPr>
        <w:tc>
          <w:tcPr>
            <w:tcW w:w="2835"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23F46994" w14:textId="77777777" w:rsidR="00B767BC" w:rsidRDefault="00000000">
            <w:pPr>
              <w:spacing w:after="0" w:line="264" w:lineRule="auto"/>
              <w:jc w:val="center"/>
            </w:pPr>
            <w:r>
              <w:rPr>
                <w:sz w:val="19"/>
                <w:color w:val="000000"/>
              </w:rPr>
              <w:t>第二层</w:t>
            </w:r>
          </w:p>
        </w:tc>
        <w:tc>
          <w:tcPr>
            <w:tcW w:w="6066"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72831E71" w14:textId="77777777" w:rsidR="00B767BC" w:rsidRDefault="00000000">
            <w:pPr>
              <w:spacing w:after="0" w:line="264" w:lineRule="auto"/>
              <w:jc w:val="left"/>
            </w:pPr>
            <w:r>
              <w:rPr>
                <w:sz w:val="19"/>
                <w:color w:val="000000"/>
              </w:rPr>
              <w:t>PGND</w:t>
            </w:r>
            <w:r>
              <w:rPr>
                <w:sz w:val="19"/>
                <w:color w:val="000000"/>
              </w:rPr>
              <w:t>，主要覆盖功率区域，并避开</w:t>
            </w:r>
            <w:r>
              <w:rPr>
                <w:sz w:val="19"/>
                <w:color w:val="000000"/>
              </w:rPr>
              <w:t xml:space="preserve"> PWM </w:t>
            </w:r>
            <w:r>
              <w:rPr>
                <w:sz w:val="19"/>
                <w:color w:val="000000"/>
              </w:rPr>
              <w:t>使能和</w:t>
            </w:r>
            <w:r>
              <w:rPr>
                <w:sz w:val="19"/>
                <w:color w:val="000000"/>
              </w:rPr>
              <w:t xml:space="preserve"> Kelvin </w:t>
            </w:r>
            <w:r>
              <w:rPr>
                <w:sz w:val="19"/>
                <w:color w:val="000000"/>
              </w:rPr>
              <w:t>采样区域</w:t>
            </w:r>
          </w:p>
        </w:tc>
      </w:tr>
      <w:tr w:rsidR="00B767BC" w14:paraId="56C57F64" w14:textId="77777777">
        <w:trPr>
          <w:jc w:val="center"/>
        </w:trPr>
        <w:tc>
          <w:tcPr>
            <w:tcW w:w="2835"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7B69D44F" w14:textId="77777777" w:rsidR="00B767BC" w:rsidRDefault="00000000">
            <w:pPr>
              <w:spacing w:after="0" w:line="264" w:lineRule="auto"/>
              <w:jc w:val="center"/>
            </w:pPr>
            <w:r>
              <w:rPr>
                <w:sz w:val="19"/>
                <w:color w:val="000000"/>
              </w:rPr>
              <w:t>第三层</w:t>
            </w:r>
          </w:p>
        </w:tc>
        <w:tc>
          <w:tcPr>
            <w:tcW w:w="6066"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2602DC2D" w14:textId="77777777" w:rsidR="00B767BC" w:rsidRDefault="00000000">
            <w:pPr>
              <w:spacing w:after="0" w:line="264" w:lineRule="auto"/>
              <w:jc w:val="left"/>
            </w:pPr>
            <w:r>
              <w:rPr>
                <w:sz w:val="19"/>
                <w:color w:val="000000"/>
              </w:rPr>
              <w:t>Kelvin</w:t>
            </w:r>
            <w:r>
              <w:rPr>
                <w:sz w:val="19"/>
                <w:color w:val="000000"/>
              </w:rPr>
              <w:t>、</w:t>
            </w:r>
            <w:r>
              <w:rPr>
                <w:sz w:val="19"/>
                <w:color w:val="000000"/>
              </w:rPr>
              <w:t>PWM</w:t>
            </w:r>
            <w:r>
              <w:rPr>
                <w:sz w:val="19"/>
                <w:color w:val="000000"/>
              </w:rPr>
              <w:t>、</w:t>
            </w:r>
            <w:r>
              <w:rPr>
                <w:sz w:val="19"/>
                <w:color w:val="000000"/>
              </w:rPr>
              <w:t xml:space="preserve">ADC </w:t>
            </w:r>
            <w:r>
              <w:rPr>
                <w:sz w:val="19"/>
                <w:color w:val="000000"/>
              </w:rPr>
              <w:t>等信号走线</w:t>
            </w:r>
          </w:p>
        </w:tc>
      </w:tr>
      <w:tr w:rsidR="00B767BC" w14:paraId="37CA43A3" w14:textId="77777777">
        <w:trPr>
          <w:jc w:val="center"/>
        </w:trPr>
        <w:tc>
          <w:tcPr>
            <w:tcW w:w="2835"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71B4FF62" w14:textId="77777777" w:rsidR="00B767BC" w:rsidRDefault="00000000">
            <w:pPr>
              <w:spacing w:after="0" w:line="264" w:lineRule="auto"/>
              <w:jc w:val="center"/>
            </w:pPr>
            <w:r>
              <w:rPr>
                <w:sz w:val="19"/>
                <w:color w:val="000000"/>
              </w:rPr>
              <w:t>第四层</w:t>
            </w:r>
          </w:p>
        </w:tc>
        <w:tc>
          <w:tcPr>
            <w:tcW w:w="6066"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47B64D8F" w14:textId="77777777" w:rsidR="00B767BC" w:rsidRDefault="00000000">
            <w:pPr>
              <w:spacing w:after="0" w:line="264" w:lineRule="auto"/>
              <w:jc w:val="left"/>
            </w:pPr>
            <w:r>
              <w:rPr>
                <w:sz w:val="19"/>
                <w:color w:val="000000"/>
              </w:rPr>
              <w:t xml:space="preserve">GND </w:t>
            </w:r>
            <w:r>
              <w:rPr>
                <w:sz w:val="19"/>
                <w:color w:val="000000"/>
              </w:rPr>
              <w:t>参考平面，基本覆盖整板</w:t>
            </w:r>
          </w:p>
        </w:tc>
      </w:tr>
      <w:tr w:rsidR="00B767BC" w14:paraId="4B903740" w14:textId="77777777">
        <w:trPr>
          <w:jc w:val="center"/>
        </w:trPr>
        <w:tc>
          <w:tcPr>
            <w:tcW w:w="2835"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65919223" w14:textId="77777777" w:rsidR="00B767BC" w:rsidRDefault="00000000">
            <w:pPr>
              <w:spacing w:after="0" w:line="264" w:lineRule="auto"/>
              <w:jc w:val="center"/>
            </w:pPr>
            <w:r>
              <w:rPr>
                <w:sz w:val="19"/>
                <w:color w:val="000000"/>
              </w:rPr>
              <w:t>第五层</w:t>
            </w:r>
          </w:p>
        </w:tc>
        <w:tc>
          <w:tcPr>
            <w:tcW w:w="6066"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1CA04553" w14:textId="77777777" w:rsidR="00B767BC" w:rsidRDefault="00000000">
            <w:pPr>
              <w:spacing w:after="0" w:line="264" w:lineRule="auto"/>
              <w:jc w:val="left"/>
            </w:pPr>
            <w:r>
              <w:rPr>
                <w:sz w:val="19"/>
                <w:color w:val="000000"/>
              </w:rPr>
              <w:t xml:space="preserve">3.3 V </w:t>
            </w:r>
            <w:r>
              <w:rPr>
                <w:sz w:val="19"/>
                <w:color w:val="000000"/>
              </w:rPr>
              <w:t>逻辑电源分配</w:t>
            </w:r>
          </w:p>
        </w:tc>
      </w:tr>
      <w:tr w:rsidR="00B767BC" w14:paraId="593E01D7" w14:textId="77777777">
        <w:trPr>
          <w:jc w:val="center"/>
        </w:trPr>
        <w:tc>
          <w:tcPr>
            <w:tcW w:w="2835"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76A471A1" w14:textId="77777777" w:rsidR="00B767BC" w:rsidRDefault="00000000">
            <w:pPr>
              <w:spacing w:after="0" w:line="264" w:lineRule="auto"/>
              <w:jc w:val="center"/>
            </w:pPr>
            <w:r>
              <w:rPr>
                <w:sz w:val="19"/>
                <w:color w:val="000000"/>
              </w:rPr>
              <w:t>底层</w:t>
            </w:r>
          </w:p>
        </w:tc>
        <w:tc>
          <w:tcPr>
            <w:tcW w:w="6066"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1DA83676" w14:textId="77777777" w:rsidR="00B767BC" w:rsidRDefault="00000000">
            <w:pPr>
              <w:spacing w:after="0" w:line="264" w:lineRule="auto"/>
              <w:jc w:val="left"/>
            </w:pPr>
            <w:r>
              <w:rPr>
                <w:sz w:val="19"/>
                <w:color w:val="000000"/>
              </w:rPr>
              <w:t>ADC</w:t>
            </w:r>
            <w:r>
              <w:rPr>
                <w:sz w:val="19"/>
                <w:color w:val="000000"/>
              </w:rPr>
              <w:t>、故障锁存、温度检测以及过流过压关断电路</w:t>
            </w:r>
          </w:p>
        </w:tc>
      </w:tr>
    </w:tbl>
    <w:p w14:paraId="3AD97F0E" w14:textId="77777777" w:rsidR="00B361DE" w:rsidRPr="00B361DE" w:rsidRDefault="00B361DE" w:rsidP="00B361DE">
      <w:pPr>
        <w:pStyle w:val="Heading2"/>
        <w:spacing w:before="100" w:beforeAutospacing="1" w:after="100" w:afterAutospacing="1" w:line="240" w:lineRule="auto"/>
        <w:jc w:val="left"/>
        <w:rPr>
          <w:rFonts w:ascii="Times New Roman" w:eastAsia="Times New Roman" w:hAnsi="Times New Roman" w:cs="Times New Roman"/>
          <w:bCs/>
          <w:kern w:val="0"/>
          <w:sz w:val="27"/>
          <w:szCs w:val="27"/>
          <w14:ligatures w14:val="none"/>
        </w:rPr>
      </w:pPr>
      <w:r>
        <w:rPr>
          <w:rFonts w:ascii="Arial" w:eastAsia="Microsoft YaHei" w:hAnsi="Arial"/>
        </w:rPr>
        <w:t xml:space="preserve">7.1 </w:t>
      </w:r>
      <w:r>
        <w:rPr>
          <w:rFonts w:ascii="Arial" w:eastAsia="Microsoft YaHei" w:hAnsi="Arial"/>
        </w:rPr>
        <w:t>功率区与控制区</w:t>
      </w:r>
    </w:p>
    <w:p w14:paraId="44EC0FC8" w14:textId="77777777" w:rsidR="00B361DE" w:rsidRPr="00B361DE" w:rsidRDefault="00B361DE" w:rsidP="00B361DE">
      <w:pPr>
        <w:spacing w:before="100" w:beforeAutospacing="1" w:afterAutospacing="1"/>
        <w:rPr>
          <w:rFonts w:eastAsia="Times New Roman" w:cs="Times New Roman"/>
          <w:kern w:val="0"/>
          <w14:ligatures w14:val="none"/>
        </w:rPr>
      </w:pPr>
      <w:r w:rsidRPr="00B361DE">
        <w:rPr>
          <w:rFonts w:cs="SimSun" w:hint="eastAsia"/>
          <w:kern w:val="0"/>
          <w14:ligatures w14:val="none"/>
        </w:rPr>
        <w:t>整块</w:t>
      </w:r>
      <w:r w:rsidRPr="00B361DE">
        <w:rPr>
          <w:rFonts w:cs="Times New Roman"/>
          <w:kern w:val="0"/>
          <w14:ligatures w14:val="none"/>
        </w:rPr>
        <w:t xml:space="preserve"> PCB </w:t>
      </w:r>
      <w:r w:rsidRPr="00B361DE">
        <w:rPr>
          <w:rFonts w:cs="SimSun" w:hint="eastAsia"/>
          <w:kern w:val="0"/>
          <w14:ligatures w14:val="none"/>
        </w:rPr>
        <w:t>在布局上大致可以分成上下两部分。上半部分主要是功率级，</w:t>
      </w:r>
      <w:r w:rsidRPr="00B361DE">
        <w:rPr>
          <w:rFonts w:cs="Times New Roman"/>
          <w:kern w:val="0"/>
          <w14:ligatures w14:val="none"/>
        </w:rPr>
        <w:t>MOSFET</w:t>
      </w:r>
      <w:r w:rsidRPr="00B361DE">
        <w:rPr>
          <w:rFonts w:cs="SimSun" w:hint="eastAsia"/>
          <w:kern w:val="0"/>
          <w14:ligatures w14:val="none"/>
        </w:rPr>
        <w:t>、电感、功率电容、防反接以及驱动电路都集中在这里；下半部分主要是</w:t>
      </w:r>
      <w:r w:rsidRPr="00B361DE">
        <w:rPr>
          <w:rFonts w:cs="Times New Roman"/>
          <w:kern w:val="0"/>
          <w14:ligatures w14:val="none"/>
        </w:rPr>
        <w:t xml:space="preserve"> ADC</w:t>
      </w:r>
      <w:r w:rsidRPr="00B361DE">
        <w:rPr>
          <w:rFonts w:cs="SimSun" w:hint="eastAsia"/>
          <w:kern w:val="0"/>
          <w14:ligatures w14:val="none"/>
        </w:rPr>
        <w:t>、保护逻辑、接口和其他小信号电路</w:t>
      </w:r>
      <w:r w:rsidRPr="00B361DE">
        <w:rPr>
          <w:rFonts w:cs="SimSun"/>
          <w:kern w:val="0"/>
          <w14:ligatures w14:val="none"/>
        </w:rPr>
        <w:t>。</w:t>
      </w:r>
    </w:p>
    <w:p w14:paraId="2F264160" w14:textId="77777777" w:rsidR="00B361DE" w:rsidRDefault="00B361DE" w:rsidP="00B361DE">
      <w:pPr>
        <w:spacing w:before="100" w:beforeAutospacing="1" w:afterAutospacing="1"/>
        <w:rPr>
          <w:rFonts w:ascii="SimSun" w:hAnsi="SimSun" w:cs="SimSun"/>
          <w:kern w:val="0"/>
          <w14:ligatures w14:val="none"/>
        </w:rPr>
      </w:pPr>
      <w:r w:rsidRPr="00B361DE">
        <w:rPr>
          <w:rFonts w:cs="SimSun" w:hint="eastAsia"/>
          <w:kern w:val="0"/>
          <w14:ligatures w14:val="none"/>
        </w:rPr>
        <w:t>这种划分主要还是不希望高</w:t>
      </w:r>
      <w:r w:rsidRPr="00B361DE">
        <w:rPr>
          <w:rFonts w:cs="Times New Roman"/>
          <w:kern w:val="0"/>
          <w14:ligatures w14:val="none"/>
        </w:rPr>
        <w:t xml:space="preserve"> </w:t>
      </w:r>
      <m:oMath>
        <m:r>
          <w:rPr>
            <w:rFonts w:ascii="Cambria Math" w:eastAsia="Times New Roman" w:hAnsi="Cambria Math" w:cs="Times New Roman"/>
            <w:kern w:val="0"/>
            <w14:ligatures w14:val="none"/>
          </w:rPr>
          <m:t>di/dt</m:t>
        </m:r>
      </m:oMath>
      <w:r w:rsidRPr="00B361DE">
        <w:rPr>
          <w:rFonts w:cs="SimSun" w:hint="eastAsia"/>
          <w:kern w:val="0"/>
          <w14:ligatures w14:val="none"/>
        </w:rPr>
        <w:t>、高</w:t>
      </w:r>
      <w:r w:rsidRPr="00B361DE">
        <w:rPr>
          <w:rFonts w:cs="Times New Roman"/>
          <w:kern w:val="0"/>
          <w14:ligatures w14:val="none"/>
        </w:rPr>
        <w:t xml:space="preserve"> </w:t>
      </w:r>
      <m:oMath>
        <m:r>
          <w:rPr>
            <w:rFonts w:ascii="Cambria Math" w:eastAsia="Times New Roman" w:hAnsi="Cambria Math" w:cs="Times New Roman"/>
            <w:kern w:val="0"/>
            <w14:ligatures w14:val="none"/>
          </w:rPr>
          <m:t>dv/dt</m:t>
        </m:r>
      </m:oMath>
      <w:r w:rsidRPr="00B361DE">
        <w:rPr>
          <w:rFonts w:cs="SimSun" w:hint="eastAsia"/>
          <w:kern w:val="0"/>
          <w14:ligatures w14:val="none"/>
        </w:rPr>
        <w:t>的开关区域和微弱的采样信号混在一起</w:t>
      </w:r>
      <w:r w:rsidRPr="00B361DE">
        <w:rPr>
          <w:rFonts w:cs="SimSun"/>
          <w:kern w:val="0"/>
          <w14:ligatures w14:val="none"/>
        </w:rPr>
        <w:t>。</w:t>
      </w:r>
    </w:p>
    <w:p w14:paraId="69A6D1EB" w14:textId="77777777" w:rsidR="00CA71CE" w:rsidRPr="00B361DE" w:rsidRDefault="00CA71CE" w:rsidP="00B361DE">
      <w:pPr>
        <w:spacing w:before="100" w:beforeAutospacing="1" w:afterAutospacing="1"/>
        <w:rPr>
          <w:rFonts w:eastAsia="Times New Roman" w:cs="Times New Roman"/>
          <w:kern w:val="0"/>
          <w14:ligatures w14:val="none"/>
        </w:rPr>
      </w:pPr>
      <w:r>
        <w:lastRenderedPageBreak/>
        <w:t>顶层主功率网络采用铜皮连接，并尽量缩短高频电流回路。</w:t>
      </w:r>
      <w:r>
        <w:t xml:space="preserve">SW_A </w:t>
      </w:r>
      <w:r>
        <w:t>和</w:t>
      </w:r>
      <w:r>
        <w:t xml:space="preserve"> SW_B </w:t>
      </w:r>
      <w:r>
        <w:t>需要兼顾载流与寄生电容：在满足电流密度和温升要求的前提下控制铜皮面积，减少对参考平面的电容耦合和共模</w:t>
      </w:r>
      <w:r>
        <w:t xml:space="preserve"> EMI</w:t>
      </w:r>
      <w:r>
        <w:t>，而不是单纯追求更大的铺铜范围。</w:t>
      </w:r>
    </w:p>
    <w:p w14:paraId="3FD0209A" w14:textId="77777777" w:rsidR="00B361DE" w:rsidRPr="00B361DE" w:rsidRDefault="00B361DE" w:rsidP="00B361DE">
      <w:pPr>
        <w:pStyle w:val="Heading2"/>
        <w:spacing w:before="100" w:beforeAutospacing="1" w:after="100" w:afterAutospacing="1" w:line="240" w:lineRule="auto"/>
        <w:jc w:val="left"/>
        <w:rPr>
          <w:rFonts w:ascii="Times New Roman" w:eastAsia="Times New Roman" w:hAnsi="Times New Roman" w:cs="Times New Roman"/>
          <w:bCs/>
          <w:kern w:val="0"/>
          <w:sz w:val="27"/>
          <w:szCs w:val="27"/>
          <w14:ligatures w14:val="none"/>
        </w:rPr>
      </w:pPr>
      <w:r>
        <w:rPr>
          <w:rFonts w:ascii="Arial" w:eastAsia="Microsoft YaHei" w:hAnsi="Arial"/>
        </w:rPr>
        <w:t xml:space="preserve">7.2 </w:t>
      </w:r>
      <w:r>
        <w:rPr>
          <w:rFonts w:ascii="Arial" w:eastAsia="Microsoft YaHei" w:hAnsi="Arial"/>
        </w:rPr>
        <w:t>栅极驱动布局</w:t>
      </w:r>
    </w:p>
    <w:p w14:paraId="2E7F93EE" w14:textId="77777777" w:rsidR="00B361DE" w:rsidRPr="00B361DE" w:rsidRDefault="00B361DE" w:rsidP="00B361DE">
      <w:pPr>
        <w:spacing w:before="100" w:beforeAutospacing="1" w:afterAutospacing="1"/>
        <w:rPr>
          <w:rFonts w:eastAsia="Times New Roman" w:cs="Times New Roman"/>
          <w:kern w:val="0"/>
          <w14:ligatures w14:val="none"/>
        </w:rPr>
      </w:pPr>
      <w:r w:rsidRPr="00B361DE">
        <w:rPr>
          <w:rFonts w:cs="Times New Roman"/>
          <w:kern w:val="0"/>
          <w14:ligatures w14:val="none"/>
        </w:rPr>
        <w:t xml:space="preserve">HIP4081AIBZ </w:t>
      </w:r>
      <w:r w:rsidRPr="00B361DE">
        <w:rPr>
          <w:rFonts w:cs="SimSun" w:hint="eastAsia"/>
          <w:kern w:val="0"/>
          <w14:ligatures w14:val="none"/>
        </w:rPr>
        <w:t>和对应的</w:t>
      </w:r>
      <w:r w:rsidRPr="00B361DE">
        <w:rPr>
          <w:rFonts w:cs="Times New Roman"/>
          <w:kern w:val="0"/>
          <w14:ligatures w14:val="none"/>
        </w:rPr>
        <w:t xml:space="preserve"> Gate </w:t>
      </w:r>
      <w:r w:rsidRPr="00B361DE">
        <w:rPr>
          <w:rFonts w:cs="SimSun" w:hint="eastAsia"/>
          <w:kern w:val="0"/>
          <w14:ligatures w14:val="none"/>
        </w:rPr>
        <w:t>走线尽量靠近</w:t>
      </w:r>
      <w:r w:rsidRPr="00B361DE">
        <w:rPr>
          <w:rFonts w:cs="Times New Roman"/>
          <w:kern w:val="0"/>
          <w14:ligatures w14:val="none"/>
        </w:rPr>
        <w:t xml:space="preserve"> MOSFET</w:t>
      </w:r>
      <w:r w:rsidRPr="00B361DE">
        <w:rPr>
          <w:rFonts w:cs="SimSun" w:hint="eastAsia"/>
          <w:kern w:val="0"/>
          <w14:ligatures w14:val="none"/>
        </w:rPr>
        <w:t>。</w:t>
      </w:r>
      <w:r w:rsidRPr="00B361DE">
        <w:rPr>
          <w:rFonts w:cs="Times New Roman"/>
          <w:kern w:val="0"/>
          <w14:ligatures w14:val="none"/>
        </w:rPr>
        <w:t xml:space="preserve">Gate </w:t>
      </w:r>
      <w:r w:rsidRPr="00B361DE">
        <w:rPr>
          <w:rFonts w:cs="SimSun" w:hint="eastAsia"/>
          <w:kern w:val="0"/>
          <w14:ligatures w14:val="none"/>
        </w:rPr>
        <w:t>本身虽然不属于主功率电流，但开关瞬间同样存在比较大的脉冲电流，所以</w:t>
      </w:r>
      <w:r w:rsidRPr="00B361DE">
        <w:rPr>
          <w:rFonts w:cs="Times New Roman"/>
          <w:kern w:val="0"/>
          <w14:ligatures w14:val="none"/>
        </w:rPr>
        <w:t xml:space="preserve"> Gate </w:t>
      </w:r>
      <w:r w:rsidRPr="00B361DE">
        <w:rPr>
          <w:rFonts w:cs="SimSun" w:hint="eastAsia"/>
          <w:kern w:val="0"/>
          <w14:ligatures w14:val="none"/>
        </w:rPr>
        <w:t>和</w:t>
      </w:r>
      <w:r w:rsidRPr="00B361DE">
        <w:rPr>
          <w:rFonts w:cs="Times New Roman"/>
          <w:kern w:val="0"/>
          <w14:ligatures w14:val="none"/>
        </w:rPr>
        <w:t xml:space="preserve"> Source </w:t>
      </w:r>
      <w:r w:rsidRPr="00B361DE">
        <w:rPr>
          <w:rFonts w:cs="SimSun" w:hint="eastAsia"/>
          <w:kern w:val="0"/>
          <w14:ligatures w14:val="none"/>
        </w:rPr>
        <w:t>的驱动回路面积也需要尽量小</w:t>
      </w:r>
      <w:r w:rsidRPr="00B361DE">
        <w:rPr>
          <w:rFonts w:cs="SimSun"/>
          <w:kern w:val="0"/>
          <w14:ligatures w14:val="none"/>
        </w:rPr>
        <w:t>。</w:t>
      </w:r>
    </w:p>
    <w:p w14:paraId="6F5ADF16" w14:textId="77777777" w:rsidR="00B361DE" w:rsidRPr="00B361DE" w:rsidRDefault="00B361DE" w:rsidP="00B361DE">
      <w:pPr>
        <w:spacing w:before="100" w:beforeAutospacing="1" w:afterAutospacing="1"/>
        <w:rPr>
          <w:rFonts w:eastAsia="Times New Roman" w:cs="Times New Roman"/>
          <w:kern w:val="0"/>
          <w14:ligatures w14:val="none"/>
        </w:rPr>
      </w:pPr>
      <w:r w:rsidRPr="00B361DE">
        <w:rPr>
          <w:rFonts w:cs="SimSun" w:hint="eastAsia"/>
          <w:kern w:val="0"/>
          <w14:ligatures w14:val="none"/>
        </w:rPr>
        <w:t>栅极电阻放在靠近</w:t>
      </w:r>
      <w:r w:rsidRPr="00B361DE">
        <w:rPr>
          <w:rFonts w:cs="Times New Roman"/>
          <w:kern w:val="0"/>
          <w14:ligatures w14:val="none"/>
        </w:rPr>
        <w:t xml:space="preserve"> MOSFET </w:t>
      </w:r>
      <w:r w:rsidRPr="00B361DE">
        <w:rPr>
          <w:rFonts w:cs="SimSun" w:hint="eastAsia"/>
          <w:kern w:val="0"/>
          <w14:ligatures w14:val="none"/>
        </w:rPr>
        <w:t>的位置，后面如果上板发现开关边沿太快、振铃明显，可以直接通过调整</w:t>
      </w:r>
      <w:r w:rsidRPr="00B361DE">
        <w:rPr>
          <w:rFonts w:cs="Times New Roman"/>
          <w:kern w:val="0"/>
          <w14:ligatures w14:val="none"/>
        </w:rPr>
        <w:t xml:space="preserve"> Gate </w:t>
      </w:r>
      <w:r w:rsidRPr="00B361DE">
        <w:rPr>
          <w:rFonts w:cs="SimSun" w:hint="eastAsia"/>
          <w:kern w:val="0"/>
          <w14:ligatures w14:val="none"/>
        </w:rPr>
        <w:t>电阻改变开关速度，不需要重新改整块</w:t>
      </w:r>
      <w:r w:rsidRPr="00B361DE">
        <w:rPr>
          <w:rFonts w:cs="Times New Roman"/>
          <w:kern w:val="0"/>
          <w14:ligatures w14:val="none"/>
        </w:rPr>
        <w:t xml:space="preserve"> PCB</w:t>
      </w:r>
      <w:r w:rsidRPr="00B361DE">
        <w:rPr>
          <w:rFonts w:cs="SimSun"/>
          <w:kern w:val="0"/>
          <w14:ligatures w14:val="none"/>
        </w:rPr>
        <w:t>。</w:t>
      </w:r>
    </w:p>
    <w:p w14:paraId="0C2D2FBA" w14:textId="77777777" w:rsidR="00B361DE" w:rsidRPr="00B361DE" w:rsidRDefault="00B361DE" w:rsidP="00B361DE">
      <w:pPr>
        <w:spacing w:before="100" w:beforeAutospacing="1" w:afterAutospacing="1"/>
        <w:rPr>
          <w:rFonts w:eastAsia="Times New Roman" w:cs="Times New Roman"/>
          <w:kern w:val="0"/>
          <w14:ligatures w14:val="none"/>
        </w:rPr>
      </w:pPr>
      <w:r w:rsidRPr="00B361DE">
        <w:rPr>
          <w:rFonts w:cs="Times New Roman"/>
          <w:kern w:val="0"/>
          <w14:ligatures w14:val="none"/>
        </w:rPr>
        <w:t xml:space="preserve">RC Snubber </w:t>
      </w:r>
      <w:r w:rsidRPr="00B361DE">
        <w:rPr>
          <w:rFonts w:cs="SimSun" w:hint="eastAsia"/>
          <w:kern w:val="0"/>
          <w14:ligatures w14:val="none"/>
        </w:rPr>
        <w:t>也是同样的思路，器件位置已经提前留在</w:t>
      </w:r>
      <w:r w:rsidRPr="00B361DE">
        <w:rPr>
          <w:rFonts w:cs="Times New Roman"/>
          <w:kern w:val="0"/>
          <w14:ligatures w14:val="none"/>
        </w:rPr>
        <w:t xml:space="preserve"> MOSFET </w:t>
      </w:r>
      <w:r w:rsidRPr="00B361DE">
        <w:rPr>
          <w:rFonts w:cs="SimSun" w:hint="eastAsia"/>
          <w:kern w:val="0"/>
          <w14:ligatures w14:val="none"/>
        </w:rPr>
        <w:t>附近，首板先</w:t>
      </w:r>
      <w:r w:rsidRPr="00B361DE">
        <w:rPr>
          <w:rFonts w:cs="Times New Roman"/>
          <w:kern w:val="0"/>
          <w14:ligatures w14:val="none"/>
        </w:rPr>
        <w:t xml:space="preserve"> DNP</w:t>
      </w:r>
      <w:r w:rsidRPr="00B361DE">
        <w:rPr>
          <w:rFonts w:cs="SimSun" w:hint="eastAsia"/>
          <w:kern w:val="0"/>
          <w14:ligatures w14:val="none"/>
        </w:rPr>
        <w:t>，等实际测到</w:t>
      </w:r>
      <w:r w:rsidRPr="00B361DE">
        <w:rPr>
          <w:rFonts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DS</m:t>
            </m:r>
          </m:sub>
        </m:sSub>
      </m:oMath>
      <w:r w:rsidRPr="00B361DE">
        <w:rPr>
          <w:rFonts w:cs="SimSun" w:hint="eastAsia"/>
          <w:kern w:val="0"/>
          <w14:ligatures w14:val="none"/>
        </w:rPr>
        <w:t>振铃以后再决定参数</w:t>
      </w:r>
      <w:r w:rsidRPr="00B361DE">
        <w:rPr>
          <w:rFonts w:cs="SimSun"/>
          <w:kern w:val="0"/>
          <w14:ligatures w14:val="none"/>
        </w:rPr>
        <w:t>。</w:t>
      </w:r>
    </w:p>
    <w:p w14:paraId="3C8CB93A" w14:textId="77777777" w:rsidR="00B361DE" w:rsidRPr="00B361DE" w:rsidRDefault="00B361DE" w:rsidP="00B361DE">
      <w:pPr>
        <w:pStyle w:val="Heading2"/>
        <w:spacing w:before="100" w:beforeAutospacing="1" w:after="100" w:afterAutospacing="1" w:line="240" w:lineRule="auto"/>
        <w:jc w:val="left"/>
        <w:rPr>
          <w:rFonts w:ascii="Times New Roman" w:eastAsia="Times New Roman" w:hAnsi="Times New Roman" w:cs="Times New Roman"/>
          <w:bCs/>
          <w:kern w:val="0"/>
          <w:sz w:val="27"/>
          <w:szCs w:val="27"/>
          <w14:ligatures w14:val="none"/>
        </w:rPr>
      </w:pPr>
      <w:r>
        <w:rPr>
          <w:rFonts w:ascii="Arial" w:eastAsia="Microsoft YaHei" w:hAnsi="Arial"/>
        </w:rPr>
        <w:t xml:space="preserve">7.3 Kelvin </w:t>
      </w:r>
      <w:r>
        <w:rPr>
          <w:rFonts w:ascii="Arial" w:eastAsia="Microsoft YaHei" w:hAnsi="Arial"/>
        </w:rPr>
        <w:t>与</w:t>
      </w:r>
      <w:r>
        <w:rPr>
          <w:rFonts w:ascii="Arial" w:eastAsia="Microsoft YaHei" w:hAnsi="Arial"/>
        </w:rPr>
        <w:t xml:space="preserve"> ADC </w:t>
      </w:r>
      <w:r>
        <w:rPr>
          <w:rFonts w:ascii="Arial" w:eastAsia="Microsoft YaHei" w:hAnsi="Arial"/>
        </w:rPr>
        <w:t>采样</w:t>
      </w:r>
    </w:p>
    <w:p w14:paraId="7DAACAEC" w14:textId="77777777" w:rsidR="00B361DE" w:rsidRPr="00B361DE" w:rsidRDefault="00B361DE" w:rsidP="00B361DE">
      <w:pPr>
        <w:spacing w:before="100" w:beforeAutospacing="1" w:afterAutospacing="1"/>
        <w:rPr>
          <w:rFonts w:eastAsia="Times New Roman" w:cs="Times New Roman"/>
          <w:kern w:val="0"/>
          <w14:ligatures w14:val="none"/>
        </w:rPr>
      </w:pPr>
      <w:r w:rsidRPr="00B361DE">
        <w:rPr>
          <w:rFonts w:cs="SimSun" w:hint="eastAsia"/>
          <w:kern w:val="0"/>
          <w14:ligatures w14:val="none"/>
        </w:rPr>
        <w:t>电流采样这一块我单独处理。四端分流器的大电流焊盘直接进入功率路径，而</w:t>
      </w:r>
      <w:r w:rsidRPr="00B361DE">
        <w:rPr>
          <w:rFonts w:cs="Times New Roman"/>
          <w:kern w:val="0"/>
          <w14:ligatures w14:val="none"/>
        </w:rPr>
        <w:t xml:space="preserve"> Sense </w:t>
      </w:r>
      <w:r w:rsidRPr="00B361DE">
        <w:rPr>
          <w:rFonts w:cs="SimSun" w:hint="eastAsia"/>
          <w:kern w:val="0"/>
          <w14:ligatures w14:val="none"/>
        </w:rPr>
        <w:t>焊盘单独引线，</w:t>
      </w:r>
      <w:r w:rsidRPr="00B361DE">
        <w:rPr>
          <w:rFonts w:cs="Times New Roman"/>
          <w:kern w:val="0"/>
          <w14:ligatures w14:val="none"/>
        </w:rPr>
        <w:t xml:space="preserve">Kelvin </w:t>
      </w:r>
      <w:r w:rsidRPr="00B361DE">
        <w:rPr>
          <w:rFonts w:cs="SimSun" w:hint="eastAsia"/>
          <w:kern w:val="0"/>
          <w14:ligatures w14:val="none"/>
        </w:rPr>
        <w:t>两根线尽量成对走，不和功率铜皮共享路径</w:t>
      </w:r>
      <w:r w:rsidRPr="00B361DE">
        <w:rPr>
          <w:rFonts w:cs="SimSun"/>
          <w:kern w:val="0"/>
          <w14:ligatures w14:val="none"/>
        </w:rPr>
        <w:t>。</w:t>
      </w:r>
    </w:p>
    <w:p w14:paraId="1C37AC4F" w14:textId="77777777" w:rsidR="00B361DE" w:rsidRDefault="00B361DE" w:rsidP="00B361DE">
      <w:pPr>
        <w:spacing w:before="100" w:beforeAutospacing="1" w:afterAutospacing="1"/>
        <w:rPr>
          <w:rFonts w:ascii="SimSun" w:hAnsi="SimSun" w:cs="SimSun"/>
          <w:kern w:val="0"/>
          <w14:ligatures w14:val="none"/>
        </w:rPr>
      </w:pPr>
      <w:r>
        <w:t>栅极驱动与对应的</w:t>
      </w:r>
      <w:r>
        <w:t xml:space="preserve"> Source </w:t>
      </w:r>
      <w:r>
        <w:t>回流按同一局部回路处理。</w:t>
      </w:r>
      <w:r>
        <w:t xml:space="preserve">Gate </w:t>
      </w:r>
      <w:r>
        <w:t>走线从驱动器经栅极电阻到</w:t>
      </w:r>
      <w:r>
        <w:t xml:space="preserve"> MOSFET</w:t>
      </w:r>
      <w:r>
        <w:t>，</w:t>
      </w:r>
      <w:r>
        <w:t xml:space="preserve">Source </w:t>
      </w:r>
      <w:r>
        <w:t>回流连接到相应器件的源极参考；需要换层时使用相邻过孔，避免驱动电流绕行控制地。</w:t>
      </w:r>
    </w:p>
    <w:p w14:paraId="1EDA0DD2" w14:textId="77777777" w:rsidR="00B361DE" w:rsidRDefault="00B361DE" w:rsidP="00B361DE">
      <w:pPr>
        <w:spacing w:before="100" w:beforeAutospacing="1" w:afterAutospacing="1"/>
        <w:rPr>
          <w:rFonts w:ascii="SimSun" w:hAnsi="SimSun" w:cs="SimSun"/>
          <w:kern w:val="0"/>
          <w14:ligatures w14:val="none"/>
        </w:rPr>
      </w:pPr>
      <w:r>
        <w:t>四端分流器的两根</w:t>
      </w:r>
      <w:r>
        <w:t xml:space="preserve"> Sense </w:t>
      </w:r>
      <w:r>
        <w:t>线从独立采样焊盘引出，换层后在第三层成对走向电流采样放大器，并避开</w:t>
      </w:r>
      <w:r>
        <w:t xml:space="preserve"> Switch Node </w:t>
      </w:r>
      <w:r>
        <w:t>和栅极驱动线。采样连接不与主功率铜皮共用取样点。</w:t>
      </w:r>
    </w:p>
    <w:p w14:paraId="2E50F0D4" w14:textId="77777777" w:rsidR="00B361DE" w:rsidRPr="00B361DE" w:rsidRDefault="00B361DE" w:rsidP="00B361DE">
      <w:pPr>
        <w:spacing w:before="100" w:beforeAutospacing="1" w:afterAutospacing="1"/>
        <w:rPr>
          <w:rFonts w:eastAsia="Times New Roman" w:cs="Times New Roman"/>
          <w:kern w:val="0"/>
          <w14:ligatures w14:val="none"/>
        </w:rPr>
      </w:pPr>
      <w:r>
        <w:t>顶层双向电流采样核心与底层</w:t>
      </w:r>
      <w:r>
        <w:t xml:space="preserve"> ADC</w:t>
      </w:r>
      <w:r>
        <w:t>、过流过压关断电路采用上下对应的紧凑布置，通过就近过孔连接，减少模拟信号在板内的绕行距离。</w:t>
      </w:r>
    </w:p>
    <w:p w14:paraId="7233D00D" w14:textId="77777777" w:rsidR="00B361DE" w:rsidRDefault="00B361DE" w:rsidP="00B361DE">
      <w:pPr>
        <w:spacing w:before="100" w:beforeAutospacing="1" w:afterAutospacing="1"/>
        <w:rPr>
          <w:rFonts w:ascii="SimSun" w:hAnsi="SimSun" w:cs="SimSun"/>
          <w:kern w:val="0"/>
          <w14:ligatures w14:val="none"/>
        </w:rPr>
      </w:pPr>
      <w:r w:rsidRPr="00B361DE">
        <w:rPr>
          <w:rFonts w:cs="SimSun" w:hint="eastAsia"/>
          <w:kern w:val="0"/>
          <w14:ligatures w14:val="none"/>
        </w:rPr>
        <w:t>电压采样和温度采样同样集中放在控制区域，和功率级之间只保留必要的检测连接</w:t>
      </w:r>
      <w:r w:rsidRPr="00B361DE">
        <w:rPr>
          <w:rFonts w:cs="SimSun"/>
          <w:kern w:val="0"/>
          <w14:ligatures w14:val="none"/>
        </w:rPr>
        <w:t>。</w:t>
      </w:r>
    </w:p>
    <w:p w14:paraId="48C17729" w14:textId="77777777" w:rsidR="00E92167" w:rsidRPr="00E92167" w:rsidRDefault="00E92167" w:rsidP="00E92167">
      <w:pPr>
        <w:pStyle w:val="Heading2"/>
        <w:spacing w:before="100" w:beforeAutospacing="1" w:after="100" w:afterAutospacing="1" w:line="240" w:lineRule="auto"/>
        <w:jc w:val="left"/>
        <w:rPr>
          <w:rFonts w:ascii="Times New Roman" w:eastAsia="Times New Roman" w:hAnsi="Times New Roman" w:cs="Times New Roman"/>
          <w:bCs/>
          <w:kern w:val="0"/>
          <w:sz w:val="27"/>
          <w:szCs w:val="27"/>
          <w14:ligatures w14:val="none"/>
        </w:rPr>
      </w:pPr>
      <w:r>
        <w:rPr>
          <w:rFonts w:ascii="Arial" w:eastAsia="Microsoft YaHei" w:hAnsi="Arial"/>
        </w:rPr>
        <w:t xml:space="preserve">7.4 </w:t>
      </w:r>
      <w:r>
        <w:rPr>
          <w:rFonts w:ascii="Arial" w:eastAsia="Microsoft YaHei" w:hAnsi="Arial"/>
        </w:rPr>
        <w:t>主功率级布局</w:t>
      </w:r>
    </w:p>
    <w:p w14:paraId="41054439" w14:textId="77777777" w:rsidR="00E92167" w:rsidRPr="00E92167" w:rsidRDefault="00E92167" w:rsidP="00E92167">
      <w:pPr>
        <w:spacing w:before="100" w:beforeAutospacing="1" w:afterAutospacing="1"/>
        <w:rPr>
          <w:rFonts w:eastAsia="Times New Roman" w:cs="Times New Roman"/>
          <w:kern w:val="0"/>
          <w14:ligatures w14:val="none"/>
        </w:rPr>
      </w:pPr>
      <w:r w:rsidRPr="00E92167">
        <w:rPr>
          <w:rFonts w:cs="SimSun" w:hint="eastAsia"/>
          <w:kern w:val="0"/>
          <w14:ligatures w14:val="none"/>
        </w:rPr>
        <w:t>主功率级基本沿着</w:t>
      </w:r>
      <w:r w:rsidRPr="00E92167">
        <w:rPr>
          <w:rFonts w:cs="Times New Roman"/>
          <w:kern w:val="0"/>
          <w14:ligatures w14:val="none"/>
        </w:rPr>
        <w:t xml:space="preserve"> A </w:t>
      </w:r>
      <w:r w:rsidRPr="00E92167">
        <w:rPr>
          <w:rFonts w:cs="SimSun" w:hint="eastAsia"/>
          <w:kern w:val="0"/>
          <w14:ligatures w14:val="none"/>
        </w:rPr>
        <w:t>端</w:t>
      </w:r>
      <w:r w:rsidRPr="00E92167">
        <w:rPr>
          <w:rFonts w:cs="Times New Roman"/>
          <w:kern w:val="0"/>
          <w14:ligatures w14:val="none"/>
        </w:rPr>
        <w:t xml:space="preserve">—A </w:t>
      </w:r>
      <w:r w:rsidRPr="00E92167">
        <w:rPr>
          <w:rFonts w:cs="SimSun" w:hint="eastAsia"/>
          <w:kern w:val="0"/>
          <w14:ligatures w14:val="none"/>
        </w:rPr>
        <w:t>桥</w:t>
      </w:r>
      <w:r w:rsidRPr="00E92167">
        <w:rPr>
          <w:rFonts w:cs="Times New Roman"/>
          <w:kern w:val="0"/>
          <w14:ligatures w14:val="none"/>
        </w:rPr>
        <w:t>—</w:t>
      </w:r>
      <w:r w:rsidRPr="00E92167">
        <w:rPr>
          <w:rFonts w:cs="SimSun" w:hint="eastAsia"/>
          <w:kern w:val="0"/>
          <w14:ligatures w14:val="none"/>
        </w:rPr>
        <w:t>主电感</w:t>
      </w:r>
      <w:r w:rsidRPr="00E92167">
        <w:rPr>
          <w:rFonts w:cs="Times New Roman"/>
          <w:kern w:val="0"/>
          <w14:ligatures w14:val="none"/>
        </w:rPr>
        <w:t xml:space="preserve">—B </w:t>
      </w:r>
      <w:r w:rsidRPr="00E92167">
        <w:rPr>
          <w:rFonts w:cs="SimSun" w:hint="eastAsia"/>
          <w:kern w:val="0"/>
          <w14:ligatures w14:val="none"/>
        </w:rPr>
        <w:t>桥</w:t>
      </w:r>
      <w:r w:rsidRPr="00E92167">
        <w:rPr>
          <w:rFonts w:cs="Times New Roman"/>
          <w:kern w:val="0"/>
          <w14:ligatures w14:val="none"/>
        </w:rPr>
        <w:t xml:space="preserve">—B </w:t>
      </w:r>
      <w:r w:rsidRPr="00E92167">
        <w:rPr>
          <w:rFonts w:cs="SimSun" w:hint="eastAsia"/>
          <w:kern w:val="0"/>
          <w14:ligatures w14:val="none"/>
        </w:rPr>
        <w:t>端的能量路径展开。四颗主</w:t>
      </w:r>
      <w:r w:rsidRPr="00E92167">
        <w:rPr>
          <w:rFonts w:cs="Times New Roman"/>
          <w:kern w:val="0"/>
          <w14:ligatures w14:val="none"/>
        </w:rPr>
        <w:t xml:space="preserve"> MOSFET </w:t>
      </w:r>
      <w:r w:rsidRPr="00E92167">
        <w:rPr>
          <w:rFonts w:cs="SimSun" w:hint="eastAsia"/>
          <w:kern w:val="0"/>
          <w14:ligatures w14:val="none"/>
        </w:rPr>
        <w:t>分别靠近两侧桥臂放置，尽量缩短开关节点到电感、母线电容之间的连接，减少高</w:t>
      </w:r>
      <w:r w:rsidRPr="00E92167">
        <w:rPr>
          <w:rFonts w:cs="Times New Roman"/>
          <w:kern w:val="0"/>
          <w14:ligatures w14:val="none"/>
        </w:rPr>
        <w:t xml:space="preserve"> </w:t>
      </w:r>
      <m:oMath>
        <m:r>
          <w:rPr>
            <w:rFonts w:ascii="Cambria Math" w:eastAsia="Times New Roman" w:hAnsi="Cambria Math" w:cs="Times New Roman"/>
            <w:kern w:val="0"/>
            <w14:ligatures w14:val="none"/>
          </w:rPr>
          <m:t>di/dt</m:t>
        </m:r>
      </m:oMath>
      <w:r w:rsidRPr="00E92167">
        <w:rPr>
          <w:rFonts w:cs="SimSun" w:hint="eastAsia"/>
          <w:kern w:val="0"/>
          <w14:ligatures w14:val="none"/>
        </w:rPr>
        <w:t>回路面积和寄生电感</w:t>
      </w:r>
      <w:r w:rsidRPr="00E92167">
        <w:rPr>
          <w:rFonts w:cs="SimSun"/>
          <w:kern w:val="0"/>
          <w14:ligatures w14:val="none"/>
        </w:rPr>
        <w:t>。</w:t>
      </w:r>
    </w:p>
    <w:p w14:paraId="021720DE" w14:textId="77777777" w:rsidR="00E92167" w:rsidRPr="00E92167" w:rsidRDefault="00E92167" w:rsidP="00E92167">
      <w:pPr>
        <w:spacing w:before="100" w:beforeAutospacing="1" w:afterAutospacing="1"/>
        <w:rPr>
          <w:rFonts w:eastAsia="Times New Roman" w:cs="Times New Roman"/>
          <w:kern w:val="0"/>
          <w14:ligatures w14:val="none"/>
        </w:rPr>
      </w:pPr>
      <w:r w:rsidRPr="00E92167">
        <w:rPr>
          <w:rFonts w:cs="Times New Roman"/>
          <w:kern w:val="0"/>
          <w14:ligatures w14:val="none"/>
        </w:rPr>
        <w:t>A</w:t>
      </w:r>
      <w:r w:rsidRPr="00E92167">
        <w:rPr>
          <w:rFonts w:cs="SimSun" w:hint="eastAsia"/>
          <w:kern w:val="0"/>
          <w14:ligatures w14:val="none"/>
        </w:rPr>
        <w:t>、</w:t>
      </w:r>
      <w:r w:rsidRPr="00E92167">
        <w:rPr>
          <w:rFonts w:cs="Times New Roman"/>
          <w:kern w:val="0"/>
          <w14:ligatures w14:val="none"/>
        </w:rPr>
        <w:t xml:space="preserve">B </w:t>
      </w:r>
      <w:r w:rsidRPr="00E92167">
        <w:rPr>
          <w:rFonts w:cs="SimSun" w:hint="eastAsia"/>
          <w:kern w:val="0"/>
          <w14:ligatures w14:val="none"/>
        </w:rPr>
        <w:t>两端的防反接</w:t>
      </w:r>
      <w:r w:rsidRPr="00E92167">
        <w:rPr>
          <w:rFonts w:cs="Times New Roman"/>
          <w:kern w:val="0"/>
          <w14:ligatures w14:val="none"/>
        </w:rPr>
        <w:t xml:space="preserve"> MOSFET </w:t>
      </w:r>
      <w:r w:rsidRPr="00E92167">
        <w:rPr>
          <w:rFonts w:cs="SimSun" w:hint="eastAsia"/>
          <w:kern w:val="0"/>
          <w14:ligatures w14:val="none"/>
        </w:rPr>
        <w:t>和输入输出电容都靠近接口放置，外部电流进入</w:t>
      </w:r>
      <w:r w:rsidRPr="00E92167">
        <w:rPr>
          <w:rFonts w:cs="Times New Roman"/>
          <w:kern w:val="0"/>
          <w14:ligatures w14:val="none"/>
        </w:rPr>
        <w:t xml:space="preserve"> PCB </w:t>
      </w:r>
      <w:r w:rsidRPr="00E92167">
        <w:rPr>
          <w:rFonts w:cs="SimSun" w:hint="eastAsia"/>
          <w:kern w:val="0"/>
          <w14:ligatures w14:val="none"/>
        </w:rPr>
        <w:t>后先经过保护，再进入主功率回路。这样可以避免大电流在板上绕行，同时让母线电容尽量靠近桥臂，为</w:t>
      </w:r>
      <w:r w:rsidRPr="00E92167">
        <w:rPr>
          <w:rFonts w:cs="Times New Roman"/>
          <w:kern w:val="0"/>
          <w14:ligatures w14:val="none"/>
        </w:rPr>
        <w:t xml:space="preserve"> MOSFET </w:t>
      </w:r>
      <w:r w:rsidRPr="00E92167">
        <w:rPr>
          <w:rFonts w:cs="SimSun" w:hint="eastAsia"/>
          <w:kern w:val="0"/>
          <w14:ligatures w14:val="none"/>
        </w:rPr>
        <w:t>开关瞬间提供就近的脉冲电流</w:t>
      </w:r>
      <w:r w:rsidRPr="00E92167">
        <w:rPr>
          <w:rFonts w:cs="SimSun"/>
          <w:kern w:val="0"/>
          <w14:ligatures w14:val="none"/>
        </w:rPr>
        <w:t>。</w:t>
      </w:r>
    </w:p>
    <w:p w14:paraId="4C54962D" w14:textId="77777777" w:rsidR="00E92167" w:rsidRPr="00E92167" w:rsidRDefault="00E92167" w:rsidP="00E92167">
      <w:pPr>
        <w:spacing w:before="100" w:beforeAutospacing="1" w:afterAutospacing="1"/>
        <w:rPr>
          <w:rFonts w:eastAsia="Times New Roman" w:cs="Times New Roman"/>
          <w:kern w:val="0"/>
          <w14:ligatures w14:val="none"/>
        </w:rPr>
      </w:pPr>
      <w:r>
        <w:lastRenderedPageBreak/>
        <w:t>主功率连接采用铜皮而不是细走线。</w:t>
      </w:r>
      <w:r>
        <w:t>A_BUS</w:t>
      </w:r>
      <w:r>
        <w:t>、</w:t>
      </w:r>
      <w:r>
        <w:t xml:space="preserve">B_BUS </w:t>
      </w:r>
      <w:r>
        <w:t>和</w:t>
      </w:r>
      <w:r>
        <w:t xml:space="preserve"> PGND </w:t>
      </w:r>
      <w:r>
        <w:t>重点保证载流能力，并利用第二层</w:t>
      </w:r>
      <w:r>
        <w:t xml:space="preserve"> PGND </w:t>
      </w:r>
      <w:r>
        <w:t>缩短相应回流路径；</w:t>
      </w:r>
      <w:r>
        <w:t>SW_A</w:t>
      </w:r>
      <w:r>
        <w:t>、</w:t>
      </w:r>
      <w:r>
        <w:t xml:space="preserve">SW_B </w:t>
      </w:r>
      <w:r>
        <w:t>则在满足载流与温升要求的前提下限制面积，避免寄生电容和</w:t>
      </w:r>
      <w:r>
        <w:t xml:space="preserve"> EMI </w:t>
      </w:r>
      <w:r>
        <w:t>不必要地增加。</w:t>
      </w:r>
    </w:p>
    <w:p w14:paraId="641218A9" w14:textId="77777777" w:rsidR="00E92167" w:rsidRDefault="00E92167" w:rsidP="00E92167">
      <w:pPr>
        <w:spacing w:before="100" w:beforeAutospacing="1" w:afterAutospacing="1"/>
        <w:rPr>
          <w:rFonts w:ascii="SimSun" w:hAnsi="SimSun" w:cs="SimSun"/>
          <w:kern w:val="0"/>
          <w14:ligatures w14:val="none"/>
        </w:rPr>
      </w:pPr>
      <w:r w:rsidRPr="00E92167">
        <w:rPr>
          <w:rFonts w:cs="Times New Roman"/>
          <w:kern w:val="0"/>
          <w14:ligatures w14:val="none"/>
        </w:rPr>
        <w:t xml:space="preserve">33 µH </w:t>
      </w:r>
      <w:r w:rsidRPr="00E92167">
        <w:rPr>
          <w:rFonts w:cs="SimSun" w:hint="eastAsia"/>
          <w:kern w:val="0"/>
          <w14:ligatures w14:val="none"/>
        </w:rPr>
        <w:t>主电感放在两个桥臂之间，功率路径基本保持直线。电感旁边的电流分流器同样靠近主电流路径放置，但</w:t>
      </w:r>
      <w:r w:rsidRPr="00E92167">
        <w:rPr>
          <w:rFonts w:cs="Times New Roman"/>
          <w:kern w:val="0"/>
          <w14:ligatures w14:val="none"/>
        </w:rPr>
        <w:t xml:space="preserve"> Kelvin Sense </w:t>
      </w:r>
      <w:r w:rsidRPr="00E92167">
        <w:rPr>
          <w:rFonts w:cs="SimSun" w:hint="eastAsia"/>
          <w:kern w:val="0"/>
          <w14:ligatures w14:val="none"/>
        </w:rPr>
        <w:t>单独从采样端引出，不和功率铜皮共用连接。这样主功率电流可以直接通过铜皮和器件流动，而采样信号则从另一条路径进入后面的检测电路</w:t>
      </w:r>
      <w:r w:rsidRPr="00E92167">
        <w:rPr>
          <w:rFonts w:cs="SimSun"/>
          <w:kern w:val="0"/>
          <w14:ligatures w14:val="none"/>
        </w:rPr>
        <w:t>。</w:t>
      </w:r>
    </w:p>
    <w:p w14:paraId="2548F3D9" w14:textId="77777777" w:rsidR="00E92167" w:rsidRDefault="00E92167" w:rsidP="00E92167">
      <w:pPr>
        <w:spacing w:before="100" w:beforeAutospacing="1" w:afterAutospacing="1"/>
        <w:rPr>
          <w:rFonts w:ascii="SimSun" w:hAnsi="SimSun" w:cs="SimSun"/>
          <w:kern w:val="0"/>
          <w14:ligatures w14:val="none"/>
        </w:rPr>
      </w:pPr>
      <w:r>
        <w:t>首板在</w:t>
      </w:r>
      <w:r>
        <w:t xml:space="preserve"> SW_A</w:t>
      </w:r>
      <w:r>
        <w:t>、</w:t>
      </w:r>
      <w:r>
        <w:t xml:space="preserve">SW_B </w:t>
      </w:r>
      <w:r>
        <w:t>及其相邻高</w:t>
      </w:r>
      <w:r>
        <w:t xml:space="preserve"> dv/dt </w:t>
      </w:r>
      <w:r>
        <w:t>区域下方设置了第二层</w:t>
      </w:r>
      <w:r>
        <w:t xml:space="preserve"> PGND </w:t>
      </w:r>
      <w:r>
        <w:t>禁布区，以减小开关节点与</w:t>
      </w:r>
      <w:r>
        <w:t xml:space="preserve"> PGND </w:t>
      </w:r>
      <w:r>
        <w:t>之间的寄生电容。第四层</w:t>
      </w:r>
      <w:r>
        <w:t xml:space="preserve"> GND </w:t>
      </w:r>
      <w:r>
        <w:t>仍基本保持连续，因此这一处理属于首板折中，后续将根据共模噪声和开关波形决定是否扩大跨层禁布范围。</w:t>
      </w:r>
    </w:p>
    <w:p w14:paraId="7ABF873F" w14:textId="77777777" w:rsidR="00071090" w:rsidRDefault="00071090" w:rsidP="00E92167">
      <w:pPr>
        <w:spacing w:before="100" w:beforeAutospacing="1" w:afterAutospacing="1"/>
        <w:rPr>
          <w:rFonts w:ascii="SimSun" w:hAnsi="SimSun" w:cs="SimSun"/>
          <w:kern w:val="0"/>
          <w14:ligatures w14:val="none"/>
        </w:rPr>
      </w:pPr>
      <w:r>
        <w:t>板上预留了直径</w:t>
      </w:r>
      <w:r>
        <w:t xml:space="preserve"> 1 mm </w:t>
      </w:r>
      <w:r>
        <w:t>的测试焊盘。首板到板后发现该尺寸不便于示波器探头稳定夹取，问题已经记录，后续版本将增大测试点并补充接地弹簧连接位置。</w:t>
      </w:r>
    </w:p>
    <w:p w14:paraId="20B47DAA" w14:textId="77777777" w:rsidR="00CA71CE" w:rsidRPr="00CA71CE" w:rsidRDefault="00CA71CE" w:rsidP="00CA71CE">
      <w:pPr>
        <w:pStyle w:val="Heading1"/>
        <w:spacing w:before="100" w:beforeAutospacing="1" w:after="100" w:afterAutospacing="1" w:line="240" w:lineRule="auto"/>
        <w:jc w:val="left"/>
        <w:rPr>
          <w:rFonts w:ascii="Times New Roman" w:eastAsia="Times New Roman" w:hAnsi="Times New Roman" w:cs="Times New Roman"/>
          <w:bCs/>
          <w:kern w:val="0"/>
          <w:sz w:val="36"/>
          <w:szCs w:val="36"/>
          <w14:ligatures w14:val="none"/>
        </w:rPr>
      </w:pPr>
      <w:r>
        <w:rPr>
          <w:rFonts w:ascii="Arial" w:eastAsia="Microsoft YaHei" w:hAnsi="Arial"/>
        </w:rPr>
        <w:t xml:space="preserve">8 </w:t>
      </w:r>
      <w:r>
        <w:rPr>
          <w:rFonts w:ascii="Arial" w:eastAsia="Microsoft YaHei" w:hAnsi="Arial"/>
        </w:rPr>
        <w:t>控制策略</w:t>
      </w:r>
    </w:p>
    <w:p w14:paraId="4745AD50" w14:textId="77777777" w:rsidR="00CA71CE" w:rsidRPr="00CA71CE" w:rsidRDefault="00CA71CE" w:rsidP="00CA71CE">
      <w:pPr>
        <w:pStyle w:val="Heading2"/>
        <w:spacing w:before="100" w:beforeAutospacing="1" w:after="100" w:afterAutospacing="1" w:line="240" w:lineRule="auto"/>
        <w:jc w:val="left"/>
        <w:rPr>
          <w:rFonts w:ascii="Times New Roman" w:eastAsia="Times New Roman" w:hAnsi="Times New Roman" w:cs="Times New Roman"/>
          <w:bCs/>
          <w:kern w:val="0"/>
          <w:sz w:val="27"/>
          <w:szCs w:val="27"/>
          <w14:ligatures w14:val="none"/>
        </w:rPr>
      </w:pPr>
      <w:r>
        <w:rPr>
          <w:rFonts w:ascii="Arial" w:eastAsia="Microsoft YaHei" w:hAnsi="Arial"/>
        </w:rPr>
        <w:t xml:space="preserve">8.1 </w:t>
      </w:r>
      <w:r>
        <w:rPr>
          <w:rFonts w:ascii="Arial" w:eastAsia="Microsoft YaHei" w:hAnsi="Arial"/>
        </w:rPr>
        <w:t>电压外环与电流内环</w:t>
      </w:r>
    </w:p>
    <w:p w14:paraId="5716A5A3" w14:textId="77777777" w:rsidR="00CA71CE" w:rsidRPr="00CA71CE" w:rsidRDefault="00CA71CE" w:rsidP="00CA71CE">
      <w:pPr>
        <w:spacing w:before="100" w:beforeAutospacing="1" w:afterAutospacing="1"/>
        <w:rPr>
          <w:rFonts w:eastAsia="Times New Roman" w:cs="Times New Roman"/>
          <w:kern w:val="0"/>
          <w14:ligatures w14:val="none"/>
        </w:rPr>
      </w:pPr>
      <w:r>
        <w:t>控制器采用电压外环和电流内环的双闭环结构。当前仿真中两环均以</w:t>
      </w:r>
      <w:r>
        <w:t xml:space="preserve"> 10 µs </w:t>
      </w:r>
      <w:r>
        <w:t>周期更新，对应</w:t>
      </w:r>
      <w:r>
        <w:t xml:space="preserve"> 100 kHz </w:t>
      </w:r>
      <w:r>
        <w:t>控制更新频率；电流环目标带宽约</w:t>
      </w:r>
      <w:r>
        <w:t xml:space="preserve"> 5 kHz</w:t>
      </w:r>
      <w:r>
        <w:t>，电压环目标带宽约</w:t>
      </w:r>
      <w:r>
        <w:t xml:space="preserve"> 500 Hz</w:t>
      </w:r>
      <w:r>
        <w:t>，两者相差约一个数量级。电压参考同时加入软启动，减小启动或模式切换时参考值与实际值差距过大造成的暂态电流。</w:t>
      </w:r>
    </w:p>
    <w:p w14:paraId="1ADD344F" w14:textId="77777777" w:rsidR="00CA71CE" w:rsidRPr="00CA71CE" w:rsidRDefault="00CA71CE" w:rsidP="00CA71CE">
      <w:pPr>
        <w:pStyle w:val="Heading2"/>
        <w:spacing w:before="100" w:beforeAutospacing="1" w:after="100" w:afterAutospacing="1" w:line="240" w:lineRule="auto"/>
        <w:jc w:val="left"/>
        <w:rPr>
          <w:rFonts w:ascii="Times New Roman" w:eastAsia="Times New Roman" w:hAnsi="Times New Roman" w:cs="Times New Roman"/>
          <w:bCs/>
          <w:kern w:val="0"/>
          <w:sz w:val="27"/>
          <w:szCs w:val="27"/>
          <w14:ligatures w14:val="none"/>
        </w:rPr>
      </w:pPr>
      <w:r>
        <w:rPr>
          <w:rFonts w:ascii="Arial" w:eastAsia="Microsoft YaHei" w:hAnsi="Arial"/>
        </w:rPr>
        <w:t xml:space="preserve">8.2 Buck Boost </w:t>
      </w:r>
      <w:r>
        <w:rPr>
          <w:rFonts w:ascii="Arial" w:eastAsia="Microsoft YaHei" w:hAnsi="Arial"/>
        </w:rPr>
        <w:t>工作区</w:t>
      </w:r>
    </w:p>
    <w:p w14:paraId="332C893A" w14:textId="77777777" w:rsidR="00FC3DCB" w:rsidRPr="00FC3DCB" w:rsidRDefault="00FC3DCB" w:rsidP="00FC3DCB">
      <w:pPr>
        <w:spacing w:before="100" w:beforeAutospacing="1" w:afterAutospacing="1"/>
        <w:rPr>
          <w:rFonts w:eastAsia="Times New Roman" w:cs="Times New Roman"/>
          <w:kern w:val="0"/>
          <w14:ligatures w14:val="none"/>
        </w:rPr>
      </w:pPr>
      <w:r w:rsidRPr="00FC3DCB">
        <w:rPr>
          <w:rFonts w:cs="SimSun" w:hint="eastAsia"/>
          <w:kern w:val="0"/>
          <w14:ligatures w14:val="none"/>
        </w:rPr>
        <w:t>当功率从</w:t>
      </w:r>
      <w:r w:rsidRPr="00FC3DCB">
        <w:rPr>
          <w:rFonts w:cs="Times New Roman"/>
          <w:kern w:val="0"/>
          <w14:ligatures w14:val="none"/>
        </w:rPr>
        <w:t xml:space="preserve"> A </w:t>
      </w:r>
      <w:r w:rsidRPr="00FC3DCB">
        <w:rPr>
          <w:rFonts w:cs="SimSun" w:hint="eastAsia"/>
          <w:kern w:val="0"/>
          <w14:ligatures w14:val="none"/>
        </w:rPr>
        <w:t>端流向</w:t>
      </w:r>
      <w:r w:rsidRPr="00FC3DCB">
        <w:rPr>
          <w:rFonts w:cs="Times New Roman"/>
          <w:kern w:val="0"/>
          <w14:ligatures w14:val="none"/>
        </w:rPr>
        <w:t xml:space="preserve"> B </w:t>
      </w:r>
      <w:r w:rsidRPr="00FC3DCB">
        <w:rPr>
          <w:rFonts w:cs="SimSun" w:hint="eastAsia"/>
          <w:kern w:val="0"/>
          <w14:ligatures w14:val="none"/>
        </w:rPr>
        <w:t>端，并且</w:t>
      </w:r>
      <w:r w:rsidRPr="00FC3DCB">
        <w:rPr>
          <w:rFonts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&gt;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B</m:t>
            </m:r>
          </m:sub>
        </m:sSub>
      </m:oMath>
      <w:r w:rsidRPr="00FC3DCB">
        <w:rPr>
          <w:rFonts w:cs="SimSun" w:hint="eastAsia"/>
          <w:kern w:val="0"/>
          <w14:ligatures w14:val="none"/>
        </w:rPr>
        <w:t>时，需要降压，工作在</w:t>
      </w:r>
      <w:r w:rsidRPr="00FC3DCB">
        <w:rPr>
          <w:rFonts w:cs="Times New Roman"/>
          <w:kern w:val="0"/>
          <w14:ligatures w14:val="none"/>
        </w:rPr>
        <w:t xml:space="preserve"> </w:t>
      </w:r>
      <w:r w:rsidRPr="00FC3DCB">
        <w:rPr>
          <w:rFonts w:cs="Times New Roman"/>
          <w:b/>
          <w:bCs/>
          <w:kern w:val="0"/>
          <w14:ligatures w14:val="none"/>
        </w:rPr>
        <w:t xml:space="preserve">Buck </w:t>
      </w:r>
      <w:r w:rsidRPr="00FC3DCB">
        <w:rPr>
          <w:rFonts w:cs="SimSun" w:hint="eastAsia"/>
          <w:b/>
          <w:bCs/>
          <w:kern w:val="0"/>
          <w14:ligatures w14:val="none"/>
        </w:rPr>
        <w:t>区</w:t>
      </w:r>
      <w:r w:rsidRPr="00FC3DCB">
        <w:rPr>
          <w:rFonts w:cs="SimSun" w:hint="eastAsia"/>
          <w:kern w:val="0"/>
          <w14:ligatures w14:val="none"/>
        </w:rPr>
        <w:t>。</w:t>
      </w:r>
      <w:r w:rsidRPr="00FC3DCB">
        <w:rPr>
          <w:rFonts w:cs="Times New Roman"/>
          <w:kern w:val="0"/>
          <w14:ligatures w14:val="none"/>
        </w:rPr>
        <w:t xml:space="preserve">A </w:t>
      </w:r>
      <w:r w:rsidRPr="00FC3DCB">
        <w:rPr>
          <w:rFonts w:cs="SimSun" w:hint="eastAsia"/>
          <w:kern w:val="0"/>
          <w14:ligatures w14:val="none"/>
        </w:rPr>
        <w:t>侧桥臂进行</w:t>
      </w:r>
      <w:r w:rsidRPr="00FC3DCB">
        <w:rPr>
          <w:rFonts w:cs="Times New Roman"/>
          <w:kern w:val="0"/>
          <w14:ligatures w14:val="none"/>
        </w:rPr>
        <w:t xml:space="preserve"> PWM </w:t>
      </w:r>
      <w:r w:rsidRPr="00FC3DCB">
        <w:rPr>
          <w:rFonts w:cs="SimSun" w:hint="eastAsia"/>
          <w:kern w:val="0"/>
          <w14:ligatures w14:val="none"/>
        </w:rPr>
        <w:t>调制，控制电感每个周期吸收多少能量；</w:t>
      </w:r>
      <w:r w:rsidRPr="00FC3DCB">
        <w:rPr>
          <w:rFonts w:cs="Times New Roman"/>
          <w:kern w:val="0"/>
          <w14:ligatures w14:val="none"/>
        </w:rPr>
        <w:t xml:space="preserve">B </w:t>
      </w:r>
      <w:r w:rsidRPr="00FC3DCB">
        <w:rPr>
          <w:rFonts w:cs="SimSun" w:hint="eastAsia"/>
          <w:kern w:val="0"/>
          <w14:ligatures w14:val="none"/>
        </w:rPr>
        <w:t>侧桥臂主要保持同步导通，把电感电流送到</w:t>
      </w:r>
      <w:r w:rsidRPr="00FC3DCB">
        <w:rPr>
          <w:rFonts w:cs="Times New Roman"/>
          <w:kern w:val="0"/>
          <w14:ligatures w14:val="none"/>
        </w:rPr>
        <w:t xml:space="preserve"> B </w:t>
      </w:r>
      <w:r w:rsidRPr="00FC3DCB">
        <w:rPr>
          <w:rFonts w:cs="SimSun" w:hint="eastAsia"/>
          <w:kern w:val="0"/>
          <w14:ligatures w14:val="none"/>
        </w:rPr>
        <w:t>端。理想情况下，占空比大致满</w:t>
      </w:r>
      <w:r w:rsidRPr="00FC3DCB">
        <w:rPr>
          <w:rFonts w:cs="SimSun"/>
          <w:kern w:val="0"/>
          <w14:ligatures w14:val="none"/>
        </w:rPr>
        <w:t>足</w:t>
      </w:r>
    </w:p>
    <w:p w14:paraId="4E993755" w14:textId="77777777" w:rsidR="00FC3DCB" w:rsidRPr="00FC3DCB" w:rsidRDefault="00000000" w:rsidP="00FC3DCB">
      <w:pPr>
        <w:rPr>
          <w:rFonts w:eastAsia="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m:rPr>
                  <m:nor/>
                </m:rPr>
                <w:rPr>
                  <w:rFonts w:eastAsia="Times New Roman" w:cs="Times New Roman"/>
                  <w:kern w:val="0"/>
                  <w14:ligatures w14:val="none"/>
                </w:rPr>
                <m:t>Buck</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B</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A</m:t>
                  </m:r>
                </m:sub>
              </m:sSub>
            </m:den>
          </m:f>
          <m:r>
            <m:rPr>
              <m:sty m:val="p"/>
            </m:rPr>
            <w:rPr>
              <w:rFonts w:ascii="Cambria Math" w:eastAsia="Times New Roman" w:hAnsi="Cambria Math" w:cs="Times New Roman"/>
              <w:kern w:val="0"/>
              <w14:ligatures w14:val="none"/>
            </w:rPr>
            <w:br/>
          </m:r>
        </m:oMath>
      </m:oMathPara>
    </w:p>
    <w:p w14:paraId="66EC99BC" w14:textId="77777777" w:rsidR="00FC3DCB" w:rsidRPr="00FC3DCB" w:rsidRDefault="00FC3DCB" w:rsidP="00FC3DCB">
      <w:pPr>
        <w:spacing w:before="100" w:beforeAutospacing="1" w:afterAutospacing="1"/>
        <w:rPr>
          <w:rFonts w:eastAsia="Times New Roman" w:cs="Times New Roman"/>
          <w:kern w:val="0"/>
          <w14:ligatures w14:val="none"/>
        </w:rPr>
      </w:pPr>
      <w:r w:rsidRPr="00FC3DCB">
        <w:rPr>
          <w:rFonts w:cs="SimSun" w:hint="eastAsia"/>
          <w:kern w:val="0"/>
          <w14:ligatures w14:val="none"/>
        </w:rPr>
        <w:t>当</w:t>
      </w:r>
      <w:r w:rsidRPr="00FC3DCB">
        <w:rPr>
          <w:rFonts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B</m:t>
            </m:r>
          </m:sub>
        </m:sSub>
      </m:oMath>
      <w:r w:rsidRPr="00FC3DCB">
        <w:rPr>
          <w:rFonts w:cs="SimSun" w:hint="eastAsia"/>
          <w:kern w:val="0"/>
          <w14:ligatures w14:val="none"/>
        </w:rPr>
        <w:t>时，需要把</w:t>
      </w:r>
      <w:r w:rsidRPr="00FC3DCB">
        <w:rPr>
          <w:rFonts w:cs="Times New Roman"/>
          <w:kern w:val="0"/>
          <w14:ligatures w14:val="none"/>
        </w:rPr>
        <w:t xml:space="preserve"> A </w:t>
      </w:r>
      <w:r w:rsidRPr="00FC3DCB">
        <w:rPr>
          <w:rFonts w:cs="SimSun" w:hint="eastAsia"/>
          <w:kern w:val="0"/>
          <w14:ligatures w14:val="none"/>
        </w:rPr>
        <w:t>端电压升高后再送到</w:t>
      </w:r>
      <w:r w:rsidRPr="00FC3DCB">
        <w:rPr>
          <w:rFonts w:cs="Times New Roman"/>
          <w:kern w:val="0"/>
          <w14:ligatures w14:val="none"/>
        </w:rPr>
        <w:t xml:space="preserve"> B </w:t>
      </w:r>
      <w:r w:rsidRPr="00FC3DCB">
        <w:rPr>
          <w:rFonts w:cs="SimSun" w:hint="eastAsia"/>
          <w:kern w:val="0"/>
          <w14:ligatures w14:val="none"/>
        </w:rPr>
        <w:t>端，进入</w:t>
      </w:r>
      <w:r w:rsidRPr="00FC3DCB">
        <w:rPr>
          <w:rFonts w:cs="Times New Roman"/>
          <w:kern w:val="0"/>
          <w14:ligatures w14:val="none"/>
        </w:rPr>
        <w:t xml:space="preserve"> </w:t>
      </w:r>
      <w:r w:rsidRPr="00FC3DCB">
        <w:rPr>
          <w:rFonts w:cs="Times New Roman"/>
          <w:b/>
          <w:bCs/>
          <w:kern w:val="0"/>
          <w14:ligatures w14:val="none"/>
        </w:rPr>
        <w:t xml:space="preserve">Boost </w:t>
      </w:r>
      <w:r w:rsidRPr="00FC3DCB">
        <w:rPr>
          <w:rFonts w:cs="SimSun" w:hint="eastAsia"/>
          <w:b/>
          <w:bCs/>
          <w:kern w:val="0"/>
          <w14:ligatures w14:val="none"/>
        </w:rPr>
        <w:t>区</w:t>
      </w:r>
      <w:r w:rsidRPr="00FC3DCB">
        <w:rPr>
          <w:rFonts w:cs="SimSun" w:hint="eastAsia"/>
          <w:kern w:val="0"/>
          <w14:ligatures w14:val="none"/>
        </w:rPr>
        <w:t>。这时</w:t>
      </w:r>
      <w:r w:rsidRPr="00FC3DCB">
        <w:rPr>
          <w:rFonts w:cs="Times New Roman"/>
          <w:kern w:val="0"/>
          <w14:ligatures w14:val="none"/>
        </w:rPr>
        <w:t xml:space="preserve"> A </w:t>
      </w:r>
      <w:r w:rsidRPr="00FC3DCB">
        <w:rPr>
          <w:rFonts w:cs="SimSun" w:hint="eastAsia"/>
          <w:kern w:val="0"/>
          <w14:ligatures w14:val="none"/>
        </w:rPr>
        <w:t>侧主要保持导通，</w:t>
      </w:r>
      <w:r w:rsidRPr="00FC3DCB">
        <w:rPr>
          <w:rFonts w:cs="Times New Roman"/>
          <w:kern w:val="0"/>
          <w14:ligatures w14:val="none"/>
        </w:rPr>
        <w:t xml:space="preserve">B </w:t>
      </w:r>
      <w:r w:rsidRPr="00FC3DCB">
        <w:rPr>
          <w:rFonts w:cs="SimSun" w:hint="eastAsia"/>
          <w:kern w:val="0"/>
          <w14:ligatures w14:val="none"/>
        </w:rPr>
        <w:t>侧桥臂进行</w:t>
      </w:r>
      <w:r w:rsidRPr="00FC3DCB">
        <w:rPr>
          <w:rFonts w:cs="Times New Roman"/>
          <w:kern w:val="0"/>
          <w14:ligatures w14:val="none"/>
        </w:rPr>
        <w:t xml:space="preserve"> PWM </w:t>
      </w:r>
      <w:r w:rsidRPr="00FC3DCB">
        <w:rPr>
          <w:rFonts w:cs="SimSun" w:hint="eastAsia"/>
          <w:kern w:val="0"/>
          <w14:ligatures w14:val="none"/>
        </w:rPr>
        <w:t>调制，通过电感的储能和放能实现升压。理想</w:t>
      </w:r>
      <w:r w:rsidRPr="00FC3DCB">
        <w:rPr>
          <w:rFonts w:cs="Times New Roman"/>
          <w:kern w:val="0"/>
          <w14:ligatures w14:val="none"/>
        </w:rPr>
        <w:t xml:space="preserve"> Boost </w:t>
      </w:r>
      <w:r w:rsidRPr="00FC3DCB">
        <w:rPr>
          <w:rFonts w:cs="SimSun" w:hint="eastAsia"/>
          <w:kern w:val="0"/>
          <w14:ligatures w14:val="none"/>
        </w:rPr>
        <w:t>关系</w:t>
      </w:r>
      <w:r w:rsidRPr="00FC3DCB">
        <w:rPr>
          <w:rFonts w:cs="SimSun"/>
          <w:kern w:val="0"/>
          <w14:ligatures w14:val="none"/>
        </w:rPr>
        <w:t>为</w:t>
      </w:r>
    </w:p>
    <w:p w14:paraId="1DD2A3AE" w14:textId="77777777" w:rsidR="00FC3DCB" w:rsidRPr="00FC3DCB" w:rsidRDefault="00000000" w:rsidP="00FC3DCB">
      <w:pPr>
        <w:rPr>
          <w:rFonts w:eastAsia="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m:rPr>
                  <m:nor/>
                </m:rPr>
                <w:rPr>
                  <w:rFonts w:eastAsia="Times New Roman" w:cs="Times New Roman"/>
                  <w:kern w:val="0"/>
                  <w14:ligatures w14:val="none"/>
                </w:rPr>
                <m:t>Boost</m:t>
              </m:r>
            </m:sub>
          </m:sSub>
          <m:r>
            <w:rPr>
              <w:rFonts w:ascii="Cambria Math" w:eastAsia="Times New Roman" w:hAnsi="Cambria Math" w:cs="Times New Roman"/>
              <w:kern w:val="0"/>
              <w14:ligatures w14:val="none"/>
            </w:rPr>
            <m:t>≈1-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A</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B</m:t>
                  </m:r>
                </m:sub>
              </m:sSub>
            </m:den>
          </m:f>
          <m:r>
            <m:rPr>
              <m:sty m:val="p"/>
            </m:rPr>
            <w:rPr>
              <w:rFonts w:ascii="Cambria Math" w:eastAsia="Times New Roman" w:hAnsi="Cambria Math" w:cs="Times New Roman"/>
              <w:kern w:val="0"/>
              <w14:ligatures w14:val="none"/>
            </w:rPr>
            <w:br/>
          </m:r>
        </m:oMath>
      </m:oMathPara>
    </w:p>
    <w:p w14:paraId="34DE10A5" w14:textId="77777777" w:rsidR="00FC3DCB" w:rsidRPr="00FC3DCB" w:rsidRDefault="00FC3DCB" w:rsidP="00FC3DCB">
      <w:pPr>
        <w:spacing w:before="100" w:beforeAutospacing="1" w:afterAutospacing="1"/>
        <w:rPr>
          <w:rFonts w:eastAsia="Times New Roman" w:cs="Times New Roman"/>
          <w:kern w:val="0"/>
          <w14:ligatures w14:val="none"/>
        </w:rPr>
      </w:pPr>
      <w:r>
        <w:rPr>
          <w:rFonts w:cs="SimSun" w:hint="eastAsia"/>
          <w:kern w:val="0"/>
          <w14:ligatures w14:val="none"/>
        </w:rPr>
        <w:lastRenderedPageBreak/>
        <w:t>功率反向后，输入端和输出端的角色发生交换，但高频调制的物理桥臂仍按两端电压关系选择。在本设计的单桥臂调制区，</w:t>
      </w:r>
      <w:r>
        <w:rPr>
          <w:rFonts w:cs="SimSun" w:hint="eastAsia"/>
          <w:kern w:val="0"/>
          <w14:ligatures w14:val="none"/>
        </w:rPr>
        <w:t xml:space="preserve">A </w:t>
      </w:r>
      <w:r>
        <w:rPr>
          <w:rFonts w:cs="SimSun" w:hint="eastAsia"/>
          <w:kern w:val="0"/>
          <w14:ligatures w14:val="none"/>
        </w:rPr>
        <w:t>端电压高于</w:t>
      </w:r>
      <w:r>
        <w:rPr>
          <w:rFonts w:cs="SimSun" w:hint="eastAsia"/>
          <w:kern w:val="0"/>
          <w14:ligatures w14:val="none"/>
        </w:rPr>
        <w:t xml:space="preserve"> B </w:t>
      </w:r>
      <w:r>
        <w:rPr>
          <w:rFonts w:cs="SimSun" w:hint="eastAsia"/>
          <w:kern w:val="0"/>
          <w14:ligatures w14:val="none"/>
        </w:rPr>
        <w:t>端时，正向降压和反向升压均由</w:t>
      </w:r>
      <w:r>
        <w:rPr>
          <w:rFonts w:cs="SimSun" w:hint="eastAsia"/>
          <w:kern w:val="0"/>
          <w14:ligatures w14:val="none"/>
        </w:rPr>
        <w:t xml:space="preserve"> A </w:t>
      </w:r>
      <w:r>
        <w:rPr>
          <w:rFonts w:cs="SimSun" w:hint="eastAsia"/>
          <w:kern w:val="0"/>
          <w14:ligatures w14:val="none"/>
        </w:rPr>
        <w:t>桥高频调制、</w:t>
      </w:r>
      <w:r>
        <w:rPr>
          <w:rFonts w:cs="SimSun" w:hint="eastAsia"/>
          <w:kern w:val="0"/>
          <w14:ligatures w14:val="none"/>
        </w:rPr>
        <w:t xml:space="preserve">B </w:t>
      </w:r>
      <w:r>
        <w:rPr>
          <w:rFonts w:cs="SimSun" w:hint="eastAsia"/>
          <w:kern w:val="0"/>
          <w14:ligatures w14:val="none"/>
        </w:rPr>
        <w:t>侧高管保持导通；</w:t>
      </w:r>
      <w:r>
        <w:rPr>
          <w:rFonts w:cs="SimSun" w:hint="eastAsia"/>
          <w:kern w:val="0"/>
          <w14:ligatures w14:val="none"/>
        </w:rPr>
        <w:t xml:space="preserve">A </w:t>
      </w:r>
      <w:r>
        <w:rPr>
          <w:rFonts w:cs="SimSun" w:hint="eastAsia"/>
          <w:kern w:val="0"/>
          <w14:ligatures w14:val="none"/>
        </w:rPr>
        <w:t>端电压低于</w:t>
      </w:r>
      <w:r>
        <w:rPr>
          <w:rFonts w:cs="SimSun" w:hint="eastAsia"/>
          <w:kern w:val="0"/>
          <w14:ligatures w14:val="none"/>
        </w:rPr>
        <w:t xml:space="preserve"> B </w:t>
      </w:r>
      <w:r>
        <w:rPr>
          <w:rFonts w:cs="SimSun" w:hint="eastAsia"/>
          <w:kern w:val="0"/>
          <w14:ligatures w14:val="none"/>
        </w:rPr>
        <w:t>端时，正向升压和反向降压均由</w:t>
      </w:r>
      <w:r>
        <w:rPr>
          <w:rFonts w:cs="SimSun" w:hint="eastAsia"/>
          <w:kern w:val="0"/>
          <w14:ligatures w14:val="none"/>
        </w:rPr>
        <w:t xml:space="preserve"> B </w:t>
      </w:r>
      <w:r>
        <w:rPr>
          <w:rFonts w:cs="SimSun" w:hint="eastAsia"/>
          <w:kern w:val="0"/>
          <w14:ligatures w14:val="none"/>
        </w:rPr>
        <w:t>桥高频调制、</w:t>
      </w:r>
      <w:r>
        <w:rPr>
          <w:rFonts w:cs="SimSun" w:hint="eastAsia"/>
          <w:kern w:val="0"/>
          <w14:ligatures w14:val="none"/>
        </w:rPr>
        <w:t xml:space="preserve">A </w:t>
      </w:r>
      <w:r>
        <w:rPr>
          <w:rFonts w:cs="SimSun" w:hint="eastAsia"/>
          <w:kern w:val="0"/>
          <w14:ligatures w14:val="none"/>
        </w:rPr>
        <w:t>侧高管保持导通。控制器同时调整电流参考方向，以及相应的</w:t>
      </w:r>
      <w:r>
        <w:rPr>
          <w:rFonts w:cs="SimSun" w:hint="eastAsia"/>
          <w:kern w:val="0"/>
          <w14:ligatures w14:val="none"/>
        </w:rPr>
        <w:t xml:space="preserve"> PWM </w:t>
      </w:r>
      <w:r>
        <w:rPr>
          <w:rFonts w:cs="SimSun" w:hint="eastAsia"/>
          <w:kern w:val="0"/>
          <w14:ligatures w14:val="none"/>
        </w:rPr>
        <w:t>和同步整流时序。</w:t>
      </w:r>
      <w:r w:rsidRPr="00FC3DCB">
        <w:rPr>
          <w:rStyle w:val="CommentReference"/>
          <w:rFonts w:eastAsia="Times New Roman" w:cs="Times New Roman"/>
          <w:kern w:val="0"/>
          <w:sz w:val="21"/>
          <w:szCs w:val="24"/>
          <w14:ligatures w14:val="none"/>
        </w:rPr>
      </w:r>
    </w:p>
    <w:p w14:paraId="463159E4" w14:textId="77777777" w:rsidR="00FC3DCB" w:rsidRPr="00FC3DCB" w:rsidRDefault="00FC3DCB" w:rsidP="00FC3DCB">
      <w:pPr>
        <w:spacing w:before="100" w:beforeAutospacing="1" w:afterAutospacing="1"/>
        <w:rPr>
          <w:rFonts w:eastAsia="Times New Roman" w:cs="Times New Roman"/>
          <w:kern w:val="0"/>
          <w14:ligatures w14:val="none"/>
        </w:rPr>
      </w:pPr>
      <w:r w:rsidRPr="00FC3DCB">
        <w:rPr>
          <w:rFonts w:cs="SimSun" w:hint="eastAsia"/>
          <w:kern w:val="0"/>
          <w14:ligatures w14:val="none"/>
        </w:rPr>
        <w:t>这里不能简单固定成一种模式。如果一直使用</w:t>
      </w:r>
      <w:r w:rsidRPr="00FC3DCB">
        <w:rPr>
          <w:rFonts w:cs="Times New Roman"/>
          <w:kern w:val="0"/>
          <w14:ligatures w14:val="none"/>
        </w:rPr>
        <w:t xml:space="preserve"> Buck</w:t>
      </w:r>
      <w:r w:rsidRPr="00FC3DCB">
        <w:rPr>
          <w:rFonts w:cs="SimSun" w:hint="eastAsia"/>
          <w:kern w:val="0"/>
          <w14:ligatures w14:val="none"/>
        </w:rPr>
        <w:t>，当输入电压低于输出电压以后就失去了升压能力；一直使用</w:t>
      </w:r>
      <w:r w:rsidRPr="00FC3DCB">
        <w:rPr>
          <w:rFonts w:cs="Times New Roman"/>
          <w:kern w:val="0"/>
          <w14:ligatures w14:val="none"/>
        </w:rPr>
        <w:t xml:space="preserve"> Boost</w:t>
      </w:r>
      <w:r w:rsidRPr="00FC3DCB">
        <w:rPr>
          <w:rFonts w:cs="SimSun" w:hint="eastAsia"/>
          <w:kern w:val="0"/>
          <w14:ligatures w14:val="none"/>
        </w:rPr>
        <w:t>，在输入电压高于输出电压时同样不合适。理论上也可以让四颗</w:t>
      </w:r>
      <w:r w:rsidRPr="00FC3DCB">
        <w:rPr>
          <w:rFonts w:cs="Times New Roman"/>
          <w:kern w:val="0"/>
          <w14:ligatures w14:val="none"/>
        </w:rPr>
        <w:t xml:space="preserve"> MOSFET </w:t>
      </w:r>
      <w:r w:rsidRPr="00FC3DCB">
        <w:rPr>
          <w:rFonts w:cs="SimSun" w:hint="eastAsia"/>
          <w:kern w:val="0"/>
          <w14:ligatures w14:val="none"/>
        </w:rPr>
        <w:t>在所有工况下都参与高频调制，但这样会增加开关损耗、栅极驱动损耗和</w:t>
      </w:r>
      <w:r w:rsidRPr="00FC3DCB">
        <w:rPr>
          <w:rFonts w:cs="Times New Roman"/>
          <w:kern w:val="0"/>
          <w14:ligatures w14:val="none"/>
        </w:rPr>
        <w:t xml:space="preserve"> EMI</w:t>
      </w:r>
      <w:r w:rsidRPr="00FC3DCB">
        <w:rPr>
          <w:rFonts w:cs="SimSun" w:hint="eastAsia"/>
          <w:kern w:val="0"/>
          <w14:ligatures w14:val="none"/>
        </w:rPr>
        <w:t>，对效率没有好处</w:t>
      </w:r>
      <w:r w:rsidRPr="00FC3DCB">
        <w:rPr>
          <w:rFonts w:cs="SimSun"/>
          <w:kern w:val="0"/>
          <w14:ligatures w14:val="none"/>
        </w:rPr>
        <w:t>。</w:t>
      </w:r>
    </w:p>
    <w:p w14:paraId="6E525266" w14:textId="77777777" w:rsidR="00FC3DCB" w:rsidRPr="00FC3DCB" w:rsidRDefault="00FC3DCB" w:rsidP="00FC3DCB">
      <w:pPr>
        <w:spacing w:before="100" w:beforeAutospacing="1" w:afterAutospacing="1"/>
        <w:rPr>
          <w:rFonts w:eastAsia="Times New Roman" w:cs="Times New Roman"/>
          <w:kern w:val="0"/>
          <w14:ligatures w14:val="none"/>
        </w:rPr>
      </w:pPr>
      <w:r w:rsidRPr="00FC3DCB">
        <w:rPr>
          <w:rFonts w:cs="SimSun" w:hint="eastAsia"/>
          <w:kern w:val="0"/>
          <w14:ligatures w14:val="none"/>
        </w:rPr>
        <w:t>所以我的处理方式是：电压差比较明显时分别使用</w:t>
      </w:r>
      <w:r w:rsidRPr="00FC3DCB">
        <w:rPr>
          <w:rFonts w:cs="Times New Roman"/>
          <w:kern w:val="0"/>
          <w14:ligatures w14:val="none"/>
        </w:rPr>
        <w:t xml:space="preserve"> Buck </w:t>
      </w:r>
      <w:r w:rsidRPr="00FC3DCB">
        <w:rPr>
          <w:rFonts w:cs="SimSun" w:hint="eastAsia"/>
          <w:kern w:val="0"/>
          <w14:ligatures w14:val="none"/>
        </w:rPr>
        <w:t>或</w:t>
      </w:r>
      <w:r w:rsidRPr="00FC3DCB">
        <w:rPr>
          <w:rFonts w:cs="Times New Roman"/>
          <w:kern w:val="0"/>
          <w14:ligatures w14:val="none"/>
        </w:rPr>
        <w:t xml:space="preserve"> Boost</w:t>
      </w:r>
      <w:r w:rsidRPr="00FC3DCB">
        <w:rPr>
          <w:rFonts w:cs="SimSun" w:hint="eastAsia"/>
          <w:kern w:val="0"/>
          <w14:ligatures w14:val="none"/>
        </w:rPr>
        <w:t>，让一侧桥臂高频工作，另一侧尽量保持导通；当</w:t>
      </w:r>
      <w:r w:rsidRPr="00FC3DCB">
        <w:rPr>
          <w:rFonts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A</m:t>
            </m:r>
          </m:sub>
        </m:sSub>
      </m:oMath>
      <w:r w:rsidRPr="00FC3DCB">
        <w:rPr>
          <w:rFonts w:cs="SimSun" w:hint="eastAsia"/>
          <w:kern w:val="0"/>
          <w14:ligatures w14:val="none"/>
        </w:rPr>
        <w:t>和</w:t>
      </w:r>
      <w:r w:rsidRPr="00FC3DCB">
        <w:rPr>
          <w:rFonts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B</m:t>
            </m:r>
          </m:sub>
        </m:sSub>
      </m:oMath>
      <w:r w:rsidRPr="00FC3DCB">
        <w:rPr>
          <w:rFonts w:cs="SimSun" w:hint="eastAsia"/>
          <w:kern w:val="0"/>
          <w14:ligatures w14:val="none"/>
        </w:rPr>
        <w:t>比较接近时，再进入四开关的</w:t>
      </w:r>
      <w:r w:rsidRPr="00FC3DCB">
        <w:rPr>
          <w:rFonts w:cs="Times New Roman"/>
          <w:kern w:val="0"/>
          <w14:ligatures w14:val="none"/>
        </w:rPr>
        <w:t xml:space="preserve"> Buck-Boost </w:t>
      </w:r>
      <w:r w:rsidRPr="00FC3DCB">
        <w:rPr>
          <w:rFonts w:cs="SimSun" w:hint="eastAsia"/>
          <w:kern w:val="0"/>
          <w14:ligatures w14:val="none"/>
        </w:rPr>
        <w:t>交接区，由两侧共同调制。这样既能覆盖完整的升降压范围，也能减少没有必要的高频开关</w:t>
      </w:r>
      <w:r w:rsidRPr="00FC3DCB">
        <w:rPr>
          <w:rFonts w:cs="SimSun"/>
          <w:kern w:val="0"/>
          <w14:ligatures w14:val="none"/>
        </w:rPr>
        <w:t>。</w:t>
      </w:r>
    </w:p>
    <w:p w14:paraId="672FF356" w14:textId="77777777" w:rsidR="00A82AD1" w:rsidRPr="00A82AD1" w:rsidRDefault="00233DAC" w:rsidP="00A82AD1">
      <w:pPr>
        <w:pStyle w:val="Heading2"/>
        <w:spacing w:before="100" w:beforeAutospacing="1" w:after="100" w:afterAutospacing="1" w:line="240" w:lineRule="auto"/>
        <w:jc w:val="left"/>
        <w:rPr>
          <w:rFonts w:ascii="Times New Roman" w:hAnsi="Times New Roman" w:cs="Times New Roman"/>
          <w:bCs/>
          <w:kern w:val="0"/>
          <w:sz w:val="27"/>
          <w:szCs w:val="27"/>
          <w14:ligatures w14:val="none"/>
        </w:rPr>
      </w:pPr>
      <w:r>
        <w:rPr>
          <w:rFonts w:ascii="Arial" w:eastAsia="Microsoft YaHei" w:hAnsi="Arial"/>
        </w:rPr>
        <w:t xml:space="preserve">8.3 Buck Boost </w:t>
      </w:r>
      <w:r>
        <w:rPr>
          <w:rFonts w:ascii="Arial" w:eastAsia="Microsoft YaHei" w:hAnsi="Arial"/>
        </w:rPr>
        <w:t>交接区与双占空比调制</w:t>
      </w:r>
    </w:p>
    <w:p w14:paraId="359713D1" w14:textId="77777777" w:rsidR="00233DAC" w:rsidRPr="00233DAC" w:rsidRDefault="00233DAC" w:rsidP="00233DAC">
      <w:pPr>
        <w:spacing w:before="100" w:beforeAutospacing="1" w:afterAutospacing="1"/>
        <w:rPr>
          <w:rFonts w:eastAsia="Times New Roman" w:cs="Times New Roman"/>
          <w:kern w:val="0"/>
          <w14:ligatures w14:val="none"/>
        </w:rPr>
      </w:pPr>
      <w:r w:rsidRPr="00233DAC">
        <w:rPr>
          <w:rFonts w:cs="SimSun" w:hint="eastAsia"/>
          <w:kern w:val="0"/>
          <w14:ligatures w14:val="none"/>
        </w:rPr>
        <w:t>前面的</w:t>
      </w:r>
      <w:r w:rsidRPr="00233DAC">
        <w:rPr>
          <w:rFonts w:cs="Times New Roman"/>
          <w:kern w:val="0"/>
          <w14:ligatures w14:val="none"/>
        </w:rPr>
        <w:t xml:space="preserve"> Buck </w:t>
      </w:r>
      <w:r w:rsidRPr="00233DAC">
        <w:rPr>
          <w:rFonts w:cs="SimSun" w:hint="eastAsia"/>
          <w:kern w:val="0"/>
          <w14:ligatures w14:val="none"/>
        </w:rPr>
        <w:t>和</w:t>
      </w:r>
      <w:r w:rsidRPr="00233DAC">
        <w:rPr>
          <w:rFonts w:cs="Times New Roman"/>
          <w:kern w:val="0"/>
          <w14:ligatures w14:val="none"/>
        </w:rPr>
        <w:t xml:space="preserve"> Boost </w:t>
      </w:r>
      <w:r w:rsidRPr="00233DAC">
        <w:rPr>
          <w:rFonts w:cs="SimSun" w:hint="eastAsia"/>
          <w:kern w:val="0"/>
          <w14:ligatures w14:val="none"/>
        </w:rPr>
        <w:t>都比较直接：电压差比较大时，只需要一侧桥臂做高频</w:t>
      </w:r>
      <w:r w:rsidRPr="00233DAC">
        <w:rPr>
          <w:rFonts w:cs="Times New Roman"/>
          <w:kern w:val="0"/>
          <w14:ligatures w14:val="none"/>
        </w:rPr>
        <w:t xml:space="preserve"> PWM</w:t>
      </w:r>
      <w:r w:rsidRPr="00233DAC">
        <w:rPr>
          <w:rFonts w:cs="SimSun" w:hint="eastAsia"/>
          <w:kern w:val="0"/>
          <w14:ligatures w14:val="none"/>
        </w:rPr>
        <w:t>，另一侧保持直通。但当</w:t>
      </w:r>
      <w:r w:rsidRPr="00233DAC">
        <w:rPr>
          <w:rFonts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A</m:t>
            </m:r>
          </m:sub>
        </m:sSub>
      </m:oMath>
      <w:r w:rsidRPr="00233DAC">
        <w:rPr>
          <w:rFonts w:cs="SimSun" w:hint="eastAsia"/>
          <w:kern w:val="0"/>
          <w14:ligatures w14:val="none"/>
        </w:rPr>
        <w:t>和</w:t>
      </w:r>
      <w:r w:rsidRPr="00233DAC">
        <w:rPr>
          <w:rFonts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B</m:t>
            </m:r>
          </m:sub>
        </m:sSub>
      </m:oMath>
      <w:r w:rsidRPr="00233DAC">
        <w:rPr>
          <w:rFonts w:cs="SimSun" w:hint="eastAsia"/>
          <w:kern w:val="0"/>
          <w14:ligatures w14:val="none"/>
        </w:rPr>
        <w:t>很接近时，如果直接从</w:t>
      </w:r>
      <w:r w:rsidRPr="00233DAC">
        <w:rPr>
          <w:rFonts w:cs="Times New Roman"/>
          <w:kern w:val="0"/>
          <w14:ligatures w14:val="none"/>
        </w:rPr>
        <w:t xml:space="preserve"> Buck </w:t>
      </w:r>
      <w:r w:rsidRPr="00233DAC">
        <w:rPr>
          <w:rFonts w:cs="SimSun" w:hint="eastAsia"/>
          <w:kern w:val="0"/>
          <w14:ligatures w14:val="none"/>
        </w:rPr>
        <w:t>硬切到</w:t>
      </w:r>
      <w:r w:rsidRPr="00233DAC">
        <w:rPr>
          <w:rFonts w:cs="Times New Roman"/>
          <w:kern w:val="0"/>
          <w14:ligatures w14:val="none"/>
        </w:rPr>
        <w:t xml:space="preserve"> Boost</w:t>
      </w:r>
      <w:r w:rsidRPr="00233DAC">
        <w:rPr>
          <w:rFonts w:cs="SimSun" w:hint="eastAsia"/>
          <w:kern w:val="0"/>
          <w14:ligatures w14:val="none"/>
        </w:rPr>
        <w:t>，四颗</w:t>
      </w:r>
      <w:r w:rsidRPr="00233DAC">
        <w:rPr>
          <w:rFonts w:cs="Times New Roman"/>
          <w:kern w:val="0"/>
          <w14:ligatures w14:val="none"/>
        </w:rPr>
        <w:t xml:space="preserve"> MOSFET </w:t>
      </w:r>
      <w:r w:rsidRPr="00233DAC">
        <w:rPr>
          <w:rFonts w:cs="SimSun" w:hint="eastAsia"/>
          <w:kern w:val="0"/>
          <w14:ligatures w14:val="none"/>
        </w:rPr>
        <w:t>的工作状态会突然改变，占空比也会出现跳变，所以我没有在</w:t>
      </w:r>
      <w:r w:rsidRPr="00233DAC">
        <w:rPr>
          <w:rFonts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B</m:t>
            </m:r>
          </m:sub>
        </m:sSub>
      </m:oMath>
      <w:r w:rsidRPr="00233DAC">
        <w:rPr>
          <w:rFonts w:cs="SimSun" w:hint="eastAsia"/>
          <w:kern w:val="0"/>
          <w14:ligatures w14:val="none"/>
        </w:rPr>
        <w:t>附近直接切模式，而是单独设置了一个</w:t>
      </w:r>
      <w:r w:rsidRPr="00233DAC">
        <w:rPr>
          <w:rFonts w:cs="Times New Roman"/>
          <w:kern w:val="0"/>
          <w14:ligatures w14:val="none"/>
        </w:rPr>
        <w:t xml:space="preserve"> Buck-Boost </w:t>
      </w:r>
      <w:r w:rsidRPr="00233DAC">
        <w:rPr>
          <w:rFonts w:cs="SimSun" w:hint="eastAsia"/>
          <w:kern w:val="0"/>
          <w14:ligatures w14:val="none"/>
        </w:rPr>
        <w:t>交接区</w:t>
      </w:r>
      <w:r w:rsidRPr="00233DAC">
        <w:rPr>
          <w:rFonts w:cs="SimSun"/>
          <w:kern w:val="0"/>
          <w14:ligatures w14:val="none"/>
        </w:rPr>
        <w:t>。</w:t>
      </w:r>
    </w:p>
    <w:p w14:paraId="7FE01024" w14:textId="77777777" w:rsidR="00233DAC" w:rsidRPr="00233DAC" w:rsidRDefault="00233DAC" w:rsidP="00233DAC">
      <w:pPr>
        <w:spacing w:before="100" w:beforeAutospacing="1" w:afterAutospacing="1"/>
        <w:rPr>
          <w:rFonts w:eastAsia="Times New Roman" w:cs="Times New Roman"/>
          <w:kern w:val="0"/>
          <w14:ligatures w14:val="none"/>
        </w:rPr>
      </w:pPr>
      <w:r w:rsidRPr="00233DAC">
        <w:rPr>
          <w:rFonts w:cs="SimSun"/>
          <w:kern w:val="0"/>
          <w14:ligatures w14:val="none"/>
        </w:rPr>
        <w:t>交接区采用双占空比控制</w:t>
      </w:r>
      <w:r w:rsidR="00617570">
        <w:rPr>
          <w:rFonts w:cs="SimSun" w:hint="eastAsia"/>
          <w:kern w:val="0"/>
          <w14:ligatures w14:val="none"/>
        </w:rPr>
        <w:t>（采用占空比固定差值法，美国专利</w:t>
      </w:r>
      <w:r w:rsidR="00617570">
        <w:rPr>
          <w:rFonts w:cs="SimSun" w:hint="eastAsia"/>
          <w:kern w:val="0"/>
          <w14:ligatures w14:val="none"/>
        </w:rPr>
        <w:t xml:space="preserve"> US 7,804,283 B2</w:t>
      </w:r>
      <w:r w:rsidR="00617570">
        <w:rPr>
          <w:rFonts w:cs="SimSun" w:hint="eastAsia"/>
          <w:kern w:val="0"/>
          <w14:ligatures w14:val="none"/>
        </w:rPr>
        <w:t>）</w:t>
      </w:r>
      <w:r w:rsidRPr="00233DAC">
        <w:rPr>
          <w:rFonts w:cs="SimSun"/>
          <w:kern w:val="0"/>
          <w14:ligatures w14:val="none"/>
        </w:rPr>
        <w:t>，定义</w:t>
      </w:r>
      <w:r w:rsidRPr="00233DAC">
        <w:rPr>
          <w:rFonts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m:rPr>
                <m:nor/>
              </m:rPr>
              <w:rPr>
                <w:rFonts w:eastAsia="Times New Roman" w:cs="Times New Roman"/>
                <w:kern w:val="0"/>
                <w14:ligatures w14:val="none"/>
              </w:rPr>
              <m:t>buck</m:t>
            </m:r>
          </m:sub>
        </m:sSub>
      </m:oMath>
      <w:r w:rsidRPr="00233DAC">
        <w:rPr>
          <w:rFonts w:cs="SimSun" w:hint="eastAsia"/>
          <w:kern w:val="0"/>
          <w14:ligatures w14:val="none"/>
        </w:rPr>
        <w:t>和</w:t>
      </w:r>
      <w:r w:rsidRPr="00233DAC">
        <w:rPr>
          <w:rFonts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m:rPr>
                <m:nor/>
              </m:rPr>
              <w:rPr>
                <w:rFonts w:eastAsia="Times New Roman" w:cs="Times New Roman"/>
                <w:kern w:val="0"/>
                <w14:ligatures w14:val="none"/>
              </w:rPr>
              <m:t>boost</m:t>
            </m:r>
          </m:sub>
        </m:sSub>
      </m:oMath>
      <w:r w:rsidRPr="00233DAC">
        <w:rPr>
          <w:rFonts w:cs="SimSun" w:hint="eastAsia"/>
          <w:kern w:val="0"/>
          <w14:ligatures w14:val="none"/>
        </w:rPr>
        <w:t>。以</w:t>
      </w:r>
      <w:r w:rsidRPr="00233DAC">
        <w:rPr>
          <w:rFonts w:cs="Times New Roman"/>
          <w:kern w:val="0"/>
          <w14:ligatures w14:val="none"/>
        </w:rPr>
        <w:t xml:space="preserve"> A→B </w:t>
      </w:r>
      <w:r w:rsidRPr="00233DAC">
        <w:rPr>
          <w:rFonts w:cs="SimSun" w:hint="eastAsia"/>
          <w:kern w:val="0"/>
          <w14:ligatures w14:val="none"/>
        </w:rPr>
        <w:t>为例，一个开关周期内实际上只有三个主要状态</w:t>
      </w:r>
      <w:r w:rsidRPr="00233DAC">
        <w:rPr>
          <w:rFonts w:cs="SimSun"/>
          <w:kern w:val="0"/>
          <w14:ligatures w14:val="none"/>
        </w:rPr>
        <w:t>：</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Borders>
          <w:top w:val="single" w:sz="8" w:color="000000" w:space="0"/>
          <w:left w:val="single" w:sz="8" w:color="000000" w:space="0"/>
          <w:bottom w:val="single" w:sz="8" w:color="000000" w:space="0"/>
          <w:right w:val="single" w:sz="8" w:color="000000" w:space="0"/>
          <w:insideH w:val="single" w:sz="8" w:color="000000" w:space="0"/>
          <w:insideV w:val="single" w:sz="8" w:color="000000" w:space="0"/>
        </w:tblBorders>
      </w:tblPr>
      <w:tblGrid>
        <w:gridCol w:w="1462"/>
        <w:gridCol w:w="2298"/>
        <w:gridCol w:w="2298"/>
        <w:gridCol w:w="2993"/>
      </w:tblGrid>
      <w:tr w:rsidR="00233DAC" w:rsidRPr="00233DAC" w14:paraId="70242EAD" w14:textId="77777777">
        <w:trPr>
          <w:tblHeader/>
          <w:tblCellSpacing w:w="15" w:type="dxa"/>
          <w:jc w:val="center"/>
        </w:trPr>
        <w:tc>
          <w:tcPr>
            <w:tcW w:w="1417"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51D81F67" w14:textId="77777777" w:rsidR="00233DAC" w:rsidRPr="00233DAC" w:rsidRDefault="00233DAC" w:rsidP="00233DAC">
            <w:pPr>
              <w:spacing w:after="0" w:line="264" w:lineRule="auto"/>
              <w:jc w:val="center"/>
              <w:rPr>
                <w:rFonts w:eastAsia="Times New Roman" w:cs="Times New Roman"/>
                <w:b/>
                <w:bCs/>
                <w:kern w:val="0"/>
                <w14:ligatures w14:val="none"/>
              </w:rPr>
            </w:pPr>
            <w:r w:rsidRPr="00233DAC">
              <w:rPr>
                <w:rFonts w:cs="SimSun"/>
                <w:b/>
                <w:bCs/>
                <w:kern w:val="0"/>
                <w:sz w:val="19"/>
                <w14:ligatures w14:val="none"/>
                <w:color w:val="000000"/>
              </w:rPr>
              <w:t>状态</w:t>
            </w:r>
          </w:p>
        </w:tc>
        <w:tc>
          <w:tcPr>
            <w:tcW w:w="2268"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6B3982AA" w14:textId="77777777" w:rsidR="00233DAC" w:rsidRPr="00233DAC" w:rsidRDefault="00233DAC" w:rsidP="00233DAC">
            <w:pPr>
              <w:spacing w:after="0" w:line="264" w:lineRule="auto"/>
              <w:jc w:val="center"/>
              <w:rPr>
                <w:rFonts w:eastAsia="Times New Roman" w:cs="Times New Roman"/>
                <w:b/>
                <w:bCs/>
                <w:kern w:val="0"/>
                <w14:ligatures w14:val="none"/>
              </w:rPr>
            </w:pPr>
            <w:r w:rsidRPr="00233DAC">
              <w:rPr>
                <w:rFonts w:cs="SimSun"/>
                <w:b/>
                <w:bCs/>
                <w:kern w:val="0"/>
                <w:sz w:val="19"/>
                <w14:ligatures w14:val="none"/>
                <w:color w:val="000000"/>
              </w:rPr>
              <w:t>导通组合</w:t>
            </w:r>
          </w:p>
        </w:tc>
        <w:tc>
          <w:tcPr>
            <w:tcW w:w="2268"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1856A234" w14:textId="77777777" w:rsidR="00233DAC" w:rsidRPr="00233DAC" w:rsidRDefault="00233DAC" w:rsidP="00233DAC">
            <w:pPr>
              <w:spacing w:after="0" w:line="264" w:lineRule="auto"/>
              <w:jc w:val="center"/>
              <w:rPr>
                <w:rFonts w:eastAsia="Times New Roman" w:cs="Times New Roman"/>
                <w:b/>
                <w:bCs/>
                <w:kern w:val="0"/>
                <w14:ligatures w14:val="none"/>
              </w:rPr>
            </w:pPr>
            <w:r w:rsidRPr="00233DAC">
              <w:rPr>
                <w:rFonts w:cs="SimSun"/>
                <w:b/>
                <w:bCs/>
                <w:kern w:val="0"/>
                <w:sz w:val="19"/>
                <w14:ligatures w14:val="none"/>
                <w:color w:val="000000"/>
              </w:rPr>
              <w:t>电感电压</w:t>
            </w:r>
          </w:p>
        </w:tc>
        <w:tc>
          <w:tcPr>
            <w:tcW w:w="2948"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4E9974D7" w14:textId="77777777" w:rsidR="00233DAC" w:rsidRPr="00233DAC" w:rsidRDefault="00233DAC" w:rsidP="00233DAC">
            <w:pPr>
              <w:spacing w:after="0" w:line="264" w:lineRule="auto"/>
              <w:jc w:val="center"/>
              <w:rPr>
                <w:rFonts w:eastAsia="Times New Roman" w:cs="Times New Roman"/>
                <w:b/>
                <w:bCs/>
                <w:kern w:val="0"/>
                <w14:ligatures w14:val="none"/>
              </w:rPr>
            </w:pPr>
            <w:r w:rsidRPr="00233DAC">
              <w:rPr>
                <w:rFonts w:cs="SimSun"/>
                <w:b/>
                <w:bCs/>
                <w:kern w:val="0"/>
                <w:sz w:val="19"/>
                <w14:ligatures w14:val="none"/>
                <w:color w:val="000000"/>
              </w:rPr>
              <w:t>持续时间</w:t>
            </w:r>
          </w:p>
        </w:tc>
      </w:tr>
      <w:tr w:rsidR="00233DAC" w:rsidRPr="00233DAC" w14:paraId="77889452" w14:textId="77777777">
        <w:trPr>
          <w:tblCellSpacing w:w="15" w:type="dxa"/>
          <w:jc w:val="center"/>
        </w:trPr>
        <w:tc>
          <w:tcPr>
            <w:tcW w:w="1417"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371F8322" w14:textId="77777777" w:rsidR="00233DAC" w:rsidRPr="00233DAC" w:rsidRDefault="00233DAC" w:rsidP="00233DAC">
            <w:pPr>
              <w:spacing w:after="0" w:line="264" w:lineRule="auto"/>
              <w:jc w:val="center"/>
              <w:rPr>
                <w:rFonts w:eastAsia="Times New Roman" w:cs="Times New Roman"/>
                <w:kern w:val="0"/>
                <w14:ligatures w14:val="none"/>
              </w:rPr>
            </w:pPr>
            <w:r w:rsidRPr="00233DAC">
              <w:rPr>
                <w:rFonts w:cs="SimSun"/>
                <w:kern w:val="0"/>
                <w:sz w:val="19"/>
                <w14:ligatures w14:val="none"/>
                <w:color w:val="000000"/>
              </w:rPr>
              <w:t>储能</w:t>
            </w:r>
          </w:p>
        </w:tc>
        <w:tc>
          <w:tcPr>
            <w:tcW w:w="2268"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4EF67290" w14:textId="77777777" w:rsidR="00233DAC" w:rsidRPr="00233DAC" w:rsidRDefault="00233DAC" w:rsidP="00233DAC">
            <w:pPr>
              <w:spacing w:after="0" w:line="264" w:lineRule="auto"/>
              <w:jc w:val="left"/>
              <w:rPr>
                <w:rFonts w:eastAsia="Times New Roman" w:cs="Times New Roman"/>
                <w:kern w:val="0"/>
                <w14:ligatures w14:val="none"/>
              </w:rPr>
            </w:pPr>
            <w:r w:rsidRPr="00233DAC">
              <w:rPr>
                <w:rFonts w:cs="Times New Roman"/>
                <w:kern w:val="0"/>
                <w:sz w:val="19"/>
                <w14:ligatures w14:val="none"/>
                <w:color w:val="000000"/>
              </w:rPr>
              <w:t>Q1 + Q4</w:t>
            </w:r>
          </w:p>
        </w:tc>
        <w:tc>
          <w:tcPr>
            <w:tcW w:w="2268"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5F95D587" w14:textId="77777777" w:rsidR="00233DAC" w:rsidRPr="00233DAC" w:rsidRDefault="00000000" w:rsidP="00233DAC">
            <w:pPr>
              <w:spacing w:after="0" w:line="264" w:lineRule="auto"/>
              <w:jc w:val="left"/>
              <w:rPr>
                <w:rFonts w:eastAsia="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A</m:t>
                    </m:r>
                  </m:sub>
                </m:sSub>
              </m:oMath>
            </m:oMathPara>
          </w:p>
        </w:tc>
        <w:tc>
          <w:tcPr>
            <w:tcW w:w="2948"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122D865F" w14:textId="77777777" w:rsidR="00233DAC" w:rsidRPr="00233DAC" w:rsidRDefault="00000000" w:rsidP="00233DAC">
            <w:pPr>
              <w:spacing w:after="0" w:line="264" w:lineRule="auto"/>
              <w:jc w:val="left"/>
              <w:rPr>
                <w:rFonts w:eastAsia="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m:rPr>
                        <m:nor/>
                      </m:rPr>
                      <w:rPr>
                        <w:rFonts w:eastAsia="Times New Roman" w:cs="Times New Roman"/>
                        <w:kern w:val="0"/>
                        <w14:ligatures w14:val="none"/>
                      </w:rPr>
                      <m:t>boost</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s</m:t>
                    </m:r>
                  </m:sub>
                </m:sSub>
              </m:oMath>
            </m:oMathPara>
          </w:p>
        </w:tc>
      </w:tr>
      <w:tr w:rsidR="00233DAC" w:rsidRPr="00233DAC" w14:paraId="01969D81" w14:textId="77777777">
        <w:trPr>
          <w:tblCellSpacing w:w="15" w:type="dxa"/>
          <w:jc w:val="center"/>
        </w:trPr>
        <w:tc>
          <w:tcPr>
            <w:tcW w:w="1417"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4DAEF544" w14:textId="77777777" w:rsidR="00233DAC" w:rsidRPr="00233DAC" w:rsidRDefault="00233DAC" w:rsidP="00233DAC">
            <w:pPr>
              <w:spacing w:after="0" w:line="264" w:lineRule="auto"/>
              <w:jc w:val="center"/>
              <w:rPr>
                <w:rFonts w:eastAsia="Times New Roman" w:cs="Times New Roman"/>
                <w:kern w:val="0"/>
                <w14:ligatures w14:val="none"/>
              </w:rPr>
            </w:pPr>
            <w:r w:rsidRPr="00233DAC">
              <w:rPr>
                <w:rFonts w:cs="SimSun"/>
                <w:kern w:val="0"/>
                <w:sz w:val="19"/>
                <w14:ligatures w14:val="none"/>
                <w:color w:val="000000"/>
              </w:rPr>
              <w:t>传能</w:t>
            </w:r>
          </w:p>
        </w:tc>
        <w:tc>
          <w:tcPr>
            <w:tcW w:w="2268"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4C0405B3" w14:textId="77777777" w:rsidR="00233DAC" w:rsidRPr="00233DAC" w:rsidRDefault="00233DAC" w:rsidP="00233DAC">
            <w:pPr>
              <w:spacing w:after="0" w:line="264" w:lineRule="auto"/>
              <w:jc w:val="left"/>
              <w:rPr>
                <w:rFonts w:eastAsia="Times New Roman" w:cs="Times New Roman"/>
                <w:kern w:val="0"/>
                <w14:ligatures w14:val="none"/>
              </w:rPr>
            </w:pPr>
            <w:r w:rsidRPr="00233DAC">
              <w:rPr>
                <w:rFonts w:cs="Times New Roman"/>
                <w:kern w:val="0"/>
                <w:sz w:val="19"/>
                <w14:ligatures w14:val="none"/>
                <w:color w:val="000000"/>
              </w:rPr>
              <w:t>Q1 + Q3</w:t>
            </w:r>
          </w:p>
        </w:tc>
        <w:tc>
          <w:tcPr>
            <w:tcW w:w="2268"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515B6F41" w14:textId="77777777" w:rsidR="00233DAC" w:rsidRPr="00233DAC" w:rsidRDefault="00000000" w:rsidP="00233DAC">
            <w:pPr>
              <w:spacing w:after="0" w:line="264" w:lineRule="auto"/>
              <w:jc w:val="left"/>
              <w:rPr>
                <w:rFonts w:eastAsia="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B</m:t>
                    </m:r>
                  </m:sub>
                </m:sSub>
              </m:oMath>
            </m:oMathPara>
          </w:p>
        </w:tc>
        <w:tc>
          <w:tcPr>
            <w:tcW w:w="2948"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3BC7F88A" w14:textId="77777777" w:rsidR="00233DAC" w:rsidRPr="00233DAC" w:rsidRDefault="00000000" w:rsidP="00233DAC">
            <w:pPr>
              <w:spacing w:after="0" w:line="264" w:lineRule="auto"/>
              <w:jc w:val="left"/>
              <w:rPr>
                <w:rFonts w:eastAsia="Times New Roman" w:cs="Times New Roman"/>
                <w:kern w:val="0"/>
                <w14:ligatures w14:val="none"/>
              </w:rPr>
            </w:pPr>
            <m:oMathPara>
              <m:oMath>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m:rPr>
                            <m:nor/>
                          </m:rPr>
                          <w:rPr>
                            <w:rFonts w:eastAsia="Times New Roman" w:cs="Times New Roman"/>
                            <w:kern w:val="0"/>
                            <w14:ligatures w14:val="none"/>
                          </w:rPr>
                          <m:t>buck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m:rPr>
                            <m:nor/>
                          </m:rPr>
                          <w:rPr>
                            <w:rFonts w:eastAsia="Times New Roman" w:cs="Times New Roman"/>
                            <w:kern w:val="0"/>
                            <w14:ligatures w14:val="none"/>
                          </w:rPr>
                          <m:t>boost</m:t>
                        </m:r>
                      </m:sub>
                    </m:sSub>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s</m:t>
                    </m:r>
                  </m:sub>
                </m:sSub>
              </m:oMath>
            </m:oMathPara>
          </w:p>
        </w:tc>
      </w:tr>
      <w:tr w:rsidR="00233DAC" w:rsidRPr="00233DAC" w14:paraId="319238C4" w14:textId="77777777">
        <w:trPr>
          <w:tblCellSpacing w:w="15" w:type="dxa"/>
          <w:jc w:val="center"/>
        </w:trPr>
        <w:tc>
          <w:tcPr>
            <w:tcW w:w="1417"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0A250966" w14:textId="77777777" w:rsidR="00233DAC" w:rsidRPr="00233DAC" w:rsidRDefault="00233DAC" w:rsidP="00233DAC">
            <w:pPr>
              <w:spacing w:after="0" w:line="264" w:lineRule="auto"/>
              <w:jc w:val="center"/>
              <w:rPr>
                <w:rFonts w:eastAsia="Times New Roman" w:cs="Times New Roman"/>
                <w:kern w:val="0"/>
                <w14:ligatures w14:val="none"/>
              </w:rPr>
            </w:pPr>
            <w:r w:rsidRPr="00233DAC">
              <w:rPr>
                <w:rFonts w:cs="SimSun"/>
                <w:kern w:val="0"/>
                <w:sz w:val="19"/>
                <w14:ligatures w14:val="none"/>
                <w:color w:val="000000"/>
              </w:rPr>
              <w:t>续流</w:t>
            </w:r>
          </w:p>
        </w:tc>
        <w:tc>
          <w:tcPr>
            <w:tcW w:w="2268"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49E655FD" w14:textId="77777777" w:rsidR="00233DAC" w:rsidRPr="00233DAC" w:rsidRDefault="00233DAC" w:rsidP="00233DAC">
            <w:pPr>
              <w:spacing w:after="0" w:line="264" w:lineRule="auto"/>
              <w:jc w:val="left"/>
              <w:rPr>
                <w:rFonts w:eastAsia="Times New Roman" w:cs="Times New Roman"/>
                <w:kern w:val="0"/>
                <w14:ligatures w14:val="none"/>
              </w:rPr>
            </w:pPr>
            <w:r w:rsidRPr="00233DAC">
              <w:rPr>
                <w:rFonts w:cs="Times New Roman"/>
                <w:kern w:val="0"/>
                <w:sz w:val="19"/>
                <w14:ligatures w14:val="none"/>
                <w:color w:val="000000"/>
              </w:rPr>
              <w:t>Q2 + Q3</w:t>
            </w:r>
          </w:p>
        </w:tc>
        <w:tc>
          <w:tcPr>
            <w:tcW w:w="2268"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247D9847" w14:textId="77777777" w:rsidR="00233DAC" w:rsidRPr="00233DAC" w:rsidRDefault="00233DAC" w:rsidP="00233DAC">
            <w:pPr>
              <w:spacing w:after="0" w:line="264" w:lineRule="auto"/>
              <w:jc w:val="left"/>
              <w:rPr>
                <w:rFonts w:eastAsia="Times New Roman" w:cs="Times New Roman"/>
                <w:kern w:val="0"/>
                <w14:ligatures w14:val="none"/>
              </w:rPr>
            </w:pPr>
            <m:oMathPara>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B</m:t>
                    </m:r>
                  </m:sub>
                </m:sSub>
              </m:oMath>
            </m:oMathPara>
          </w:p>
        </w:tc>
        <w:tc>
          <w:tcPr>
            <w:tcW w:w="2948"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014790FF" w14:textId="77777777" w:rsidR="00233DAC" w:rsidRPr="00233DAC" w:rsidRDefault="00000000" w:rsidP="00233DAC">
            <w:pPr>
              <w:spacing w:after="0" w:line="264" w:lineRule="auto"/>
              <w:jc w:val="left"/>
              <w:rPr>
                <w:rFonts w:eastAsia="Times New Roman" w:cs="Times New Roman"/>
                <w:kern w:val="0"/>
                <w14:ligatures w14:val="none"/>
              </w:rPr>
            </w:pPr>
            <m:oMathPara>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m:rPr>
                            <m:nor/>
                          </m:rPr>
                          <w:rPr>
                            <w:rFonts w:eastAsia="Times New Roman" w:cs="Times New Roman"/>
                            <w:kern w:val="0"/>
                            <w14:ligatures w14:val="none"/>
                          </w:rPr>
                          <m:t>buck</m:t>
                        </m:r>
                      </m:sub>
                    </m:sSub>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s</m:t>
                    </m:r>
                  </m:sub>
                </m:sSub>
              </m:oMath>
            </m:oMathPara>
          </w:p>
        </w:tc>
      </w:tr>
    </w:tbl>
    <w:p w14:paraId="51987E89" w14:textId="77777777" w:rsidR="00233DAC" w:rsidRPr="00233DAC" w:rsidRDefault="00233DAC" w:rsidP="00233DAC">
      <w:pPr>
        <w:spacing w:before="100" w:beforeAutospacing="1" w:afterAutospacing="1"/>
        <w:rPr>
          <w:rFonts w:eastAsia="Times New Roman" w:cs="Times New Roman"/>
          <w:kern w:val="0"/>
          <w14:ligatures w14:val="none"/>
        </w:rPr>
      </w:pPr>
      <w:r w:rsidRPr="00233DAC">
        <w:rPr>
          <w:rFonts w:cs="SimSun" w:hint="eastAsia"/>
          <w:kern w:val="0"/>
          <w14:ligatures w14:val="none"/>
        </w:rPr>
        <w:t>三个状态的时间加起来刚好是一个开关周期。按照电感伏秒平衡，可以得</w:t>
      </w:r>
      <w:r w:rsidRPr="00233DAC">
        <w:rPr>
          <w:rFonts w:cs="SimSun"/>
          <w:kern w:val="0"/>
          <w14:ligatures w14:val="none"/>
        </w:rPr>
        <w:t>到</w:t>
      </w:r>
    </w:p>
    <w:p w14:paraId="623B301C" w14:textId="77777777" w:rsidR="00233DAC" w:rsidRPr="00233DAC" w:rsidRDefault="00000000" w:rsidP="00233DAC">
      <w:pPr>
        <w:rPr>
          <w:rFonts w:eastAsia="Times New Roman" w:cs="Times New Roman"/>
          <w:kern w:val="0"/>
          <w14:ligatures w14:val="none"/>
        </w:rPr>
      </w:pPr>
      <m:oMathPara>
        <m:oMath>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B</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A</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m:rPr>
                      <m:nor/>
                    </m:rPr>
                    <w:rPr>
                      <w:rFonts w:eastAsia="Times New Roman" w:cs="Times New Roman"/>
                      <w:kern w:val="0"/>
                      <w14:ligatures w14:val="none"/>
                    </w:rPr>
                    <m:t>buck</m:t>
                  </m:r>
                </m:sub>
              </m:sSub>
            </m:num>
            <m:den>
              <m:r>
                <w:rPr>
                  <w:rFonts w:ascii="Cambria Math" w:eastAsia="Times New Roman" w:hAnsi="Cambria Math" w:cs="Times New Roman"/>
                  <w:kern w:val="0"/>
                  <w14:ligatures w14:val="none"/>
                </w:rPr>
                <m:t>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m:rPr>
                      <m:nor/>
                    </m:rPr>
                    <w:rPr>
                      <w:rFonts w:eastAsia="Times New Roman" w:cs="Times New Roman"/>
                      <w:kern w:val="0"/>
                      <w14:ligatures w14:val="none"/>
                    </w:rPr>
                    <m:t>boost</m:t>
                  </m:r>
                </m:sub>
              </m:sSub>
            </m:den>
          </m:f>
          <m:r>
            <m:rPr>
              <m:sty m:val="p"/>
            </m:rPr>
            <w:rPr>
              <w:rFonts w:ascii="Cambria Math" w:eastAsia="Times New Roman" w:hAnsi="Cambria Math" w:cs="Times New Roman"/>
              <w:kern w:val="0"/>
              <w14:ligatures w14:val="none"/>
            </w:rPr>
            <w:br/>
          </m:r>
        </m:oMath>
      </m:oMathPara>
    </w:p>
    <w:p w14:paraId="13B19EB5" w14:textId="77777777" w:rsidR="00233DAC" w:rsidRPr="00233DAC" w:rsidRDefault="00233DAC" w:rsidP="00233DAC">
      <w:pPr>
        <w:spacing w:before="100" w:beforeAutospacing="1" w:afterAutospacing="1"/>
        <w:rPr>
          <w:rFonts w:eastAsia="Times New Roman" w:cs="Times New Roman"/>
          <w:kern w:val="0"/>
          <w14:ligatures w14:val="none"/>
        </w:rPr>
      </w:pPr>
      <w:r w:rsidRPr="00233DAC">
        <w:rPr>
          <w:rFonts w:cs="SimSun" w:hint="eastAsia"/>
          <w:kern w:val="0"/>
          <w14:ligatures w14:val="none"/>
        </w:rPr>
        <w:t>交</w:t>
      </w:r>
      <w:r w:rsidR="00617570">
        <w:rPr>
          <w:rFonts w:cs="SimSun" w:hint="eastAsia"/>
          <w:kern w:val="0"/>
          <w14:ligatures w14:val="none"/>
        </w:rPr>
        <w:t>接</w:t>
      </w:r>
      <w:r w:rsidRPr="00233DAC">
        <w:rPr>
          <w:rFonts w:cs="SimSun" w:hint="eastAsia"/>
          <w:kern w:val="0"/>
          <w14:ligatures w14:val="none"/>
        </w:rPr>
        <w:t>区让两个占空比保持固定差值</w:t>
      </w:r>
      <w:r w:rsidRPr="00233DAC">
        <w:rPr>
          <w:rFonts w:cs="SimSun"/>
          <w:kern w:val="0"/>
          <w14:ligatures w14:val="none"/>
        </w:rPr>
        <w:t>：</w:t>
      </w:r>
    </w:p>
    <w:p w14:paraId="202234E3" w14:textId="77777777" w:rsidR="00233DAC" w:rsidRPr="00233DAC" w:rsidRDefault="00000000" w:rsidP="00233DAC">
      <w:pPr>
        <w:rPr>
          <w:rFonts w:eastAsia="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m:rPr>
                  <m:nor/>
                </m:rPr>
                <w:rPr>
                  <w:rFonts w:eastAsia="Times New Roman" w:cs="Times New Roman"/>
                  <w:kern w:val="0"/>
                  <w14:ligatures w14:val="none"/>
                </w:rPr>
                <m:t>buck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m:rPr>
                  <m:nor/>
                </m:rPr>
                <w:rPr>
                  <w:rFonts w:eastAsia="Times New Roman" w:cs="Times New Roman"/>
                  <w:kern w:val="0"/>
                  <w14:ligatures w14:val="none"/>
                </w:rPr>
                <m:t>boost</m:t>
              </m:r>
            </m:sub>
          </m:sSub>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w:br/>
          </m:r>
        </m:oMath>
      </m:oMathPara>
    </w:p>
    <w:p w14:paraId="5B53A59B" w14:textId="77777777" w:rsidR="00233DAC" w:rsidRPr="00233DAC" w:rsidRDefault="00233DAC" w:rsidP="00233DAC">
      <w:pPr>
        <w:spacing w:before="100" w:beforeAutospacing="1" w:afterAutospacing="1"/>
        <w:rPr>
          <w:rFonts w:eastAsia="Times New Roman" w:cs="Times New Roman"/>
          <w:kern w:val="0"/>
          <w14:ligatures w14:val="none"/>
        </w:rPr>
      </w:pPr>
      <w:r w:rsidRPr="00233DAC">
        <w:rPr>
          <w:rFonts w:cs="SimSun" w:hint="eastAsia"/>
          <w:kern w:val="0"/>
          <w14:ligatures w14:val="none"/>
        </w:rPr>
        <w:t>最后</w:t>
      </w:r>
      <w:r w:rsidRPr="00233DAC">
        <w:rPr>
          <w:rFonts w:cs="SimSun"/>
          <w:kern w:val="0"/>
          <w14:ligatures w14:val="none"/>
        </w:rPr>
        <w:t>取</w:t>
      </w:r>
    </w:p>
    <w:p w14:paraId="33050D8A" w14:textId="77777777" w:rsidR="00233DAC" w:rsidRPr="00233DAC" w:rsidRDefault="00233DAC" w:rsidP="00233DAC">
      <w:pPr>
        <w:rPr>
          <w:rFonts w:eastAsia="Times New Roman" w:cs="Times New Roman"/>
          <w:kern w:val="0"/>
          <w14:ligatures w14:val="none"/>
        </w:rPr>
      </w:pPr>
      <m:oMathPara>
        <m:oMath>
          <m:r>
            <w:rPr>
              <w:rFonts w:ascii="Cambria Math" w:eastAsia="Times New Roman" w:hAnsi="Cambria Math" w:cs="Times New Roman"/>
              <w:kern w:val="0"/>
              <w14:ligatures w14:val="none"/>
            </w:rPr>
            <w:lastRenderedPageBreak/>
            <m:t>K=0.70</m:t>
          </m:r>
          <m:r>
            <m:rPr>
              <m:sty m:val="p"/>
            </m:rPr>
            <w:rPr>
              <w:rFonts w:ascii="Cambria Math" w:eastAsia="Times New Roman" w:hAnsi="Cambria Math" w:cs="Times New Roman"/>
              <w:kern w:val="0"/>
              <w14:ligatures w14:val="none"/>
            </w:rPr>
            <w:br/>
          </m:r>
        </m:oMath>
      </m:oMathPara>
    </w:p>
    <w:p w14:paraId="63E545FD" w14:textId="77777777" w:rsidR="00233DAC" w:rsidRPr="00233DAC" w:rsidRDefault="00233DAC" w:rsidP="00233DAC">
      <w:pPr>
        <w:spacing w:before="100" w:beforeAutospacing="1" w:afterAutospacing="1"/>
        <w:rPr>
          <w:rFonts w:eastAsia="Times New Roman" w:cs="Times New Roman"/>
          <w:kern w:val="0"/>
          <w14:ligatures w14:val="none"/>
        </w:rPr>
      </w:pPr>
      <w:r w:rsidRPr="00233DAC">
        <w:rPr>
          <w:rFonts w:cs="SimSun" w:hint="eastAsia"/>
          <w:kern w:val="0"/>
          <w14:ligatures w14:val="none"/>
        </w:rPr>
        <w:t>限</w:t>
      </w:r>
      <w:r w:rsidRPr="00233DAC">
        <w:rPr>
          <w:rFonts w:cs="SimSun"/>
          <w:kern w:val="0"/>
          <w14:ligatures w14:val="none"/>
        </w:rPr>
        <w:t>制</w:t>
      </w:r>
    </w:p>
    <w:p w14:paraId="6DBAF976" w14:textId="77777777" w:rsidR="00233DAC" w:rsidRPr="00233DAC" w:rsidRDefault="00000000" w:rsidP="00233DAC">
      <w:pPr>
        <w:rPr>
          <w:rFonts w:eastAsia="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m:rPr>
                  <m:sty m:val="p"/>
                </m:rPr>
                <w:rPr>
                  <w:rFonts w:ascii="Cambria Math" w:eastAsia="Times New Roman" w:hAnsi="Cambria Math" w:cs="Times New Roman"/>
                  <w:kern w:val="0"/>
                  <w14:ligatures w14:val="none"/>
                </w:rPr>
                <m:t>min</m:t>
              </m:r>
            </m:sub>
          </m:sSub>
          <m:r>
            <w:rPr>
              <w:rFonts w:ascii="Cambria Math" w:eastAsia="Times New Roman" w:hAnsi="Cambria Math" w:cs="Times New Roman"/>
              <w:kern w:val="0"/>
              <w14:ligatures w14:val="none"/>
            </w:rPr>
            <m:t>=0.10,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m:rPr>
                  <m:sty m:val="p"/>
                </m:rPr>
                <w:rPr>
                  <w:rFonts w:ascii="Cambria Math" w:eastAsia="Times New Roman" w:hAnsi="Cambria Math" w:cs="Times New Roman"/>
                  <w:kern w:val="0"/>
                  <w14:ligatures w14:val="none"/>
                </w:rPr>
                <m:t>max</m:t>
              </m:r>
            </m:sub>
          </m:sSub>
          <m:r>
            <w:rPr>
              <w:rFonts w:ascii="Cambria Math" w:eastAsia="Times New Roman" w:hAnsi="Cambria Math" w:cs="Times New Roman"/>
              <w:kern w:val="0"/>
              <w14:ligatures w14:val="none"/>
            </w:rPr>
            <m:t>=0.90</m:t>
          </m:r>
          <m:r>
            <m:rPr>
              <m:sty m:val="p"/>
            </m:rPr>
            <w:rPr>
              <w:rFonts w:ascii="Cambria Math" w:eastAsia="Times New Roman" w:hAnsi="Cambria Math" w:cs="Times New Roman"/>
              <w:kern w:val="0"/>
              <w14:ligatures w14:val="none"/>
            </w:rPr>
            <w:br/>
          </m:r>
        </m:oMath>
      </m:oMathPara>
    </w:p>
    <w:p w14:paraId="39011C0E" w14:textId="77777777" w:rsidR="00233DAC" w:rsidRPr="00233DAC" w:rsidRDefault="00233DAC" w:rsidP="00233DAC">
      <w:pPr>
        <w:spacing w:before="100" w:beforeAutospacing="1" w:afterAutospacing="1"/>
        <w:rPr>
          <w:rFonts w:eastAsia="Times New Roman" w:cs="Times New Roman"/>
          <w:kern w:val="0"/>
          <w14:ligatures w14:val="none"/>
        </w:rPr>
      </w:pPr>
      <w:r w:rsidRPr="00233DAC">
        <w:rPr>
          <w:rFonts w:cs="Times New Roman"/>
          <w:kern w:val="0"/>
          <w14:ligatures w14:val="none"/>
        </w:rPr>
        <w:t xml:space="preserve">100 kHz </w:t>
      </w:r>
      <w:r w:rsidRPr="00233DAC">
        <w:rPr>
          <w:rFonts w:cs="SimSun" w:hint="eastAsia"/>
          <w:kern w:val="0"/>
          <w14:ligatures w14:val="none"/>
        </w:rPr>
        <w:t>下一个周期是</w:t>
      </w:r>
      <w:r w:rsidRPr="00233DAC">
        <w:rPr>
          <w:rFonts w:cs="Times New Roman"/>
          <w:kern w:val="0"/>
          <w14:ligatures w14:val="none"/>
        </w:rPr>
        <w:t xml:space="preserve"> 10 µs</w:t>
      </w:r>
      <w:r w:rsidRPr="00233DAC">
        <w:rPr>
          <w:rFonts w:cs="SimSun" w:hint="eastAsia"/>
          <w:kern w:val="0"/>
          <w14:ligatures w14:val="none"/>
        </w:rPr>
        <w:t>，因此</w:t>
      </w:r>
      <w:r w:rsidRPr="00233DAC">
        <w:rPr>
          <w:rFonts w:cs="Times New Roman"/>
          <w:kern w:val="0"/>
          <w14:ligatures w14:val="none"/>
        </w:rPr>
        <w:t xml:space="preserve"> 10% </w:t>
      </w:r>
      <w:r w:rsidRPr="00233DAC">
        <w:rPr>
          <w:rFonts w:cs="SimSun" w:hint="eastAsia"/>
          <w:kern w:val="0"/>
          <w14:ligatures w14:val="none"/>
        </w:rPr>
        <w:t>占空比对应</w:t>
      </w:r>
      <w:r w:rsidRPr="00233DAC">
        <w:rPr>
          <w:rFonts w:cs="Times New Roman"/>
          <w:kern w:val="0"/>
          <w14:ligatures w14:val="none"/>
        </w:rPr>
        <w:t xml:space="preserve"> 1 µs</w:t>
      </w:r>
      <w:r w:rsidRPr="00233DAC">
        <w:rPr>
          <w:rFonts w:cs="SimSun" w:hint="eastAsia"/>
          <w:kern w:val="0"/>
          <w14:ligatures w14:val="none"/>
        </w:rPr>
        <w:t>，也给</w:t>
      </w:r>
      <w:r w:rsidRPr="00233DAC">
        <w:rPr>
          <w:rFonts w:cs="Times New Roman"/>
          <w:kern w:val="0"/>
          <w14:ligatures w14:val="none"/>
        </w:rPr>
        <w:t xml:space="preserve"> 200 ns Dead Time </w:t>
      </w:r>
      <w:r w:rsidRPr="00233DAC">
        <w:rPr>
          <w:rFonts w:cs="SimSun" w:hint="eastAsia"/>
          <w:kern w:val="0"/>
          <w14:ligatures w14:val="none"/>
        </w:rPr>
        <w:t>留出了足够的有效脉宽</w:t>
      </w:r>
      <w:r w:rsidRPr="00233DAC">
        <w:rPr>
          <w:rFonts w:cs="SimSun"/>
          <w:kern w:val="0"/>
          <w14:ligatures w14:val="none"/>
        </w:rPr>
        <w:t>。</w:t>
      </w:r>
    </w:p>
    <w:p w14:paraId="7A9E060C" w14:textId="77777777" w:rsidR="00233DAC" w:rsidRPr="00233DAC" w:rsidRDefault="00233DAC" w:rsidP="00233DAC">
      <w:pPr>
        <w:spacing w:before="100" w:beforeAutospacing="1" w:afterAutospacing="1"/>
        <w:rPr>
          <w:rFonts w:eastAsia="Times New Roman" w:cs="Times New Roman"/>
          <w:kern w:val="0"/>
          <w14:ligatures w14:val="none"/>
        </w:rPr>
      </w:pPr>
      <w:r w:rsidRPr="00233DAC">
        <w:rPr>
          <w:rFonts w:cs="SimSun" w:hint="eastAsia"/>
          <w:kern w:val="0"/>
          <w14:ligatures w14:val="none"/>
        </w:rPr>
        <w:t>当两端电压接近相等时</w:t>
      </w:r>
      <w:r w:rsidRPr="00233DAC">
        <w:rPr>
          <w:rFonts w:cs="SimSun"/>
          <w:kern w:val="0"/>
          <w14:ligatures w14:val="none"/>
        </w:rPr>
        <w:t>，</w:t>
      </w:r>
    </w:p>
    <w:p w14:paraId="1B5AE6B5" w14:textId="77777777" w:rsidR="00233DAC" w:rsidRPr="00233DAC" w:rsidRDefault="00000000" w:rsidP="00233DAC">
      <w:pPr>
        <w:rPr>
          <w:rFonts w:eastAsia="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B</m:t>
              </m:r>
            </m:sub>
          </m:sSub>
          <m:r>
            <m:rPr>
              <m:sty m:val="p"/>
            </m:rPr>
            <w:rPr>
              <w:rFonts w:ascii="Cambria Math" w:eastAsia="Times New Roman" w:hAnsi="Cambria Math" w:cs="Times New Roman"/>
              <w:kern w:val="0"/>
              <w14:ligatures w14:val="none"/>
            </w:rPr>
            <w:br/>
          </m:r>
        </m:oMath>
      </m:oMathPara>
    </w:p>
    <w:p w14:paraId="09517A69" w14:textId="77777777" w:rsidR="00233DAC" w:rsidRPr="00233DAC" w:rsidRDefault="00233DAC" w:rsidP="00233DAC">
      <w:pPr>
        <w:spacing w:before="100" w:beforeAutospacing="1" w:afterAutospacing="1"/>
        <w:rPr>
          <w:rFonts w:eastAsia="Times New Roman" w:cs="Times New Roman"/>
          <w:kern w:val="0"/>
          <w14:ligatures w14:val="none"/>
        </w:rPr>
      </w:pPr>
      <w:r w:rsidRPr="00233DAC">
        <w:rPr>
          <w:rFonts w:cs="SimSun" w:hint="eastAsia"/>
          <w:kern w:val="0"/>
          <w14:ligatures w14:val="none"/>
        </w:rPr>
        <w:t>对应的中心工作点</w:t>
      </w:r>
      <w:r w:rsidRPr="00233DAC">
        <w:rPr>
          <w:rFonts w:cs="SimSun"/>
          <w:kern w:val="0"/>
          <w14:ligatures w14:val="none"/>
        </w:rPr>
        <w:t>为</w:t>
      </w:r>
    </w:p>
    <w:p w14:paraId="15D1BAA8" w14:textId="77777777" w:rsidR="00233DAC" w:rsidRPr="00233DAC" w:rsidRDefault="00000000" w:rsidP="00233DAC">
      <w:pPr>
        <w:rPr>
          <w:rFonts w:eastAsia="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m:rPr>
                  <m:nor/>
                </m:rPr>
                <w:rPr>
                  <w:rFonts w:eastAsia="Times New Roman" w:cs="Times New Roman"/>
                  <w:kern w:val="0"/>
                  <w14:ligatures w14:val="none"/>
                </w:rPr>
                <m:t>buck</m:t>
              </m:r>
            </m:sub>
          </m:sSub>
          <m:r>
            <w:rPr>
              <w:rFonts w:ascii="Cambria Math" w:eastAsia="Times New Roman" w:hAnsi="Cambria Math" w:cs="Times New Roman"/>
              <w:kern w:val="0"/>
              <w14:ligatures w14:val="none"/>
            </w:rPr>
            <m:t>=0.85,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m:rPr>
                  <m:nor/>
                </m:rPr>
                <w:rPr>
                  <w:rFonts w:eastAsia="Times New Roman" w:cs="Times New Roman"/>
                  <w:kern w:val="0"/>
                  <w14:ligatures w14:val="none"/>
                </w:rPr>
                <m:t>boost</m:t>
              </m:r>
            </m:sub>
          </m:sSub>
          <m:r>
            <w:rPr>
              <w:rFonts w:ascii="Cambria Math" w:eastAsia="Times New Roman" w:hAnsi="Cambria Math" w:cs="Times New Roman"/>
              <w:kern w:val="0"/>
              <w14:ligatures w14:val="none"/>
            </w:rPr>
            <m:t>=0.15</m:t>
          </m:r>
          <m:r>
            <m:rPr>
              <m:sty m:val="p"/>
            </m:rPr>
            <w:rPr>
              <w:rFonts w:ascii="Cambria Math" w:eastAsia="Times New Roman" w:hAnsi="Cambria Math" w:cs="Times New Roman"/>
              <w:kern w:val="0"/>
              <w14:ligatures w14:val="none"/>
            </w:rPr>
            <w:br/>
          </m:r>
        </m:oMath>
      </m:oMathPara>
    </w:p>
    <w:p w14:paraId="29F26E76" w14:textId="77777777" w:rsidR="00233DAC" w:rsidRPr="00233DAC" w:rsidRDefault="00233DAC" w:rsidP="00233DAC">
      <w:pPr>
        <w:spacing w:before="100" w:beforeAutospacing="1" w:afterAutospacing="1"/>
        <w:rPr>
          <w:rFonts w:eastAsia="Times New Roman" w:cs="Times New Roman"/>
          <w:kern w:val="0"/>
          <w14:ligatures w14:val="none"/>
        </w:rPr>
      </w:pPr>
      <w:r w:rsidRPr="00233DAC">
        <w:rPr>
          <w:rFonts w:cs="SimSun" w:hint="eastAsia"/>
          <w:kern w:val="0"/>
          <w14:ligatures w14:val="none"/>
        </w:rPr>
        <w:t>刚好满</w:t>
      </w:r>
      <w:r w:rsidRPr="00233DAC">
        <w:rPr>
          <w:rFonts w:cs="SimSun"/>
          <w:kern w:val="0"/>
          <w14:ligatures w14:val="none"/>
        </w:rPr>
        <w:t>足</w:t>
      </w:r>
    </w:p>
    <w:p w14:paraId="54847DE2" w14:textId="77777777" w:rsidR="00233DAC" w:rsidRPr="00233DAC" w:rsidRDefault="00233DAC" w:rsidP="00233DAC">
      <w:pPr>
        <w:rPr>
          <w:rFonts w:eastAsia="Times New Roman" w:cs="Times New Roman"/>
          <w:kern w:val="0"/>
          <w14:ligatures w14:val="none"/>
        </w:rPr>
      </w:pPr>
      <m:oMathPara>
        <m:oMath>
          <m:r>
            <w:rPr>
              <w:rFonts w:ascii="Cambria Math" w:eastAsia="Times New Roman" w:hAnsi="Cambria Math" w:cs="Times New Roman"/>
              <w:kern w:val="0"/>
              <w14:ligatures w14:val="none"/>
            </w:rPr>
            <m:t>0.85-0.15=0.70</m:t>
          </m:r>
          <m:r>
            <m:rPr>
              <m:sty m:val="p"/>
            </m:rPr>
            <w:rPr>
              <w:rFonts w:ascii="Cambria Math" w:eastAsia="Times New Roman" w:hAnsi="Cambria Math" w:cs="Times New Roman"/>
              <w:kern w:val="0"/>
              <w14:ligatures w14:val="none"/>
            </w:rPr>
            <w:br/>
          </m:r>
        </m:oMath>
      </m:oMathPara>
    </w:p>
    <w:p w14:paraId="79DE18D8" w14:textId="77777777" w:rsidR="00233DAC" w:rsidRPr="00233DAC" w:rsidRDefault="00233DAC" w:rsidP="00233DAC">
      <w:pPr>
        <w:spacing w:before="100" w:beforeAutospacing="1" w:afterAutospacing="1"/>
        <w:rPr>
          <w:rFonts w:eastAsia="Times New Roman" w:cs="Times New Roman"/>
          <w:kern w:val="0"/>
          <w14:ligatures w14:val="none"/>
        </w:rPr>
      </w:pPr>
      <w:r>
        <w:rPr>
          <w:rFonts w:cs="SimSun" w:hint="eastAsia"/>
          <w:kern w:val="0"/>
          <w14:ligatures w14:val="none"/>
        </w:rPr>
        <w:t>这组固定差值关系用于协调交接区内两个桥臂的占空比。进入或退出交接区时，仍需处理占空比映射、控制器状态和</w:t>
      </w:r>
      <w:r>
        <w:rPr>
          <w:rFonts w:cs="SimSun" w:hint="eastAsia"/>
          <w:kern w:val="0"/>
          <w14:ligatures w14:val="none"/>
        </w:rPr>
        <w:t xml:space="preserve"> PWM </w:t>
      </w:r>
      <w:r>
        <w:rPr>
          <w:rFonts w:cs="SimSun" w:hint="eastAsia"/>
          <w:kern w:val="0"/>
          <w14:ligatures w14:val="none"/>
        </w:rPr>
        <w:t>时序的衔接；仅靠固定差值和模式滞环，不能保证切换时没有占空比跳变或电流暂态。当前切换效果见第</w:t>
      </w:r>
      <w:r>
        <w:rPr>
          <w:rFonts w:cs="SimSun" w:hint="eastAsia"/>
          <w:kern w:val="0"/>
          <w14:ligatures w14:val="none"/>
        </w:rPr>
        <w:t xml:space="preserve"> 9 </w:t>
      </w:r>
      <w:r>
        <w:rPr>
          <w:rFonts w:cs="SimSun" w:hint="eastAsia"/>
          <w:kern w:val="0"/>
          <w14:ligatures w14:val="none"/>
        </w:rPr>
        <w:t>节的仿真波形。</w:t>
      </w:r>
    </w:p>
    <w:p w14:paraId="586C1D30" w14:textId="77777777" w:rsidR="00233DAC" w:rsidRPr="00233DAC" w:rsidRDefault="00233DAC" w:rsidP="00233DAC">
      <w:pPr>
        <w:pStyle w:val="Heading2"/>
        <w:spacing w:before="100" w:beforeAutospacing="1" w:after="100" w:afterAutospacing="1" w:line="240" w:lineRule="auto"/>
        <w:jc w:val="left"/>
        <w:rPr>
          <w:rFonts w:ascii="Times New Roman" w:eastAsia="Times New Roman" w:hAnsi="Times New Roman" w:cs="Times New Roman"/>
          <w:bCs/>
          <w:kern w:val="0"/>
          <w:sz w:val="27"/>
          <w:szCs w:val="27"/>
          <w14:ligatures w14:val="none"/>
        </w:rPr>
      </w:pPr>
      <w:r>
        <w:rPr>
          <w:rFonts w:ascii="Arial" w:eastAsia="Microsoft YaHei" w:hAnsi="Arial"/>
        </w:rPr>
        <w:t xml:space="preserve">8.4 Buck </w:t>
      </w:r>
      <w:r>
        <w:rPr>
          <w:rFonts w:ascii="Arial" w:eastAsia="Microsoft YaHei" w:hAnsi="Arial"/>
        </w:rPr>
        <w:t>交接区</w:t>
      </w:r>
      <w:r>
        <w:rPr>
          <w:rFonts w:ascii="Arial" w:eastAsia="Microsoft YaHei" w:hAnsi="Arial"/>
        </w:rPr>
        <w:t xml:space="preserve"> Boost </w:t>
      </w:r>
      <w:r>
        <w:rPr>
          <w:rFonts w:ascii="Arial" w:eastAsia="Microsoft YaHei" w:hAnsi="Arial"/>
        </w:rPr>
        <w:t>模式切换</w:t>
      </w:r>
    </w:p>
    <w:p w14:paraId="46A8AB0E" w14:textId="77777777" w:rsidR="00233DAC" w:rsidRPr="00233DAC" w:rsidRDefault="00233DAC" w:rsidP="00233DAC">
      <w:pPr>
        <w:spacing w:before="100" w:beforeAutospacing="1" w:afterAutospacing="1"/>
        <w:rPr>
          <w:rFonts w:eastAsia="Times New Roman" w:cs="Times New Roman"/>
          <w:kern w:val="0"/>
          <w14:ligatures w14:val="none"/>
        </w:rPr>
      </w:pPr>
      <w:r w:rsidRPr="00233DAC">
        <w:rPr>
          <w:rFonts w:cs="SimSun" w:hint="eastAsia"/>
          <w:kern w:val="0"/>
          <w14:ligatures w14:val="none"/>
        </w:rPr>
        <w:t>模式判断使用滤波后的两端电压</w:t>
      </w:r>
      <w:r w:rsidRPr="00233DAC">
        <w:rPr>
          <w:rFonts w:cs="SimSun"/>
          <w:kern w:val="0"/>
          <w14:ligatures w14:val="none"/>
        </w:rPr>
        <w:t>：</w:t>
      </w:r>
    </w:p>
    <w:p w14:paraId="4FB71226" w14:textId="77777777" w:rsidR="00233DAC" w:rsidRPr="00233DAC" w:rsidRDefault="00233DAC" w:rsidP="00233DAC">
      <w:pPr>
        <w:rPr>
          <w:rFonts w:eastAsia="Times New Roman" w:cs="Times New Roman"/>
          <w:kern w:val="0"/>
          <w14:ligatures w14:val="none"/>
        </w:rPr>
      </w:pPr>
      <m:oMathPara>
        <m:oMath>
          <m:r>
            <w:rPr>
              <w:rFonts w:ascii="Cambria Math" w:eastAsia="Times New Roman" w:hAnsi="Cambria Math" w:cs="Times New Roman"/>
              <w:kern w:val="0"/>
              <w14:ligatures w14:val="none"/>
            </w:rPr>
            <m:t>ε=</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B</m:t>
                  </m:r>
                </m:sub>
              </m:sSub>
            </m:num>
            <m:den>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A</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B</m:t>
                      </m:r>
                    </m:sub>
                  </m:sSub>
                </m:e>
              </m:d>
            </m:den>
          </m:f>
          <m:r>
            <m:rPr>
              <m:sty m:val="p"/>
            </m:rPr>
            <w:rPr>
              <w:rFonts w:ascii="Cambria Math" w:eastAsia="Times New Roman" w:hAnsi="Cambria Math" w:cs="Times New Roman"/>
              <w:kern w:val="0"/>
              <w14:ligatures w14:val="none"/>
            </w:rPr>
            <w:br/>
          </m:r>
        </m:oMath>
      </m:oMathPara>
    </w:p>
    <w:p w14:paraId="3D402262" w14:textId="77777777" w:rsidR="00233DAC" w:rsidRDefault="00233DAC" w:rsidP="00233DAC">
      <w:pPr>
        <w:spacing w:before="100" w:beforeAutospacing="1" w:afterAutospacing="1"/>
        <w:rPr>
          <w:rFonts w:ascii="SimSun" w:hAnsi="SimSun" w:cs="SimSun"/>
          <w:kern w:val="0"/>
          <w14:ligatures w14:val="none"/>
        </w:rPr>
      </w:pPr>
      <w:r w:rsidRPr="00233DAC">
        <w:rPr>
          <w:rFonts w:cs="SimSun" w:hint="eastAsia"/>
          <w:kern w:val="0"/>
          <w14:ligatures w14:val="none"/>
        </w:rPr>
        <w:t>当</w:t>
      </w:r>
      <w:r w:rsidRPr="00233DAC">
        <w:rPr>
          <w:rFonts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A</m:t>
            </m:r>
          </m:sub>
        </m:sSub>
      </m:oMath>
      <w:r w:rsidRPr="00233DAC">
        <w:rPr>
          <w:rFonts w:cs="SimSun" w:hint="eastAsia"/>
          <w:kern w:val="0"/>
          <w14:ligatures w14:val="none"/>
        </w:rPr>
        <w:t>明显高于</w:t>
      </w:r>
      <w:r w:rsidRPr="00233DAC">
        <w:rPr>
          <w:rFonts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B</m:t>
            </m:r>
          </m:sub>
        </m:sSub>
      </m:oMath>
      <w:r w:rsidRPr="00233DAC">
        <w:rPr>
          <w:rFonts w:cs="SimSun" w:hint="eastAsia"/>
          <w:kern w:val="0"/>
          <w14:ligatures w14:val="none"/>
        </w:rPr>
        <w:t>时，由</w:t>
      </w:r>
      <w:r w:rsidRPr="00233DAC">
        <w:rPr>
          <w:rFonts w:cs="Times New Roman"/>
          <w:kern w:val="0"/>
          <w14:ligatures w14:val="none"/>
        </w:rPr>
        <w:t xml:space="preserve"> A </w:t>
      </w:r>
      <w:r w:rsidRPr="00233DAC">
        <w:rPr>
          <w:rFonts w:cs="SimSun" w:hint="eastAsia"/>
          <w:kern w:val="0"/>
          <w14:ligatures w14:val="none"/>
        </w:rPr>
        <w:t>桥高频调制、</w:t>
      </w:r>
      <w:r w:rsidRPr="00233DAC">
        <w:rPr>
          <w:rFonts w:cs="Times New Roman"/>
          <w:kern w:val="0"/>
          <w14:ligatures w14:val="none"/>
        </w:rPr>
        <w:t xml:space="preserve">B </w:t>
      </w:r>
      <w:r w:rsidRPr="00233DAC">
        <w:rPr>
          <w:rFonts w:cs="SimSun" w:hint="eastAsia"/>
          <w:kern w:val="0"/>
          <w14:ligatures w14:val="none"/>
        </w:rPr>
        <w:t>桥直通；</w:t>
      </w:r>
    </w:p>
    <w:p w14:paraId="6073D6A0" w14:textId="77777777" w:rsidR="00233DAC" w:rsidRDefault="00233DAC" w:rsidP="00233DAC">
      <w:pPr>
        <w:spacing w:before="100" w:beforeAutospacing="1" w:afterAutospacing="1"/>
        <w:rPr>
          <w:rFonts w:ascii="SimSun" w:hAnsi="SimSun" w:cs="SimSun"/>
          <w:kern w:val="0"/>
          <w14:ligatures w14:val="none"/>
        </w:rPr>
      </w:pPr>
      <w:r w:rsidRPr="00233DAC">
        <w:rPr>
          <w:rFonts w:cs="SimSun" w:hint="eastAsia"/>
          <w:kern w:val="0"/>
          <w14:ligatures w14:val="none"/>
        </w:rPr>
        <w:t>当两端电压接近时进入四开关交接区；</w:t>
      </w:r>
    </w:p>
    <w:p w14:paraId="56FDADD6" w14:textId="77777777" w:rsidR="00233DAC" w:rsidRPr="00233DAC" w:rsidRDefault="00233DAC" w:rsidP="00233DAC">
      <w:pPr>
        <w:spacing w:before="100" w:beforeAutospacing="1" w:afterAutospacing="1"/>
        <w:rPr>
          <w:rFonts w:eastAsia="Times New Roman" w:cs="Times New Roman"/>
          <w:kern w:val="0"/>
          <w14:ligatures w14:val="none"/>
        </w:rPr>
      </w:pPr>
      <w:r w:rsidRPr="00233DAC">
        <w:rPr>
          <w:rFonts w:cs="SimSun" w:hint="eastAsia"/>
          <w:kern w:val="0"/>
          <w14:ligatures w14:val="none"/>
        </w:rPr>
        <w:t>当</w:t>
      </w:r>
      <w:r w:rsidRPr="00233DAC">
        <w:rPr>
          <w:rFonts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A</m:t>
            </m:r>
          </m:sub>
        </m:sSub>
      </m:oMath>
      <w:r w:rsidRPr="00233DAC">
        <w:rPr>
          <w:rFonts w:cs="SimSun" w:hint="eastAsia"/>
          <w:kern w:val="0"/>
          <w14:ligatures w14:val="none"/>
        </w:rPr>
        <w:t>明显低于</w:t>
      </w:r>
      <w:r w:rsidRPr="00233DAC">
        <w:rPr>
          <w:rFonts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B</m:t>
            </m:r>
          </m:sub>
        </m:sSub>
      </m:oMath>
      <w:r w:rsidRPr="00233DAC">
        <w:rPr>
          <w:rFonts w:cs="SimSun" w:hint="eastAsia"/>
          <w:kern w:val="0"/>
          <w14:ligatures w14:val="none"/>
        </w:rPr>
        <w:t>时，则换成</w:t>
      </w:r>
      <w:r w:rsidRPr="00233DAC">
        <w:rPr>
          <w:rFonts w:cs="Times New Roman"/>
          <w:kern w:val="0"/>
          <w14:ligatures w14:val="none"/>
        </w:rPr>
        <w:t xml:space="preserve"> B </w:t>
      </w:r>
      <w:r w:rsidRPr="00233DAC">
        <w:rPr>
          <w:rFonts w:cs="SimSun" w:hint="eastAsia"/>
          <w:kern w:val="0"/>
          <w14:ligatures w14:val="none"/>
        </w:rPr>
        <w:t>桥高频调制、</w:t>
      </w:r>
      <w:r w:rsidRPr="00233DAC">
        <w:rPr>
          <w:rFonts w:cs="Times New Roman"/>
          <w:kern w:val="0"/>
          <w14:ligatures w14:val="none"/>
        </w:rPr>
        <w:t xml:space="preserve">A </w:t>
      </w:r>
      <w:r w:rsidRPr="00233DAC">
        <w:rPr>
          <w:rFonts w:cs="SimSun" w:hint="eastAsia"/>
          <w:kern w:val="0"/>
          <w14:ligatures w14:val="none"/>
        </w:rPr>
        <w:t>桥直通</w:t>
      </w:r>
      <w:r w:rsidRPr="00233DAC">
        <w:rPr>
          <w:rFonts w:cs="SimSun"/>
          <w:kern w:val="0"/>
          <w14:ligatures w14:val="none"/>
        </w:rPr>
        <w:t>。</w:t>
      </w:r>
    </w:p>
    <w:p w14:paraId="5D02D24B" w14:textId="77777777" w:rsidR="00233DAC" w:rsidRPr="00233DAC" w:rsidRDefault="00233DAC" w:rsidP="00233DAC">
      <w:pPr>
        <w:spacing w:before="100" w:beforeAutospacing="1" w:afterAutospacing="1"/>
        <w:rPr>
          <w:rFonts w:eastAsia="Times New Roman" w:cs="Times New Roman"/>
          <w:kern w:val="0"/>
          <w14:ligatures w14:val="none"/>
        </w:rPr>
      </w:pPr>
      <w:r w:rsidRPr="00233DAC">
        <w:rPr>
          <w:rFonts w:cs="SimSun"/>
          <w:kern w:val="0"/>
          <w14:ligatures w14:val="none"/>
        </w:rPr>
        <w:lastRenderedPageBreak/>
        <w:t>我没有把进入和退出阈值设成完全相同，留了</w:t>
      </w:r>
      <w:r w:rsidRPr="00233DAC">
        <w:rPr>
          <w:rFonts w:cs="Times New Roman"/>
          <w:kern w:val="0"/>
          <w14:ligatures w14:val="none"/>
        </w:rPr>
        <w:t xml:space="preserve"> 1% </w:t>
      </w:r>
      <w:r w:rsidRPr="00233DAC">
        <w:rPr>
          <w:rFonts w:cs="SimSun"/>
          <w:kern w:val="0"/>
          <w14:ligatures w14:val="none"/>
        </w:rPr>
        <w:t>的滞环：</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Borders>
          <w:top w:val="single" w:sz="8" w:color="000000" w:space="0"/>
          <w:left w:val="single" w:sz="8" w:color="000000" w:space="0"/>
          <w:bottom w:val="single" w:sz="8" w:color="000000" w:space="0"/>
          <w:right w:val="single" w:sz="8" w:color="000000" w:space="0"/>
          <w:insideH w:val="single" w:sz="8" w:color="000000" w:space="0"/>
          <w:insideV w:val="single" w:sz="8" w:color="000000" w:space="0"/>
        </w:tblBorders>
      </w:tblPr>
      <w:tblGrid>
        <w:gridCol w:w="2993"/>
        <w:gridCol w:w="2581"/>
        <w:gridCol w:w="3447"/>
      </w:tblGrid>
      <w:tr w:rsidR="00233DAC" w:rsidRPr="00233DAC" w14:paraId="3EC8B3DE" w14:textId="77777777">
        <w:trPr>
          <w:tblHeader/>
          <w:tblCellSpacing w:w="15" w:type="dxa"/>
          <w:jc w:val="center"/>
        </w:trPr>
        <w:tc>
          <w:tcPr>
            <w:tcW w:w="2948"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504A6222" w14:textId="77777777" w:rsidR="00233DAC" w:rsidRPr="00233DAC" w:rsidRDefault="00233DAC" w:rsidP="00233DAC">
            <w:pPr>
              <w:spacing w:after="0" w:line="264" w:lineRule="auto"/>
              <w:jc w:val="center"/>
              <w:rPr>
                <w:rFonts w:eastAsia="Times New Roman" w:cs="Times New Roman"/>
                <w:b/>
                <w:bCs/>
                <w:kern w:val="0"/>
                <w14:ligatures w14:val="none"/>
              </w:rPr>
            </w:pPr>
            <w:r w:rsidRPr="00233DAC">
              <w:rPr>
                <w:rFonts w:cs="SimSun"/>
                <w:b/>
                <w:bCs/>
                <w:kern w:val="0"/>
                <w:sz w:val="19"/>
                <w14:ligatures w14:val="none"/>
                <w:color w:val="000000"/>
              </w:rPr>
              <w:t>当前状态</w:t>
            </w:r>
          </w:p>
        </w:tc>
        <w:tc>
          <w:tcPr>
            <w:tcW w:w="2551"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50A398DA" w14:textId="77777777" w:rsidR="00233DAC" w:rsidRPr="00233DAC" w:rsidRDefault="00233DAC" w:rsidP="00233DAC">
            <w:pPr>
              <w:spacing w:after="0" w:line="264" w:lineRule="auto"/>
              <w:jc w:val="center"/>
              <w:rPr>
                <w:rFonts w:eastAsia="Times New Roman" w:cs="Times New Roman"/>
                <w:b/>
                <w:bCs/>
                <w:kern w:val="0"/>
                <w14:ligatures w14:val="none"/>
              </w:rPr>
            </w:pPr>
            <w:r w:rsidRPr="00233DAC">
              <w:rPr>
                <w:rFonts w:cs="SimSun"/>
                <w:b/>
                <w:bCs/>
                <w:kern w:val="0"/>
                <w:sz w:val="19"/>
                <w14:ligatures w14:val="none"/>
                <w:color w:val="000000"/>
              </w:rPr>
              <w:t>切换条件</w:t>
            </w:r>
          </w:p>
        </w:tc>
        <w:tc>
          <w:tcPr>
            <w:tcW w:w="3402"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2F2BCF9E" w14:textId="77777777" w:rsidR="00233DAC" w:rsidRPr="00233DAC" w:rsidRDefault="00233DAC" w:rsidP="00233DAC">
            <w:pPr>
              <w:spacing w:after="0" w:line="264" w:lineRule="auto"/>
              <w:jc w:val="center"/>
              <w:rPr>
                <w:rFonts w:eastAsia="Times New Roman" w:cs="Times New Roman"/>
                <w:b/>
                <w:bCs/>
                <w:kern w:val="0"/>
                <w14:ligatures w14:val="none"/>
              </w:rPr>
            </w:pPr>
            <w:r w:rsidRPr="00233DAC">
              <w:rPr>
                <w:rFonts w:cs="SimSun"/>
                <w:b/>
                <w:bCs/>
                <w:kern w:val="0"/>
                <w:sz w:val="19"/>
                <w14:ligatures w14:val="none"/>
                <w:color w:val="000000"/>
              </w:rPr>
              <w:t>下一状态</w:t>
            </w:r>
          </w:p>
        </w:tc>
      </w:tr>
      <w:tr w:rsidR="00233DAC" w:rsidRPr="00233DAC" w14:paraId="0FDB6323" w14:textId="77777777">
        <w:trPr>
          <w:tblCellSpacing w:w="15" w:type="dxa"/>
          <w:jc w:val="center"/>
        </w:trPr>
        <w:tc>
          <w:tcPr>
            <w:tcW w:w="2948"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34A932D3" w14:textId="77777777" w:rsidR="00233DAC" w:rsidRPr="00233DAC" w:rsidRDefault="00233DAC" w:rsidP="00233DAC">
            <w:pPr>
              <w:spacing w:after="0" w:line="264" w:lineRule="auto"/>
              <w:jc w:val="center"/>
              <w:rPr>
                <w:rFonts w:eastAsia="Times New Roman" w:cs="Times New Roman"/>
                <w:kern w:val="0"/>
                <w14:ligatures w14:val="none"/>
              </w:rPr>
            </w:pPr>
            <w:r w:rsidRPr="00233DAC">
              <w:rPr>
                <w:rFonts w:cs="Times New Roman"/>
                <w:kern w:val="0"/>
                <w:sz w:val="19"/>
                <w14:ligatures w14:val="none"/>
                <w:color w:val="000000"/>
              </w:rPr>
              <w:t>A</w:t>
            </w:r>
            <w:r w:rsidRPr="00233DAC">
              <w:rPr>
                <w:rFonts w:cs="SimSun"/>
                <w:kern w:val="0"/>
                <w:sz w:val="19"/>
                <w14:ligatures w14:val="none"/>
                <w:color w:val="000000"/>
              </w:rPr>
              <w:t>桥高频，</w:t>
            </w:r>
            <w:r w:rsidRPr="00233DAC">
              <w:rPr>
                <w:rFonts w:cs="Times New Roman"/>
                <w:kern w:val="0"/>
                <w:sz w:val="19"/>
                <w14:ligatures w14:val="none"/>
                <w:color w:val="000000"/>
              </w:rPr>
              <w:t>B</w:t>
            </w:r>
            <w:r w:rsidRPr="00233DAC">
              <w:rPr>
                <w:rFonts w:cs="SimSun"/>
                <w:kern w:val="0"/>
                <w:sz w:val="19"/>
                <w14:ligatures w14:val="none"/>
                <w:color w:val="000000"/>
              </w:rPr>
              <w:t>桥直通</w:t>
            </w:r>
          </w:p>
        </w:tc>
        <w:tc>
          <w:tcPr>
            <w:tcW w:w="2551"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5A0FA710" w14:textId="77777777" w:rsidR="00233DAC" w:rsidRPr="00233DAC" w:rsidRDefault="00233DAC" w:rsidP="00233DAC">
            <w:pPr>
              <w:spacing w:after="0" w:line="264" w:lineRule="auto"/>
              <w:jc w:val="left"/>
              <w:rPr>
                <w:rFonts w:eastAsia="Times New Roman" w:cs="Times New Roman"/>
                <w:kern w:val="0"/>
                <w14:ligatures w14:val="none"/>
              </w:rPr>
            </w:pPr>
            <m:oMathPara>
              <m:oMath>
                <m:r>
                  <w:rPr>
                    <w:rFonts w:ascii="Cambria Math" w:eastAsia="Times New Roman" w:hAnsi="Cambria Math" w:cs="Times New Roman"/>
                    <w:kern w:val="0"/>
                    <w14:ligatures w14:val="none"/>
                  </w:rPr>
                  <m:t>ε≤+10%</m:t>
                </m:r>
              </m:oMath>
            </m:oMathPara>
          </w:p>
        </w:tc>
        <w:tc>
          <w:tcPr>
            <w:tcW w:w="3402"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2588E58F" w14:textId="77777777" w:rsidR="00233DAC" w:rsidRPr="00233DAC" w:rsidRDefault="00233DAC" w:rsidP="00233DAC">
            <w:pPr>
              <w:spacing w:after="0" w:line="264" w:lineRule="auto"/>
              <w:jc w:val="left"/>
              <w:rPr>
                <w:rFonts w:eastAsia="Times New Roman" w:cs="Times New Roman"/>
                <w:kern w:val="0"/>
                <w14:ligatures w14:val="none"/>
              </w:rPr>
            </w:pPr>
            <w:r>
              <w:rPr>
                <w:rFonts w:cs="SimSun" w:hint="eastAsia"/>
                <w:kern w:val="0"/>
                <w:sz w:val="19"/>
                <w14:ligatures w14:val="none"/>
                <w:color w:val="000000"/>
              </w:rPr>
              <w:t>交接</w:t>
            </w:r>
            <w:r w:rsidRPr="00233DAC">
              <w:rPr>
                <w:rFonts w:cs="SimSun"/>
                <w:kern w:val="0"/>
                <w:sz w:val="19"/>
                <w14:ligatures w14:val="none"/>
                <w:color w:val="000000"/>
              </w:rPr>
              <w:t>区</w:t>
            </w:r>
          </w:p>
        </w:tc>
      </w:tr>
      <w:tr w:rsidR="00233DAC" w:rsidRPr="00233DAC" w14:paraId="52C80FF9" w14:textId="77777777">
        <w:trPr>
          <w:tblCellSpacing w:w="15" w:type="dxa"/>
          <w:jc w:val="center"/>
        </w:trPr>
        <w:tc>
          <w:tcPr>
            <w:tcW w:w="2948"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6E76F46D" w14:textId="77777777" w:rsidR="00233DAC" w:rsidRPr="00233DAC" w:rsidRDefault="00233DAC" w:rsidP="00233DAC">
            <w:pPr>
              <w:spacing w:after="0" w:line="264" w:lineRule="auto"/>
              <w:jc w:val="center"/>
              <w:rPr>
                <w:rFonts w:eastAsia="Times New Roman" w:cs="Times New Roman"/>
                <w:kern w:val="0"/>
                <w14:ligatures w14:val="none"/>
              </w:rPr>
            </w:pPr>
            <w:r w:rsidRPr="00233DAC">
              <w:rPr>
                <w:rFonts w:cs="SimSun"/>
                <w:kern w:val="0"/>
                <w:sz w:val="19"/>
                <w14:ligatures w14:val="none"/>
                <w:color w:val="000000"/>
              </w:rPr>
              <w:t>交接区</w:t>
            </w:r>
          </w:p>
        </w:tc>
        <w:tc>
          <w:tcPr>
            <w:tcW w:w="2551"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648BFB12" w14:textId="77777777" w:rsidR="00233DAC" w:rsidRPr="00233DAC" w:rsidRDefault="00233DAC" w:rsidP="00233DAC">
            <w:pPr>
              <w:spacing w:after="0" w:line="264" w:lineRule="auto"/>
              <w:jc w:val="left"/>
              <w:rPr>
                <w:rFonts w:eastAsia="Times New Roman" w:cs="Times New Roman"/>
                <w:kern w:val="0"/>
                <w14:ligatures w14:val="none"/>
              </w:rPr>
            </w:pPr>
            <m:oMathPara>
              <m:oMath>
                <m:r>
                  <w:rPr>
                    <w:rFonts w:ascii="Cambria Math" w:eastAsia="Times New Roman" w:hAnsi="Cambria Math" w:cs="Times New Roman"/>
                    <w:kern w:val="0"/>
                    <w14:ligatures w14:val="none"/>
                  </w:rPr>
                  <m:t>ε≥+11%</m:t>
                </m:r>
              </m:oMath>
            </m:oMathPara>
          </w:p>
        </w:tc>
        <w:tc>
          <w:tcPr>
            <w:tcW w:w="3402"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692BDCF2" w14:textId="77777777" w:rsidR="00233DAC" w:rsidRPr="00233DAC" w:rsidRDefault="00233DAC" w:rsidP="00233DAC">
            <w:pPr>
              <w:spacing w:after="0" w:line="264" w:lineRule="auto"/>
              <w:jc w:val="left"/>
              <w:rPr>
                <w:rFonts w:eastAsia="Times New Roman" w:cs="Times New Roman"/>
                <w:kern w:val="0"/>
                <w14:ligatures w14:val="none"/>
              </w:rPr>
            </w:pPr>
            <w:r w:rsidRPr="00233DAC">
              <w:rPr>
                <w:rFonts w:cs="Times New Roman"/>
                <w:kern w:val="0"/>
                <w:sz w:val="19"/>
                <w14:ligatures w14:val="none"/>
                <w:color w:val="000000"/>
              </w:rPr>
              <w:t>A</w:t>
            </w:r>
            <w:r w:rsidRPr="00233DAC">
              <w:rPr>
                <w:rFonts w:cs="SimSun"/>
                <w:kern w:val="0"/>
                <w:sz w:val="19"/>
                <w14:ligatures w14:val="none"/>
                <w:color w:val="000000"/>
              </w:rPr>
              <w:t>桥高频，</w:t>
            </w:r>
            <w:r w:rsidRPr="00233DAC">
              <w:rPr>
                <w:rFonts w:cs="Times New Roman"/>
                <w:kern w:val="0"/>
                <w:sz w:val="19"/>
                <w14:ligatures w14:val="none"/>
                <w:color w:val="000000"/>
              </w:rPr>
              <w:t>B</w:t>
            </w:r>
            <w:r w:rsidRPr="00233DAC">
              <w:rPr>
                <w:rFonts w:cs="SimSun"/>
                <w:kern w:val="0"/>
                <w:sz w:val="19"/>
                <w14:ligatures w14:val="none"/>
                <w:color w:val="000000"/>
              </w:rPr>
              <w:t>桥直通</w:t>
            </w:r>
          </w:p>
        </w:tc>
      </w:tr>
      <w:tr w:rsidR="00233DAC" w:rsidRPr="00233DAC" w14:paraId="0856BFE5" w14:textId="77777777">
        <w:trPr>
          <w:tblCellSpacing w:w="15" w:type="dxa"/>
          <w:jc w:val="center"/>
        </w:trPr>
        <w:tc>
          <w:tcPr>
            <w:tcW w:w="2948"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6019980D" w14:textId="77777777" w:rsidR="00233DAC" w:rsidRPr="00233DAC" w:rsidRDefault="00233DAC" w:rsidP="00233DAC">
            <w:pPr>
              <w:spacing w:after="0" w:line="264" w:lineRule="auto"/>
              <w:jc w:val="center"/>
              <w:rPr>
                <w:rFonts w:eastAsia="Times New Roman" w:cs="Times New Roman"/>
                <w:kern w:val="0"/>
                <w14:ligatures w14:val="none"/>
              </w:rPr>
            </w:pPr>
            <w:r w:rsidRPr="00233DAC">
              <w:rPr>
                <w:rFonts w:cs="Times New Roman"/>
                <w:kern w:val="0"/>
                <w:sz w:val="19"/>
                <w14:ligatures w14:val="none"/>
                <w:color w:val="000000"/>
              </w:rPr>
              <w:t>B</w:t>
            </w:r>
            <w:r w:rsidRPr="00233DAC">
              <w:rPr>
                <w:rFonts w:cs="SimSun"/>
                <w:kern w:val="0"/>
                <w:sz w:val="19"/>
                <w14:ligatures w14:val="none"/>
                <w:color w:val="000000"/>
              </w:rPr>
              <w:t>桥高频，</w:t>
            </w:r>
            <w:r w:rsidRPr="00233DAC">
              <w:rPr>
                <w:rFonts w:cs="Times New Roman"/>
                <w:kern w:val="0"/>
                <w:sz w:val="19"/>
                <w14:ligatures w14:val="none"/>
                <w:color w:val="000000"/>
              </w:rPr>
              <w:t>A</w:t>
            </w:r>
            <w:r w:rsidRPr="00233DAC">
              <w:rPr>
                <w:rFonts w:cs="SimSun"/>
                <w:kern w:val="0"/>
                <w:sz w:val="19"/>
                <w14:ligatures w14:val="none"/>
                <w:color w:val="000000"/>
              </w:rPr>
              <w:t>桥直通</w:t>
            </w:r>
          </w:p>
        </w:tc>
        <w:tc>
          <w:tcPr>
            <w:tcW w:w="2551"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50EB0755" w14:textId="77777777" w:rsidR="00233DAC" w:rsidRPr="00233DAC" w:rsidRDefault="00233DAC" w:rsidP="00233DAC">
            <w:pPr>
              <w:spacing w:after="0" w:line="264" w:lineRule="auto"/>
              <w:jc w:val="left"/>
              <w:rPr>
                <w:rFonts w:eastAsia="Times New Roman" w:cs="Times New Roman"/>
                <w:kern w:val="0"/>
                <w14:ligatures w14:val="none"/>
              </w:rPr>
            </w:pPr>
            <m:oMathPara>
              <m:oMath>
                <m:r>
                  <w:rPr>
                    <w:rFonts w:ascii="Cambria Math" w:eastAsia="Times New Roman" w:hAnsi="Cambria Math" w:cs="Times New Roman"/>
                    <w:kern w:val="0"/>
                    <w14:ligatures w14:val="none"/>
                  </w:rPr>
                  <m:t>ε≥-10%</m:t>
                </m:r>
              </m:oMath>
            </m:oMathPara>
          </w:p>
        </w:tc>
        <w:tc>
          <w:tcPr>
            <w:tcW w:w="3402"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63853533" w14:textId="77777777" w:rsidR="00233DAC" w:rsidRPr="00233DAC" w:rsidRDefault="00233DAC" w:rsidP="00233DAC">
            <w:pPr>
              <w:spacing w:after="0" w:line="264" w:lineRule="auto"/>
              <w:jc w:val="left"/>
              <w:rPr>
                <w:rFonts w:eastAsia="Times New Roman" w:cs="Times New Roman"/>
                <w:kern w:val="0"/>
                <w14:ligatures w14:val="none"/>
              </w:rPr>
            </w:pPr>
            <w:r>
              <w:rPr>
                <w:rFonts w:cs="SimSun" w:hint="eastAsia"/>
                <w:kern w:val="0"/>
                <w:sz w:val="19"/>
                <w14:ligatures w14:val="none"/>
                <w:color w:val="000000"/>
              </w:rPr>
              <w:t>交接</w:t>
            </w:r>
            <w:r w:rsidRPr="00233DAC">
              <w:rPr>
                <w:rFonts w:cs="SimSun"/>
                <w:kern w:val="0"/>
                <w:sz w:val="19"/>
                <w14:ligatures w14:val="none"/>
                <w:color w:val="000000"/>
              </w:rPr>
              <w:t>区</w:t>
            </w:r>
          </w:p>
        </w:tc>
      </w:tr>
      <w:tr w:rsidR="00233DAC" w:rsidRPr="00233DAC" w14:paraId="6F4B5706" w14:textId="77777777">
        <w:trPr>
          <w:tblCellSpacing w:w="15" w:type="dxa"/>
          <w:jc w:val="center"/>
        </w:trPr>
        <w:tc>
          <w:tcPr>
            <w:tcW w:w="2948"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030C69EB" w14:textId="77777777" w:rsidR="00233DAC" w:rsidRPr="00233DAC" w:rsidRDefault="00233DAC" w:rsidP="00233DAC">
            <w:pPr>
              <w:spacing w:after="0" w:line="264" w:lineRule="auto"/>
              <w:jc w:val="center"/>
              <w:rPr>
                <w:rFonts w:eastAsia="Times New Roman" w:cs="Times New Roman"/>
                <w:kern w:val="0"/>
                <w14:ligatures w14:val="none"/>
              </w:rPr>
            </w:pPr>
            <w:r w:rsidRPr="00233DAC">
              <w:rPr>
                <w:rFonts w:cs="SimSun"/>
                <w:kern w:val="0"/>
                <w:sz w:val="19"/>
                <w14:ligatures w14:val="none"/>
                <w:color w:val="000000"/>
              </w:rPr>
              <w:t>交接区</w:t>
            </w:r>
          </w:p>
        </w:tc>
        <w:tc>
          <w:tcPr>
            <w:tcW w:w="2551"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0E4818EB" w14:textId="77777777" w:rsidR="00233DAC" w:rsidRPr="00233DAC" w:rsidRDefault="00233DAC" w:rsidP="00233DAC">
            <w:pPr>
              <w:spacing w:after="0" w:line="264" w:lineRule="auto"/>
              <w:jc w:val="left"/>
              <w:rPr>
                <w:rFonts w:eastAsia="Times New Roman" w:cs="Times New Roman"/>
                <w:kern w:val="0"/>
                <w14:ligatures w14:val="none"/>
              </w:rPr>
            </w:pPr>
            <m:oMathPara>
              <m:oMath>
                <m:r>
                  <w:rPr>
                    <w:rFonts w:ascii="Cambria Math" w:eastAsia="Times New Roman" w:hAnsi="Cambria Math" w:cs="Times New Roman"/>
                    <w:kern w:val="0"/>
                    <w14:ligatures w14:val="none"/>
                  </w:rPr>
                  <m:t>ε≤-11%</m:t>
                </m:r>
              </m:oMath>
            </m:oMathPara>
          </w:p>
        </w:tc>
        <w:tc>
          <w:tcPr>
            <w:tcW w:w="3402" w:type="dxa"/>
            <w:tcMar>
              <w:top w:w="90" w:type="dxa"/>
              <w:left w:w="110" w:type="dxa"/>
              <w:bottom w:w="90" w:type="dxa"/>
              <w:right w:w="110" w:type="dxa"/>
            </w:tcMar>
            <w:vAlign w:val="center"/>
            <w:hideMark/>
            <w:shd w:val="clear" w:fill="FFFFFF" w:color="auto"/>
            <w:tcBorders>
              <w:top w:val="single" w:sz="8" w:color="000000" w:space="0"/>
              <w:left w:val="single" w:sz="8" w:color="000000" w:space="0"/>
              <w:bottom w:val="single" w:sz="8" w:color="000000" w:space="0"/>
              <w:right w:val="single" w:sz="8" w:color="000000" w:space="0"/>
            </w:tcBorders>
          </w:tcPr>
          <w:p w14:paraId="7EF099DB" w14:textId="77777777" w:rsidR="00233DAC" w:rsidRPr="00233DAC" w:rsidRDefault="00233DAC" w:rsidP="00233DAC">
            <w:pPr>
              <w:spacing w:after="0" w:line="264" w:lineRule="auto"/>
              <w:jc w:val="left"/>
              <w:rPr>
                <w:rFonts w:eastAsia="Times New Roman" w:cs="Times New Roman"/>
                <w:kern w:val="0"/>
                <w14:ligatures w14:val="none"/>
              </w:rPr>
            </w:pPr>
            <w:r w:rsidRPr="00233DAC">
              <w:rPr>
                <w:rFonts w:cs="Times New Roman"/>
                <w:kern w:val="0"/>
                <w:sz w:val="19"/>
                <w14:ligatures w14:val="none"/>
                <w:color w:val="000000"/>
              </w:rPr>
              <w:t>B</w:t>
            </w:r>
            <w:r w:rsidRPr="00233DAC">
              <w:rPr>
                <w:rFonts w:cs="SimSun"/>
                <w:kern w:val="0"/>
                <w:sz w:val="19"/>
                <w14:ligatures w14:val="none"/>
                <w:color w:val="000000"/>
              </w:rPr>
              <w:t>桥高频，</w:t>
            </w:r>
            <w:r w:rsidRPr="00233DAC">
              <w:rPr>
                <w:rFonts w:cs="Times New Roman"/>
                <w:kern w:val="0"/>
                <w:sz w:val="19"/>
                <w14:ligatures w14:val="none"/>
                <w:color w:val="000000"/>
              </w:rPr>
              <w:t>A</w:t>
            </w:r>
            <w:r w:rsidRPr="00233DAC">
              <w:rPr>
                <w:rFonts w:cs="SimSun"/>
                <w:kern w:val="0"/>
                <w:sz w:val="19"/>
                <w14:ligatures w14:val="none"/>
                <w:color w:val="000000"/>
              </w:rPr>
              <w:t>桥直通</w:t>
            </w:r>
          </w:p>
        </w:tc>
      </w:tr>
    </w:tbl>
    <w:p w14:paraId="385673BF" w14:textId="77777777" w:rsidR="00233DAC" w:rsidRPr="00233DAC" w:rsidRDefault="00233DAC" w:rsidP="00233DAC">
      <w:pPr>
        <w:spacing w:before="100" w:beforeAutospacing="1" w:afterAutospacing="1"/>
        <w:rPr>
          <w:rFonts w:eastAsia="Times New Roman" w:cs="Times New Roman"/>
          <w:kern w:val="0"/>
          <w14:ligatures w14:val="none"/>
        </w:rPr>
      </w:pPr>
      <w:r w:rsidRPr="00233DAC">
        <w:rPr>
          <w:rFonts w:cs="SimSun" w:hint="eastAsia"/>
          <w:kern w:val="0"/>
          <w14:ligatures w14:val="none"/>
        </w:rPr>
        <w:t>这</w:t>
      </w:r>
      <w:r w:rsidRPr="00233DAC">
        <w:rPr>
          <w:rFonts w:cs="Times New Roman"/>
          <w:kern w:val="0"/>
          <w14:ligatures w14:val="none"/>
        </w:rPr>
        <w:t xml:space="preserve"> 1% </w:t>
      </w:r>
      <w:r w:rsidRPr="00233DAC">
        <w:rPr>
          <w:rFonts w:cs="SimSun" w:hint="eastAsia"/>
          <w:kern w:val="0"/>
          <w14:ligatures w14:val="none"/>
        </w:rPr>
        <w:t>的差值主要是为了防止</w:t>
      </w:r>
      <w:r w:rsidRPr="00233DAC">
        <w:rPr>
          <w:rFonts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A</m:t>
            </m:r>
          </m:sub>
        </m:sSub>
      </m:oMath>
      <w:r w:rsidRPr="00233DAC">
        <w:rPr>
          <w:rFonts w:cs="SimSun" w:hint="eastAsia"/>
          <w:kern w:val="0"/>
          <w14:ligatures w14:val="none"/>
        </w:rPr>
        <w:t>和</w:t>
      </w:r>
      <w:r w:rsidRPr="00233DAC">
        <w:rPr>
          <w:rFonts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B</m:t>
            </m:r>
          </m:sub>
        </m:sSub>
      </m:oMath>
      <w:r w:rsidRPr="00233DAC">
        <w:rPr>
          <w:rFonts w:cs="SimSun" w:hint="eastAsia"/>
          <w:kern w:val="0"/>
          <w14:ligatures w14:val="none"/>
        </w:rPr>
        <w:t>在边界附近有纹波或者采样噪声时，状态机在</w:t>
      </w:r>
      <w:r w:rsidRPr="00233DAC">
        <w:rPr>
          <w:rFonts w:cs="Times New Roman"/>
          <w:kern w:val="0"/>
          <w14:ligatures w14:val="none"/>
        </w:rPr>
        <w:t xml:space="preserve"> Buck </w:t>
      </w:r>
      <w:r w:rsidRPr="00233DAC">
        <w:rPr>
          <w:rFonts w:cs="SimSun" w:hint="eastAsia"/>
          <w:kern w:val="0"/>
          <w14:ligatures w14:val="none"/>
        </w:rPr>
        <w:t>和交接区、或者</w:t>
      </w:r>
      <w:r w:rsidRPr="00233DAC">
        <w:rPr>
          <w:rFonts w:cs="Times New Roman"/>
          <w:kern w:val="0"/>
          <w14:ligatures w14:val="none"/>
        </w:rPr>
        <w:t xml:space="preserve"> Boost </w:t>
      </w:r>
      <w:r w:rsidRPr="00233DAC">
        <w:rPr>
          <w:rFonts w:cs="SimSun" w:hint="eastAsia"/>
          <w:kern w:val="0"/>
          <w14:ligatures w14:val="none"/>
        </w:rPr>
        <w:t>和交接区之间反复</w:t>
      </w:r>
      <w:r>
        <w:rPr>
          <w:rFonts w:cs="SimSun" w:hint="eastAsia"/>
          <w:kern w:val="0"/>
          <w14:ligatures w14:val="none"/>
        </w:rPr>
        <w:t>跳变。</w:t>
      </w:r>
    </w:p>
    <w:p w14:paraId="67A335E2" w14:textId="77777777" w:rsidR="00CA71CE" w:rsidRPr="00CA71CE" w:rsidRDefault="00CA71CE" w:rsidP="00CA71CE">
      <w:pPr>
        <w:pStyle w:val="Heading2"/>
        <w:spacing w:before="100" w:beforeAutospacing="1" w:after="100" w:afterAutospacing="1" w:line="240" w:lineRule="auto"/>
        <w:jc w:val="left"/>
        <w:rPr>
          <w:rFonts w:ascii="Times New Roman" w:eastAsia="Times New Roman" w:hAnsi="Times New Roman" w:cs="Times New Roman"/>
          <w:bCs/>
          <w:kern w:val="0"/>
          <w:sz w:val="27"/>
          <w:szCs w:val="27"/>
          <w14:ligatures w14:val="none"/>
        </w:rPr>
      </w:pPr>
      <w:r>
        <w:rPr>
          <w:rFonts w:ascii="Arial" w:eastAsia="Microsoft YaHei" w:hAnsi="Arial"/>
        </w:rPr>
        <w:t xml:space="preserve">8.5 PWM </w:t>
      </w:r>
      <w:r>
        <w:rPr>
          <w:rFonts w:ascii="Arial" w:eastAsia="Microsoft YaHei" w:hAnsi="Arial"/>
        </w:rPr>
        <w:t>与</w:t>
      </w:r>
      <w:r>
        <w:rPr>
          <w:rFonts w:ascii="Arial" w:eastAsia="Microsoft YaHei" w:hAnsi="Arial"/>
        </w:rPr>
        <w:t xml:space="preserve"> Dead Time</w:t>
      </w:r>
    </w:p>
    <w:p w14:paraId="7B571496" w14:textId="77777777" w:rsidR="00CA71CE" w:rsidRPr="00CA71CE" w:rsidRDefault="00CA71CE" w:rsidP="00CA71CE">
      <w:pPr>
        <w:spacing w:before="100" w:beforeAutospacing="1" w:afterAutospacing="1"/>
        <w:rPr>
          <w:rFonts w:eastAsia="Times New Roman" w:cs="Times New Roman"/>
          <w:kern w:val="0"/>
          <w14:ligatures w14:val="none"/>
        </w:rPr>
      </w:pPr>
      <w:r>
        <w:t xml:space="preserve">STM32 </w:t>
      </w:r>
      <w:r>
        <w:t>根据工作区和功率方向生成四路</w:t>
      </w:r>
      <w:r>
        <w:t xml:space="preserve"> PWM</w:t>
      </w:r>
      <w:r>
        <w:t>。每个桥臂的上下管保持互补关系，并插入</w:t>
      </w:r>
      <w:r>
        <w:t xml:space="preserve"> 200 ns Dead Time</w:t>
      </w:r>
      <w:r>
        <w:t>；</w:t>
      </w:r>
      <w:r>
        <w:t xml:space="preserve">NOT_FAULT </w:t>
      </w:r>
      <w:r>
        <w:t>和驱动使能同时参与硬件门控，任一故障均可使栅极驱动输入进入关断状态。</w:t>
      </w:r>
    </w:p>
    <w:p w14:paraId="56BDB780" w14:textId="77777777" w:rsidR="00CA71CE" w:rsidRPr="00CA71CE" w:rsidRDefault="00CA71CE" w:rsidP="00CA71CE">
      <w:pPr>
        <w:spacing w:before="100" w:beforeAutospacing="1" w:afterAutospacing="1"/>
        <w:rPr>
          <w:rFonts w:eastAsia="Times New Roman" w:cs="Times New Roman"/>
          <w:kern w:val="0"/>
          <w14:ligatures w14:val="none"/>
        </w:rPr>
      </w:pPr>
      <w:r>
        <w:t xml:space="preserve">200 ns </w:t>
      </w:r>
      <w:r>
        <w:t>是控制器中的设计值，最终需要以</w:t>
      </w:r>
      <w:r>
        <w:t xml:space="preserve"> MOSFET </w:t>
      </w:r>
      <w:r>
        <w:t>引脚处测得的</w:t>
      </w:r>
      <w:r>
        <w:t xml:space="preserve"> VGS </w:t>
      </w:r>
      <w:r>
        <w:t>为准，分别确认上一颗器件关断到下一颗器件开通之间的有效死区。</w:t>
      </w:r>
    </w:p>
    <w:p w14:paraId="473590D3" w14:textId="77777777" w:rsidR="00CA71CE" w:rsidRPr="00CA71CE" w:rsidRDefault="00CA71CE" w:rsidP="00CA71CE">
      <w:pPr>
        <w:spacing w:before="100" w:beforeAutospacing="1" w:afterAutospacing="1"/>
        <w:rPr>
          <w:rFonts w:eastAsia="Times New Roman" w:cs="Times New Roman"/>
          <w:kern w:val="0"/>
          <w14:ligatures w14:val="none"/>
        </w:rPr>
      </w:pPr>
      <w:r>
        <w:t>下表给出</w:t>
      </w:r>
      <w:r>
        <w:t xml:space="preserve"> A→B </w:t>
      </w:r>
      <w:r>
        <w:t>方向的基本调制关系。</w:t>
      </w:r>
      <w:r>
        <w:t xml:space="preserve">B→A </w:t>
      </w:r>
      <w:r>
        <w:t>时，应按实际输入、输出电压重新判断升压或降压；高频调制的物理桥臂仍遵循第</w:t>
      </w:r>
      <w:r>
        <w:t xml:space="preserve"> 8.4 </w:t>
      </w:r>
      <w:r>
        <w:t>节的电压分区规则，不能直接将</w:t>
      </w:r>
      <w:r>
        <w:t xml:space="preserve"> A</w:t>
      </w:r>
      <w:r>
        <w:t>、</w:t>
      </w:r>
      <w:r>
        <w:t xml:space="preserve">B </w:t>
      </w:r>
      <w:r>
        <w:t>桥互换。表中的保持导通状态适用于正常能量传输，轻载零电流区间另按</w:t>
      </w:r>
      <w:r>
        <w:t xml:space="preserve"> DCM </w:t>
      </w:r>
      <w:r>
        <w:t>策略处理。</w:t>
      </w:r>
    </w:p>
    <w:tbl>
      <w:tblPr>
        <w:tblW w:w="0" w:type="auto"/>
        <w:jc w:val="center"/>
        <w:tblLayout w:type="fixed"/>
        <w:tblLook w:val="04A0" w:firstRow="1" w:lastRow="0" w:firstColumn="1" w:lastColumn="0" w:noHBand="0" w:noVBand="1"/>
        <w:tblBorders>
          <w:top w:val="single" w:sz="8" w:color="000000" w:space="0"/>
          <w:left w:val="single" w:sz="8" w:color="000000" w:space="0"/>
          <w:bottom w:val="single" w:sz="8" w:color="000000" w:space="0"/>
          <w:right w:val="single" w:sz="8" w:color="000000" w:space="0"/>
          <w:insideH w:val="single" w:sz="8" w:color="000000" w:space="0"/>
          <w:insideV w:val="single" w:sz="8" w:color="000000" w:space="0"/>
        </w:tblBorders>
      </w:tblPr>
      <w:tblGrid>
        <w:gridCol w:w="1417"/>
        <w:gridCol w:w="2268"/>
        <w:gridCol w:w="2268"/>
        <w:gridCol w:w="2948"/>
      </w:tblGrid>
      <w:tr w:rsidR="00B767BC" w14:paraId="48ACC578" w14:textId="77777777">
        <w:trPr>
          <w:tblHeader/>
          <w:jc w:val="center"/>
        </w:trPr>
        <w:tc>
          <w:tcPr>
            <w:tcW w:w="1417"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6D01DAFF" w14:textId="77777777" w:rsidR="00B767BC" w:rsidRDefault="00000000">
            <w:pPr>
              <w:spacing w:after="0" w:line="264" w:lineRule="auto"/>
              <w:jc w:val="center"/>
            </w:pPr>
            <w:r>
              <w:rPr>
                <w:b/>
                <w:sz w:val="19"/>
                <w:color w:val="000000"/>
              </w:rPr>
              <w:t>工作区</w:t>
            </w:r>
          </w:p>
        </w:tc>
        <w:tc>
          <w:tcPr>
            <w:tcW w:w="2268"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7B3B5B80" w14:textId="77777777" w:rsidR="00B767BC" w:rsidRDefault="00000000">
            <w:pPr>
              <w:spacing w:after="0" w:line="264" w:lineRule="auto"/>
              <w:jc w:val="center"/>
            </w:pPr>
            <w:r>
              <w:rPr>
                <w:b/>
                <w:sz w:val="19"/>
                <w:color w:val="000000"/>
              </w:rPr>
              <w:t>高频调制桥臂</w:t>
            </w:r>
          </w:p>
        </w:tc>
        <w:tc>
          <w:tcPr>
            <w:tcW w:w="2268"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2F3228E0" w14:textId="77777777" w:rsidR="00B767BC" w:rsidRDefault="00000000">
            <w:pPr>
              <w:spacing w:after="0" w:line="264" w:lineRule="auto"/>
              <w:jc w:val="center"/>
            </w:pPr>
            <w:r>
              <w:rPr>
                <w:b/>
                <w:sz w:val="19"/>
                <w:color w:val="000000"/>
              </w:rPr>
              <w:t>保持导通器件</w:t>
            </w:r>
          </w:p>
        </w:tc>
        <w:tc>
          <w:tcPr>
            <w:tcW w:w="2948"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3256D817" w14:textId="77777777" w:rsidR="00B767BC" w:rsidRDefault="00000000">
            <w:pPr>
              <w:spacing w:after="0" w:line="264" w:lineRule="auto"/>
              <w:jc w:val="center"/>
            </w:pPr>
            <w:r>
              <w:rPr>
                <w:b/>
                <w:sz w:val="19"/>
                <w:color w:val="000000"/>
              </w:rPr>
              <w:t>说明</w:t>
            </w:r>
          </w:p>
        </w:tc>
      </w:tr>
      <w:tr w:rsidR="00B767BC" w14:paraId="6028C0B4" w14:textId="77777777">
        <w:trPr>
          <w:jc w:val="center"/>
        </w:trPr>
        <w:tc>
          <w:tcPr>
            <w:tcW w:w="1417"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272061A4" w14:textId="77777777" w:rsidR="00B767BC" w:rsidRDefault="00000000">
            <w:pPr>
              <w:spacing w:after="0" w:line="264" w:lineRule="auto"/>
              <w:jc w:val="center"/>
            </w:pPr>
            <w:r>
              <w:rPr>
                <w:sz w:val="19"/>
                <w:color w:val="000000"/>
              </w:rPr>
              <w:t>Buck</w:t>
            </w:r>
          </w:p>
        </w:tc>
        <w:tc>
          <w:tcPr>
            <w:tcW w:w="2268"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204E8A46" w14:textId="77777777" w:rsidR="00B767BC" w:rsidRDefault="00000000">
            <w:pPr>
              <w:spacing w:after="0" w:line="264" w:lineRule="auto"/>
              <w:jc w:val="left"/>
            </w:pPr>
            <w:r>
              <w:rPr>
                <w:sz w:val="19"/>
                <w:color w:val="000000"/>
              </w:rPr>
              <w:t xml:space="preserve">A </w:t>
            </w:r>
            <w:r>
              <w:rPr>
                <w:sz w:val="19"/>
                <w:color w:val="000000"/>
              </w:rPr>
              <w:t>桥</w:t>
            </w:r>
            <w:r>
              <w:rPr>
                <w:sz w:val="19"/>
                <w:color w:val="000000"/>
              </w:rPr>
              <w:t xml:space="preserve"> Q1 Q2</w:t>
            </w:r>
          </w:p>
        </w:tc>
        <w:tc>
          <w:tcPr>
            <w:tcW w:w="2268"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001B7407" w14:textId="77777777" w:rsidR="00B767BC" w:rsidRDefault="00000000">
            <w:pPr>
              <w:spacing w:after="0" w:line="264" w:lineRule="auto"/>
              <w:jc w:val="left"/>
            </w:pPr>
            <w:r>
              <w:rPr>
                <w:sz w:val="19"/>
                <w:color w:val="000000"/>
              </w:rPr>
              <w:t xml:space="preserve">B </w:t>
            </w:r>
            <w:r>
              <w:rPr>
                <w:sz w:val="19"/>
                <w:color w:val="000000"/>
              </w:rPr>
              <w:t>侧高管</w:t>
            </w:r>
            <w:r>
              <w:rPr>
                <w:sz w:val="19"/>
                <w:color w:val="000000"/>
              </w:rPr>
              <w:t xml:space="preserve"> Q3</w:t>
            </w:r>
          </w:p>
        </w:tc>
        <w:tc>
          <w:tcPr>
            <w:tcW w:w="2948"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383EE6CB" w14:textId="77777777" w:rsidR="00B767BC" w:rsidRDefault="00000000">
            <w:pPr>
              <w:spacing w:after="0" w:line="264" w:lineRule="auto"/>
              <w:jc w:val="left"/>
            </w:pPr>
            <w:r>
              <w:rPr>
                <w:sz w:val="19"/>
                <w:color w:val="000000"/>
              </w:rPr>
              <w:t xml:space="preserve">A </w:t>
            </w:r>
            <w:r>
              <w:rPr>
                <w:sz w:val="19"/>
                <w:color w:val="000000"/>
              </w:rPr>
              <w:t>端高于</w:t>
            </w:r>
            <w:r>
              <w:rPr>
                <w:sz w:val="19"/>
                <w:color w:val="000000"/>
              </w:rPr>
              <w:t xml:space="preserve"> B </w:t>
            </w:r>
            <w:r>
              <w:rPr>
                <w:sz w:val="19"/>
                <w:color w:val="000000"/>
              </w:rPr>
              <w:t>端</w:t>
            </w:r>
          </w:p>
        </w:tc>
      </w:tr>
      <w:tr w:rsidR="00B767BC" w14:paraId="7875A95E" w14:textId="77777777">
        <w:trPr>
          <w:jc w:val="center"/>
        </w:trPr>
        <w:tc>
          <w:tcPr>
            <w:tcW w:w="1417"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1675A225" w14:textId="77777777" w:rsidR="00B767BC" w:rsidRDefault="00000000">
            <w:pPr>
              <w:spacing w:after="0" w:line="264" w:lineRule="auto"/>
              <w:jc w:val="center"/>
            </w:pPr>
            <w:r>
              <w:rPr>
                <w:sz w:val="19"/>
                <w:color w:val="000000"/>
              </w:rPr>
              <w:t>交接区</w:t>
            </w:r>
          </w:p>
        </w:tc>
        <w:tc>
          <w:tcPr>
            <w:tcW w:w="2268"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39DA165F" w14:textId="77777777" w:rsidR="00B767BC" w:rsidRDefault="00000000">
            <w:pPr>
              <w:spacing w:after="0" w:line="264" w:lineRule="auto"/>
              <w:jc w:val="left"/>
            </w:pPr>
            <w:r>
              <w:rPr>
                <w:sz w:val="19"/>
                <w:color w:val="000000"/>
              </w:rPr>
              <w:t xml:space="preserve">A </w:t>
            </w:r>
            <w:r>
              <w:rPr>
                <w:sz w:val="19"/>
                <w:color w:val="000000"/>
              </w:rPr>
              <w:t>桥与</w:t>
            </w:r>
            <w:r>
              <w:rPr>
                <w:sz w:val="19"/>
                <w:color w:val="000000"/>
              </w:rPr>
              <w:t xml:space="preserve"> B </w:t>
            </w:r>
            <w:r>
              <w:rPr>
                <w:sz w:val="19"/>
                <w:color w:val="000000"/>
              </w:rPr>
              <w:t>桥</w:t>
            </w:r>
          </w:p>
        </w:tc>
        <w:tc>
          <w:tcPr>
            <w:tcW w:w="2268"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7E990570" w14:textId="77777777" w:rsidR="00B767BC" w:rsidRDefault="00000000">
            <w:pPr>
              <w:spacing w:after="0" w:line="264" w:lineRule="auto"/>
              <w:jc w:val="left"/>
            </w:pPr>
            <w:r>
              <w:rPr>
                <w:sz w:val="19"/>
                <w:color w:val="000000"/>
              </w:rPr>
              <w:t>无固定单侧直通</w:t>
            </w:r>
          </w:p>
        </w:tc>
        <w:tc>
          <w:tcPr>
            <w:tcW w:w="2948"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4F728C1A" w14:textId="77777777" w:rsidR="00B767BC" w:rsidRDefault="00000000">
            <w:pPr>
              <w:spacing w:after="0" w:line="264" w:lineRule="auto"/>
              <w:jc w:val="left"/>
            </w:pPr>
            <w:r>
              <w:rPr>
                <w:sz w:val="19"/>
                <w:color w:val="000000"/>
              </w:rPr>
              <w:t>两侧采用协调双占空比</w:t>
            </w:r>
          </w:p>
        </w:tc>
      </w:tr>
      <w:tr w:rsidR="00B767BC" w14:paraId="06962D69" w14:textId="77777777">
        <w:trPr>
          <w:jc w:val="center"/>
        </w:trPr>
        <w:tc>
          <w:tcPr>
            <w:tcW w:w="1417"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54EF78E1" w14:textId="77777777" w:rsidR="00B767BC" w:rsidRDefault="00000000">
            <w:pPr>
              <w:spacing w:after="0" w:line="264" w:lineRule="auto"/>
              <w:jc w:val="center"/>
            </w:pPr>
            <w:r>
              <w:rPr>
                <w:sz w:val="19"/>
                <w:color w:val="000000"/>
              </w:rPr>
              <w:t>Boost</w:t>
            </w:r>
          </w:p>
        </w:tc>
        <w:tc>
          <w:tcPr>
            <w:tcW w:w="2268"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01FD21CA" w14:textId="77777777" w:rsidR="00B767BC" w:rsidRDefault="00000000">
            <w:pPr>
              <w:spacing w:after="0" w:line="264" w:lineRule="auto"/>
              <w:jc w:val="left"/>
            </w:pPr>
            <w:r>
              <w:rPr>
                <w:sz w:val="19"/>
                <w:color w:val="000000"/>
              </w:rPr>
              <w:t xml:space="preserve">B </w:t>
            </w:r>
            <w:r>
              <w:rPr>
                <w:sz w:val="19"/>
                <w:color w:val="000000"/>
              </w:rPr>
              <w:t>桥</w:t>
            </w:r>
            <w:r>
              <w:rPr>
                <w:sz w:val="19"/>
                <w:color w:val="000000"/>
              </w:rPr>
              <w:t xml:space="preserve"> Q3 Q4</w:t>
            </w:r>
          </w:p>
        </w:tc>
        <w:tc>
          <w:tcPr>
            <w:tcW w:w="2268"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6705F1E3" w14:textId="77777777" w:rsidR="00B767BC" w:rsidRDefault="00000000">
            <w:pPr>
              <w:spacing w:after="0" w:line="264" w:lineRule="auto"/>
              <w:jc w:val="left"/>
            </w:pPr>
            <w:r>
              <w:rPr>
                <w:sz w:val="19"/>
                <w:color w:val="000000"/>
              </w:rPr>
              <w:t xml:space="preserve">A </w:t>
            </w:r>
            <w:r>
              <w:rPr>
                <w:sz w:val="19"/>
                <w:color w:val="000000"/>
              </w:rPr>
              <w:t>侧高管</w:t>
            </w:r>
            <w:r>
              <w:rPr>
                <w:sz w:val="19"/>
                <w:color w:val="000000"/>
              </w:rPr>
              <w:t xml:space="preserve"> Q1</w:t>
            </w:r>
          </w:p>
        </w:tc>
        <w:tc>
          <w:tcPr>
            <w:tcW w:w="2948" w:type="dxa"/>
            <w:tcMar>
              <w:top w:w="90" w:type="dxa"/>
              <w:left w:w="110" w:type="dxa"/>
              <w:bottom w:w="90" w:type="dxa"/>
              <w:right w:w="110" w:type="dxa"/>
            </w:tcMar>
            <w:vAlign w:val="center"/>
            <w:shd w:val="clear" w:fill="FFFFFF" w:color="auto"/>
            <w:tcBorders>
              <w:top w:val="single" w:sz="8" w:color="000000" w:space="0"/>
              <w:left w:val="single" w:sz="8" w:color="000000" w:space="0"/>
              <w:bottom w:val="single" w:sz="8" w:color="000000" w:space="0"/>
              <w:right w:val="single" w:sz="8" w:color="000000" w:space="0"/>
            </w:tcBorders>
          </w:tcPr>
          <w:p w14:paraId="6A1D7173" w14:textId="77777777" w:rsidR="00B767BC" w:rsidRDefault="00000000">
            <w:pPr>
              <w:spacing w:after="0" w:line="264" w:lineRule="auto"/>
              <w:jc w:val="left"/>
            </w:pPr>
            <w:r>
              <w:rPr>
                <w:sz w:val="19"/>
                <w:color w:val="000000"/>
              </w:rPr>
              <w:t xml:space="preserve">A </w:t>
            </w:r>
            <w:r>
              <w:rPr>
                <w:sz w:val="19"/>
                <w:color w:val="000000"/>
              </w:rPr>
              <w:t>端低于</w:t>
            </w:r>
            <w:r>
              <w:rPr>
                <w:sz w:val="19"/>
                <w:color w:val="000000"/>
              </w:rPr>
              <w:t xml:space="preserve"> B </w:t>
            </w:r>
            <w:r>
              <w:rPr>
                <w:sz w:val="19"/>
                <w:color w:val="000000"/>
              </w:rPr>
              <w:t>端</w:t>
            </w:r>
          </w:p>
        </w:tc>
      </w:tr>
    </w:tbl>
    <w:p w14:paraId="4A58C672" w14:textId="77777777" w:rsidR="00CA71CE" w:rsidRPr="00CA71CE" w:rsidRDefault="00CA71CE" w:rsidP="00CA71CE">
      <w:pPr>
        <w:pStyle w:val="Heading2"/>
        <w:spacing w:before="100" w:beforeAutospacing="1" w:after="100" w:afterAutospacing="1" w:line="240" w:lineRule="auto"/>
        <w:jc w:val="left"/>
        <w:rPr>
          <w:rFonts w:ascii="Times New Roman" w:eastAsia="Times New Roman" w:hAnsi="Times New Roman" w:cs="Times New Roman"/>
          <w:bCs/>
          <w:kern w:val="0"/>
          <w:sz w:val="27"/>
          <w:szCs w:val="27"/>
          <w14:ligatures w14:val="none"/>
        </w:rPr>
      </w:pPr>
      <w:r>
        <w:rPr>
          <w:rFonts w:ascii="Arial" w:eastAsia="Microsoft YaHei" w:hAnsi="Arial"/>
        </w:rPr>
        <w:t xml:space="preserve">8.6 CCM </w:t>
      </w:r>
      <w:r>
        <w:rPr>
          <w:rFonts w:ascii="Arial" w:eastAsia="Microsoft YaHei" w:hAnsi="Arial"/>
        </w:rPr>
        <w:t>与</w:t>
      </w:r>
      <w:r>
        <w:rPr>
          <w:rFonts w:ascii="Arial" w:eastAsia="Microsoft YaHei" w:hAnsi="Arial"/>
        </w:rPr>
        <w:t xml:space="preserve"> DCM</w:t>
      </w:r>
    </w:p>
    <w:p w14:paraId="4AC1F12F" w14:textId="77777777" w:rsidR="00CA71CE" w:rsidRPr="00CA71CE" w:rsidRDefault="00CA71CE" w:rsidP="00CA71CE">
      <w:pPr>
        <w:spacing w:before="100" w:beforeAutospacing="1" w:afterAutospacing="1"/>
        <w:rPr>
          <w:rFonts w:eastAsia="Times New Roman" w:cs="Times New Roman"/>
          <w:kern w:val="0"/>
          <w14:ligatures w14:val="none"/>
        </w:rPr>
      </w:pPr>
      <w:r>
        <w:t>额定负载以</w:t>
      </w:r>
      <w:r>
        <w:t xml:space="preserve"> CCM </w:t>
      </w:r>
      <w:r>
        <w:t>为主，轻载允许进入</w:t>
      </w:r>
      <w:r>
        <w:t xml:space="preserve"> DCM</w:t>
      </w:r>
      <w:r>
        <w:t>。控制器根据滤波后的电感电流和零电流检测条件判断导通状态，并在接近零电流时调整同步整流策略，避免无意的反向电流。</w:t>
      </w:r>
    </w:p>
    <w:p w14:paraId="0D4E75E3" w14:textId="77777777" w:rsidR="00CA71CE" w:rsidRPr="00CA71CE" w:rsidRDefault="00CA71CE" w:rsidP="00CA71CE">
      <w:pPr>
        <w:spacing w:before="100" w:beforeAutospacing="1" w:afterAutospacing="1"/>
        <w:rPr>
          <w:rFonts w:eastAsia="Times New Roman" w:cs="Times New Roman"/>
          <w:kern w:val="0"/>
          <w14:ligatures w14:val="none"/>
        </w:rPr>
      </w:pPr>
      <w:r>
        <w:t>当前</w:t>
      </w:r>
      <w:r>
        <w:t xml:space="preserve"> DCM </w:t>
      </w:r>
      <w:r>
        <w:t>进入和退出阈值分别按约</w:t>
      </w:r>
      <w:r>
        <w:t xml:space="preserve"> 1.5 A </w:t>
      </w:r>
      <w:r>
        <w:t>和</w:t>
      </w:r>
      <w:r>
        <w:t xml:space="preserve"> 2.0 A </w:t>
      </w:r>
      <w:r>
        <w:t>设计，并要求条件持续三个开关周期；零电流检测阈值暂取</w:t>
      </w:r>
      <w:r>
        <w:t xml:space="preserve"> 0.08 A</w:t>
      </w:r>
      <w:r>
        <w:t>。</w:t>
      </w:r>
    </w:p>
    <w:p w14:paraId="160D48D4" w14:textId="77777777" w:rsidR="00CA71CE" w:rsidRPr="00CA71CE" w:rsidRDefault="00CA71CE" w:rsidP="00CA71CE">
      <w:pPr>
        <w:spacing w:before="100" w:beforeAutospacing="1" w:afterAutospacing="1"/>
        <w:rPr>
          <w:rFonts w:eastAsia="Times New Roman" w:cs="Times New Roman"/>
          <w:kern w:val="0"/>
          <w14:ligatures w14:val="none"/>
        </w:rPr>
      </w:pPr>
      <w:r>
        <w:lastRenderedPageBreak/>
        <w:t>轻载仿真已经出现断续电流区间，但过零后的微小反向振荡仍需继续优化，因此本报告把</w:t>
      </w:r>
      <w:r>
        <w:t xml:space="preserve"> DCM </w:t>
      </w:r>
      <w:r>
        <w:t>视为阶段性结果，而不是已完成的硬件验证。</w:t>
      </w:r>
    </w:p>
    <w:p w14:paraId="16AFABCF" w14:textId="77777777" w:rsidR="00CA71CE" w:rsidRPr="00CA71CE" w:rsidRDefault="00CA71CE" w:rsidP="00CA71CE">
      <w:pPr>
        <w:pStyle w:val="Heading1"/>
        <w:spacing w:before="100" w:beforeAutospacing="1" w:after="100" w:afterAutospacing="1" w:line="240" w:lineRule="auto"/>
        <w:jc w:val="left"/>
        <w:rPr>
          <w:rFonts w:ascii="Times New Roman" w:eastAsia="Times New Roman" w:hAnsi="Times New Roman" w:cs="Times New Roman"/>
          <w:bCs/>
          <w:kern w:val="36"/>
          <w:sz w:val="48"/>
          <w:szCs w:val="48"/>
          <w14:ligatures w14:val="none"/>
        </w:rPr>
      </w:pPr>
      <w:r>
        <w:rPr>
          <w:rFonts w:ascii="Arial" w:eastAsia="Microsoft YaHei" w:hAnsi="Arial"/>
        </w:rPr>
        <w:t xml:space="preserve">9 PSIM </w:t>
      </w:r>
      <w:r>
        <w:rPr>
          <w:rFonts w:ascii="Arial" w:eastAsia="Microsoft YaHei" w:hAnsi="Arial"/>
        </w:rPr>
        <w:t>仿真验证</w:t>
      </w:r>
    </w:p>
    <w:p w14:paraId="6C5EDFEA" w14:textId="77777777" w:rsidR="00CA71CE" w:rsidRPr="00CA71CE" w:rsidRDefault="00CA71CE" w:rsidP="00CA71CE">
      <w:pPr>
        <w:pStyle w:val="Heading2"/>
        <w:spacing w:before="100" w:beforeAutospacing="1" w:after="100" w:afterAutospacing="1" w:line="240" w:lineRule="auto"/>
        <w:jc w:val="left"/>
        <w:rPr>
          <w:rFonts w:ascii="Times New Roman" w:eastAsia="Times New Roman" w:hAnsi="Times New Roman" w:cs="Times New Roman"/>
          <w:bCs/>
          <w:kern w:val="0"/>
          <w:sz w:val="27"/>
          <w:szCs w:val="27"/>
          <w14:ligatures w14:val="none"/>
        </w:rPr>
      </w:pPr>
      <w:r>
        <w:rPr>
          <w:rFonts w:ascii="Arial" w:eastAsia="Microsoft YaHei" w:hAnsi="Arial"/>
        </w:rPr>
        <w:t xml:space="preserve">9.1 </w:t>
      </w:r>
      <w:r>
        <w:rPr>
          <w:rFonts w:ascii="Arial" w:eastAsia="Microsoft YaHei" w:hAnsi="Arial"/>
        </w:rPr>
        <w:t>仿真模型</w:t>
      </w:r>
    </w:p>
    <w:p w14:paraId="0EC10B4C" w14:textId="77777777" w:rsidR="00CA71CE" w:rsidRDefault="00D22597" w:rsidP="00CA71CE">
      <w:pPr>
        <w:keepNext/>
        <w:spacing w:before="80" w:beforeAutospacing="1" w:after="0" w:afterAutospacing="1" w:line="240" w:lineRule="auto"/>
        <w:jc w:val="center"/>
        <w:rPr>
          <w:rFonts w:cs="Times New Roman"/>
          <w:kern w:val="0"/>
          <w14:ligatures w14:val="none"/>
        </w:rPr>
      </w:pPr>
      <w:r>
        <w:rPr>
          <w:noProof/>
        </w:rPr>
        <w:drawing>
          <wp:inline distT="0" distB="0" distL="0" distR="0" wp14:anchorId="3365F990" wp14:editId="6A4DABA7">
            <wp:extent cx="5943600" cy="3261995"/>
            <wp:effectExtent l="0" t="0" r="0" b="0"/>
            <wp:docPr id="1384690755" name="Picture 1" descr="四开关双向 Buck-Boost 的 PSIM 仿真模型" title="四开关双向 Buck-Boost 的 PSIM 仿真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90755" name=""/>
                    <pic:cNvPicPr/>
                  </pic:nvPicPr>
                  <pic:blipFill>
                    <a:blip r:embed="rId10"/>
                    <a:stretch>
                      <a:fillRect/>
                    </a:stretch>
                  </pic:blipFill>
                  <pic:spPr>
                    <a:xfrm>
                      <a:off x="0" y="0"/>
                      <a:ext cx="5943600" cy="3261995"/>
                    </a:xfrm>
                    <a:prstGeom prst="rect">
                      <a:avLst/>
                    </a:prstGeom>
                  </pic:spPr>
                </pic:pic>
              </a:graphicData>
            </a:graphic>
          </wp:inline>
        </w:drawing>
      </w:r>
    </w:p>
    <w:p w14:paraId="1EDB1CAE" w14:textId="77777777" w:rsidR="00B767BC" w:rsidRDefault="00000000">
      <w:pPr>
        <w:pStyle w:val="Caption1"/>
        <w:spacing w:before="80"/>
      </w:pPr>
      <w:r>
        <w:t>图</w:t>
      </w:r>
      <w:r>
        <w:t xml:space="preserve"> 1  </w:t>
      </w:r>
      <w:r>
        <w:t>四开关双向</w:t>
      </w:r>
      <w:r>
        <w:t xml:space="preserve"> Buck-Boost </w:t>
      </w:r>
      <w:r>
        <w:t>的</w:t>
      </w:r>
      <w:r>
        <w:t xml:space="preserve"> PSIM </w:t>
      </w:r>
      <w:r>
        <w:t>仿真模型</w:t>
      </w:r>
    </w:p>
    <w:p w14:paraId="56E81048" w14:textId="77777777" w:rsidR="00D22597" w:rsidRDefault="00D22597" w:rsidP="00CA71CE">
      <w:pPr>
        <w:spacing w:before="100" w:beforeAutospacing="1" w:afterAutospacing="1"/>
        <w:rPr>
          <w:rFonts w:cs="Times New Roman"/>
          <w:kern w:val="0"/>
          <w14:ligatures w14:val="none"/>
        </w:rPr>
      </w:pPr>
      <w:r>
        <w:t>第一阶段先使用理想</w:t>
      </w:r>
      <w:r>
        <w:t xml:space="preserve"> MOSFET </w:t>
      </w:r>
      <w:r>
        <w:t>和电感模型，验证双向功率流、稳态参数和功率级拓扑是否正确。</w:t>
      </w:r>
    </w:p>
    <w:p w14:paraId="1FC58887" w14:textId="77777777" w:rsidR="00D22597" w:rsidRPr="00D22597" w:rsidRDefault="00D22597" w:rsidP="00CA71CE">
      <w:pPr>
        <w:spacing w:before="100" w:beforeAutospacing="1" w:afterAutospacing="1"/>
        <w:rPr>
          <w:rFonts w:cs="Times New Roman"/>
          <w:kern w:val="0"/>
          <w14:ligatures w14:val="none"/>
        </w:rPr>
      </w:pPr>
      <w:r>
        <w:t>第二阶段加入</w:t>
      </w:r>
      <w:r>
        <w:t xml:space="preserve"> MOSFET </w:t>
      </w:r>
      <w:r>
        <w:t>二级模型、电感一级模型、</w:t>
      </w:r>
      <w:r>
        <w:t xml:space="preserve">12 V </w:t>
      </w:r>
      <w:r>
        <w:t>栅极驱动、完整</w:t>
      </w:r>
      <w:r>
        <w:t xml:space="preserve"> PWM</w:t>
      </w:r>
      <w:r>
        <w:t>、交接区控制以及原理图中的主要电容参数。该模型用于提前发现控制和器件应力问题，但仍不能替代</w:t>
      </w:r>
      <w:r>
        <w:t xml:space="preserve"> PCB </w:t>
      </w:r>
      <w:r>
        <w:t>寄生参数提取和实物测试。</w:t>
      </w:r>
    </w:p>
    <w:p w14:paraId="78136BDF" w14:textId="77777777" w:rsidR="00CA71CE" w:rsidRPr="00CA71CE" w:rsidRDefault="00CA71CE" w:rsidP="00CA71CE">
      <w:pPr>
        <w:pStyle w:val="Heading2"/>
        <w:spacing w:before="100" w:beforeAutospacing="1" w:after="100" w:afterAutospacing="1" w:line="240" w:lineRule="auto"/>
        <w:jc w:val="left"/>
        <w:rPr>
          <w:rFonts w:ascii="Times New Roman" w:eastAsia="Times New Roman" w:hAnsi="Times New Roman" w:cs="Times New Roman"/>
          <w:bCs/>
          <w:kern w:val="0"/>
          <w:sz w:val="27"/>
          <w:szCs w:val="27"/>
          <w14:ligatures w14:val="none"/>
        </w:rPr>
      </w:pPr>
      <w:r>
        <w:rPr>
          <w:rFonts w:ascii="Arial" w:eastAsia="Microsoft YaHei" w:hAnsi="Arial"/>
        </w:rPr>
        <w:lastRenderedPageBreak/>
        <w:t xml:space="preserve">9.2 </w:t>
      </w:r>
      <w:r>
        <w:rPr>
          <w:rFonts w:ascii="Arial" w:eastAsia="Microsoft YaHei" w:hAnsi="Arial"/>
        </w:rPr>
        <w:t>正向功率流模式跨越</w:t>
      </w:r>
    </w:p>
    <w:p w14:paraId="1C1E3922" w14:textId="77777777" w:rsidR="00CA71CE" w:rsidRPr="00CA71CE" w:rsidRDefault="00802324" w:rsidP="00CA71CE">
      <w:pPr>
        <w:keepNext/>
        <w:spacing w:before="80" w:beforeAutospacing="1" w:after="0" w:afterAutospacing="1" w:line="240" w:lineRule="auto"/>
        <w:jc w:val="center"/>
        <w:outlineLvl w:val="2"/>
        <w:rPr>
          <w:rFonts w:eastAsia="Times New Roman" w:cs="Times New Roman"/>
          <w:b/>
          <w:bCs/>
          <w:kern w:val="0"/>
          <w:sz w:val="27"/>
          <w:szCs w:val="27"/>
          <w14:ligatures w14:val="none"/>
        </w:rPr>
      </w:pPr>
      <w:r>
        <w:rPr>
          <w:noProof/>
        </w:rPr>
        <w:drawing>
          <wp:inline distT="0" distB="0" distL="0" distR="0" wp14:anchorId="76B2EAF2" wp14:editId="017D5037">
            <wp:extent cx="5943600" cy="3005455"/>
            <wp:effectExtent l="0" t="0" r="0" b="4445"/>
            <wp:docPr id="923547052" name="Picture 1" descr="A 端电压跨越 30 V 24 V 18 V 时的母线电压响应" title="A 端电压跨越 30 V 24 V 18 V 时的母线电压响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005455"/>
                    </a:xfrm>
                    <a:prstGeom prst="rect">
                      <a:avLst/>
                    </a:prstGeom>
                    <a:noFill/>
                    <a:ln>
                      <a:noFill/>
                    </a:ln>
                  </pic:spPr>
                </pic:pic>
              </a:graphicData>
            </a:graphic>
          </wp:inline>
        </w:drawing>
      </w:r>
    </w:p>
    <w:p w14:paraId="4E828F37" w14:textId="77777777" w:rsidR="00B767BC" w:rsidRDefault="00000000">
      <w:pPr>
        <w:pStyle w:val="Caption1"/>
        <w:spacing w:before="80"/>
      </w:pPr>
      <w:r>
        <w:t>图</w:t>
      </w:r>
      <w:r>
        <w:t xml:space="preserve"> 2  A </w:t>
      </w:r>
      <w:r>
        <w:t>端</w:t>
      </w:r>
      <w:r>
        <w:t xml:space="preserve"> 30 V 24 V 18 V </w:t>
      </w:r>
      <w:r>
        <w:t>变化时的两端母线电压响应</w:t>
      </w:r>
    </w:p>
    <w:p w14:paraId="01BCFDDC" w14:textId="77777777" w:rsidR="00B767BC" w:rsidRDefault="00000000">
      <w:r>
        <w:t>该图包含启动和工作点切换过程。</w:t>
      </w:r>
      <w:r>
        <w:t xml:space="preserve">B </w:t>
      </w:r>
      <w:r>
        <w:t>端在前段出现约</w:t>
      </w:r>
      <w:r>
        <w:t xml:space="preserve"> 11 V </w:t>
      </w:r>
      <w:r>
        <w:t>的最低点，因此它用于展示控制器跨越</w:t>
      </w:r>
      <w:r>
        <w:t xml:space="preserve"> Buck</w:t>
      </w:r>
      <w:r>
        <w:t>、交接区与</w:t>
      </w:r>
      <w:r>
        <w:t xml:space="preserve"> Boost </w:t>
      </w:r>
      <w:r>
        <w:t>的工作过程，不作为最终稳压性能通过依据。后续将分别给出启动、输入阶跃和稳态窗口。</w:t>
      </w:r>
    </w:p>
    <w:p w14:paraId="4A63A255" w14:textId="77777777" w:rsidR="00B767BC" w:rsidRDefault="00000000">
      <w:pPr>
        <w:pStyle w:val="Heading2"/>
        <w:jc w:val="left"/>
      </w:pPr>
      <w:r>
        <w:rPr>
          <w:rFonts w:ascii="Arial" w:eastAsia="Microsoft YaHei" w:hAnsi="Arial"/>
        </w:rPr>
        <w:t xml:space="preserve">9.3 </w:t>
      </w:r>
      <w:r>
        <w:rPr>
          <w:rFonts w:ascii="Arial" w:eastAsia="Microsoft YaHei" w:hAnsi="Arial"/>
        </w:rPr>
        <w:t>电感电流动态响应</w:t>
      </w:r>
    </w:p>
    <w:p w14:paraId="6B5786AC" w14:textId="77777777" w:rsidR="00562464" w:rsidRDefault="00802324" w:rsidP="00CA71CE">
      <w:pPr>
        <w:keepNext/>
        <w:spacing w:before="80" w:beforeAutospacing="1" w:after="0" w:afterAutospacing="1" w:line="240" w:lineRule="auto"/>
        <w:jc w:val="center"/>
        <w:outlineLvl w:val="2"/>
        <w:rPr>
          <w:rFonts w:cs="Times New Roman"/>
          <w:b/>
          <w:bCs/>
          <w:kern w:val="0"/>
          <w:sz w:val="27"/>
          <w:szCs w:val="27"/>
          <w14:ligatures w14:val="none"/>
        </w:rPr>
      </w:pPr>
      <w:r>
        <w:rPr>
          <w:noProof/>
        </w:rPr>
        <w:drawing>
          <wp:inline distT="0" distB="0" distL="0" distR="0" wp14:anchorId="708CF44F" wp14:editId="0B777983">
            <wp:extent cx="5943600" cy="3005455"/>
            <wp:effectExtent l="0" t="0" r="0" b="4445"/>
            <wp:docPr id="1038556503" name="Picture 2" descr="正向综合工况的电感电流动态响应" title="正向综合工况的电感电流动态响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005455"/>
                    </a:xfrm>
                    <a:prstGeom prst="rect">
                      <a:avLst/>
                    </a:prstGeom>
                    <a:noFill/>
                    <a:ln>
                      <a:noFill/>
                    </a:ln>
                  </pic:spPr>
                </pic:pic>
              </a:graphicData>
            </a:graphic>
          </wp:inline>
        </w:drawing>
      </w:r>
    </w:p>
    <w:p w14:paraId="17D665A1" w14:textId="77777777" w:rsidR="00B767BC" w:rsidRDefault="00000000">
      <w:pPr>
        <w:pStyle w:val="Caption1"/>
        <w:spacing w:before="80"/>
      </w:pPr>
      <w:r>
        <w:t>图</w:t>
      </w:r>
      <w:r>
        <w:t xml:space="preserve"> 3  </w:t>
      </w:r>
      <w:r>
        <w:t>正向综合工况下的电感电流动态响应</w:t>
      </w:r>
    </w:p>
    <w:p w14:paraId="17058FC2" w14:textId="77777777" w:rsidR="00562464" w:rsidRPr="00562464" w:rsidRDefault="00562464" w:rsidP="00CA71CE">
      <w:pPr>
        <w:spacing w:before="100" w:beforeAutospacing="1" w:afterAutospacing="1"/>
        <w:outlineLvl w:val="2"/>
        <w:rPr>
          <w:rFonts w:cs="Times New Roman"/>
          <w:kern w:val="0"/>
          <w14:ligatures w14:val="none"/>
        </w:rPr>
      </w:pPr>
      <w:r>
        <w:lastRenderedPageBreak/>
        <w:t>电感电流随输入电压、负载和工作区发生变化。切换时存在明显暂态峰值，当前结果主要证明状态机和功率流方向能够连续运行；峰值电流和恢复时间仍需在分工况波形中单独量化。</w:t>
      </w:r>
    </w:p>
    <w:p w14:paraId="4B68B6C7" w14:textId="77777777" w:rsidR="00CA71CE" w:rsidRPr="00CA71CE" w:rsidRDefault="00CA71CE" w:rsidP="00CA71CE">
      <w:pPr>
        <w:pStyle w:val="Heading2"/>
        <w:spacing w:before="100" w:beforeAutospacing="1" w:after="100" w:afterAutospacing="1" w:line="240" w:lineRule="auto"/>
        <w:jc w:val="left"/>
        <w:rPr>
          <w:rFonts w:ascii="Times New Roman" w:eastAsia="Times New Roman" w:hAnsi="Times New Roman" w:cs="Times New Roman"/>
          <w:bCs/>
          <w:kern w:val="0"/>
          <w:sz w:val="27"/>
          <w:szCs w:val="27"/>
          <w14:ligatures w14:val="none"/>
        </w:rPr>
      </w:pPr>
      <w:r>
        <w:rPr>
          <w:rFonts w:ascii="Arial" w:eastAsia="Microsoft YaHei" w:hAnsi="Arial"/>
        </w:rPr>
        <w:t xml:space="preserve">9.4 </w:t>
      </w:r>
      <w:r>
        <w:rPr>
          <w:rFonts w:ascii="Arial" w:eastAsia="Microsoft YaHei" w:hAnsi="Arial"/>
        </w:rPr>
        <w:t>重载</w:t>
      </w:r>
      <w:r>
        <w:rPr>
          <w:rFonts w:ascii="Arial" w:eastAsia="Microsoft YaHei" w:hAnsi="Arial"/>
        </w:rPr>
        <w:t xml:space="preserve"> CCM </w:t>
      </w:r>
      <w:r>
        <w:rPr>
          <w:rFonts w:ascii="Arial" w:eastAsia="Microsoft YaHei" w:hAnsi="Arial"/>
        </w:rPr>
        <w:t>电感电流</w:t>
      </w:r>
    </w:p>
    <w:p w14:paraId="0B38DE11" w14:textId="77777777" w:rsidR="00CA71CE" w:rsidRPr="00CA71CE" w:rsidRDefault="00802324" w:rsidP="00CA71CE">
      <w:pPr>
        <w:keepNext/>
        <w:spacing w:before="80" w:beforeAutospacing="1" w:after="0" w:afterAutospacing="1" w:line="240" w:lineRule="auto"/>
        <w:jc w:val="center"/>
        <w:outlineLvl w:val="2"/>
        <w:rPr>
          <w:rFonts w:eastAsia="Times New Roman" w:cs="Times New Roman"/>
          <w:b/>
          <w:bCs/>
          <w:kern w:val="0"/>
          <w:sz w:val="27"/>
          <w:szCs w:val="27"/>
          <w14:ligatures w14:val="none"/>
        </w:rPr>
      </w:pPr>
      <w:r>
        <w:rPr>
          <w:noProof/>
        </w:rPr>
        <w:drawing>
          <wp:inline distT="0" distB="0" distL="0" distR="0" wp14:anchorId="2CDEBBF8" wp14:editId="24772FF4">
            <wp:extent cx="5943600" cy="3005455"/>
            <wp:effectExtent l="0" t="0" r="0" b="4445"/>
            <wp:docPr id="1963616043" name="Picture 3" descr="重载 CCM 电感电流" title="重载 CCM 电感电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005455"/>
                    </a:xfrm>
                    <a:prstGeom prst="rect">
                      <a:avLst/>
                    </a:prstGeom>
                    <a:noFill/>
                    <a:ln>
                      <a:noFill/>
                    </a:ln>
                  </pic:spPr>
                </pic:pic>
              </a:graphicData>
            </a:graphic>
          </wp:inline>
        </w:drawing>
      </w:r>
    </w:p>
    <w:p w14:paraId="1FABE9A0" w14:textId="77777777" w:rsidR="00B767BC" w:rsidRDefault="00000000">
      <w:pPr>
        <w:pStyle w:val="Caption1"/>
        <w:spacing w:before="80"/>
      </w:pPr>
      <w:r>
        <w:t>图</w:t>
      </w:r>
      <w:r>
        <w:t xml:space="preserve"> 4  </w:t>
      </w:r>
      <w:r>
        <w:t>重载</w:t>
      </w:r>
      <w:r>
        <w:t xml:space="preserve"> CCM </w:t>
      </w:r>
      <w:r>
        <w:t>稳态电感电流</w:t>
      </w:r>
    </w:p>
    <w:p w14:paraId="212E627D" w14:textId="77777777" w:rsidR="00B767BC" w:rsidRDefault="00000000">
      <w:r>
        <w:t>所选稳态窗口内电感电流保持连续，峰峰值约为</w:t>
      </w:r>
      <w:r>
        <w:t xml:space="preserve"> 1.4 A</w:t>
      </w:r>
      <w:r>
        <w:t>，与</w:t>
      </w:r>
      <w:r>
        <w:t xml:space="preserve"> 33 µH </w:t>
      </w:r>
      <w:r>
        <w:t>电感的理论纹波校核基本一致。</w:t>
      </w:r>
    </w:p>
    <w:p w14:paraId="0B851434" w14:textId="77777777" w:rsidR="00B767BC" w:rsidRDefault="00000000">
      <w:pPr>
        <w:pStyle w:val="Heading2"/>
        <w:jc w:val="left"/>
      </w:pPr>
      <w:r>
        <w:rPr>
          <w:rFonts w:ascii="Arial" w:eastAsia="Microsoft YaHei" w:hAnsi="Arial"/>
        </w:rPr>
        <w:lastRenderedPageBreak/>
        <w:t xml:space="preserve">9.5 </w:t>
      </w:r>
      <w:r>
        <w:rPr>
          <w:rFonts w:ascii="Arial" w:eastAsia="Microsoft YaHei" w:hAnsi="Arial"/>
        </w:rPr>
        <w:t>轻载</w:t>
      </w:r>
      <w:r>
        <w:rPr>
          <w:rFonts w:ascii="Arial" w:eastAsia="Microsoft YaHei" w:hAnsi="Arial"/>
        </w:rPr>
        <w:t xml:space="preserve"> DCM </w:t>
      </w:r>
      <w:r>
        <w:rPr>
          <w:rFonts w:ascii="Arial" w:eastAsia="Microsoft YaHei" w:hAnsi="Arial"/>
        </w:rPr>
        <w:t>电感电流</w:t>
      </w:r>
    </w:p>
    <w:p w14:paraId="0B64CA9D" w14:textId="77777777" w:rsidR="00CA71CE" w:rsidRPr="00802324" w:rsidRDefault="00802324" w:rsidP="00CA71CE">
      <w:pPr>
        <w:keepNext/>
        <w:spacing w:before="80" w:beforeAutospacing="1" w:after="0" w:afterAutospacing="1" w:line="240" w:lineRule="auto"/>
        <w:jc w:val="center"/>
        <w:outlineLvl w:val="2"/>
        <w:rPr>
          <w:rFonts w:cs="Times New Roman"/>
          <w:b/>
          <w:bCs/>
          <w:kern w:val="0"/>
          <w:sz w:val="27"/>
          <w:szCs w:val="27"/>
          <w14:ligatures w14:val="none"/>
        </w:rPr>
      </w:pPr>
      <w:r>
        <w:rPr>
          <w:noProof/>
        </w:rPr>
        <w:drawing>
          <wp:inline distT="0" distB="0" distL="0" distR="0" wp14:anchorId="30B0BE36" wp14:editId="16C52709">
            <wp:extent cx="5943600" cy="3005455"/>
            <wp:effectExtent l="0" t="0" r="0" b="4445"/>
            <wp:docPr id="967609545" name="Picture 4" descr="轻载 DCM 电感电流" title="轻载 DCM 电感电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005455"/>
                    </a:xfrm>
                    <a:prstGeom prst="rect">
                      <a:avLst/>
                    </a:prstGeom>
                    <a:noFill/>
                    <a:ln>
                      <a:noFill/>
                    </a:ln>
                  </pic:spPr>
                </pic:pic>
              </a:graphicData>
            </a:graphic>
          </wp:inline>
        </w:drawing>
      </w:r>
    </w:p>
    <w:p w14:paraId="34BD9398" w14:textId="77777777" w:rsidR="00B767BC" w:rsidRDefault="00000000">
      <w:pPr>
        <w:pStyle w:val="Caption1"/>
        <w:spacing w:before="80"/>
      </w:pPr>
      <w:r>
        <w:t>图</w:t>
      </w:r>
      <w:r>
        <w:t xml:space="preserve"> 5  </w:t>
      </w:r>
      <w:r>
        <w:t>轻载</w:t>
      </w:r>
      <w:r>
        <w:t xml:space="preserve"> DCM </w:t>
      </w:r>
      <w:r>
        <w:t>电感电流</w:t>
      </w:r>
    </w:p>
    <w:p w14:paraId="67D40EA6" w14:textId="77777777" w:rsidR="00B767BC" w:rsidRDefault="00000000">
      <w:r>
        <w:t>电流已经出现零电流区间，但过零后仍有小幅负向振荡。因此该波形只作为</w:t>
      </w:r>
      <w:r>
        <w:t xml:space="preserve"> DCM </w:t>
      </w:r>
      <w:r>
        <w:t>阶段性结果，</w:t>
      </w:r>
      <w:r>
        <w:t xml:space="preserve">ZCD </w:t>
      </w:r>
      <w:r>
        <w:t>阈值、模式退出条件和同步管关断时序仍需继续优化。</w:t>
      </w:r>
    </w:p>
    <w:p w14:paraId="4D42EDBD" w14:textId="77777777" w:rsidR="00B767BC" w:rsidRDefault="00000000">
      <w:pPr>
        <w:pStyle w:val="Heading2"/>
        <w:jc w:val="left"/>
      </w:pPr>
      <w:r>
        <w:rPr>
          <w:rFonts w:ascii="Arial" w:eastAsia="Microsoft YaHei" w:hAnsi="Arial"/>
        </w:rPr>
        <w:t xml:space="preserve">9.6 </w:t>
      </w:r>
      <w:r>
        <w:rPr>
          <w:rFonts w:ascii="Arial" w:eastAsia="Microsoft YaHei" w:hAnsi="Arial"/>
        </w:rPr>
        <w:t>反向</w:t>
      </w:r>
      <w:r>
        <w:rPr>
          <w:rFonts w:ascii="Arial" w:eastAsia="Microsoft YaHei" w:hAnsi="Arial"/>
        </w:rPr>
        <w:t xml:space="preserve"> 24 V </w:t>
      </w:r>
      <w:r>
        <w:rPr>
          <w:rFonts w:ascii="Arial" w:eastAsia="Microsoft YaHei" w:hAnsi="Arial"/>
        </w:rPr>
        <w:t>至</w:t>
      </w:r>
      <w:r>
        <w:rPr>
          <w:rFonts w:ascii="Arial" w:eastAsia="Microsoft YaHei" w:hAnsi="Arial"/>
        </w:rPr>
        <w:t xml:space="preserve"> 30 V Boost</w:t>
      </w:r>
    </w:p>
    <w:p w14:paraId="1BA75A08" w14:textId="77777777" w:rsidR="00CA71CE" w:rsidRPr="00CA71CE" w:rsidRDefault="00802324" w:rsidP="00CA71CE">
      <w:pPr>
        <w:keepNext/>
        <w:spacing w:before="80" w:beforeAutospacing="1" w:after="0" w:afterAutospacing="1" w:line="240" w:lineRule="auto"/>
        <w:jc w:val="center"/>
        <w:rPr>
          <w:rFonts w:eastAsia="Times New Roman" w:cs="Times New Roman"/>
          <w:kern w:val="0"/>
          <w14:ligatures w14:val="none"/>
        </w:rPr>
      </w:pPr>
      <w:r>
        <w:rPr>
          <w:noProof/>
        </w:rPr>
        <w:drawing>
          <wp:inline distT="0" distB="0" distL="0" distR="0" wp14:anchorId="50FAF914" wp14:editId="6CE7E18F">
            <wp:extent cx="5943600" cy="3005455"/>
            <wp:effectExtent l="0" t="0" r="0" b="4445"/>
            <wp:docPr id="719012263" name="Picture 5" descr="反向 24 V 至 30 V Boost 响应" title="反向 24 V 至 30 V Boost 响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005455"/>
                    </a:xfrm>
                    <a:prstGeom prst="rect">
                      <a:avLst/>
                    </a:prstGeom>
                    <a:noFill/>
                    <a:ln>
                      <a:noFill/>
                    </a:ln>
                  </pic:spPr>
                </pic:pic>
              </a:graphicData>
            </a:graphic>
          </wp:inline>
        </w:drawing>
      </w:r>
    </w:p>
    <w:p w14:paraId="7E35ADBC" w14:textId="77777777" w:rsidR="00B767BC" w:rsidRDefault="00000000">
      <w:pPr>
        <w:pStyle w:val="Caption1"/>
        <w:spacing w:before="80"/>
      </w:pPr>
      <w:r>
        <w:t>图</w:t>
      </w:r>
      <w:r>
        <w:t xml:space="preserve"> 6  B </w:t>
      </w:r>
      <w:r>
        <w:t>端向</w:t>
      </w:r>
      <w:r>
        <w:t xml:space="preserve"> A </w:t>
      </w:r>
      <w:r>
        <w:t>端传输时的</w:t>
      </w:r>
      <w:r>
        <w:t xml:space="preserve"> 24 V </w:t>
      </w:r>
      <w:r>
        <w:t>至</w:t>
      </w:r>
      <w:r>
        <w:t xml:space="preserve"> 30 V Boost </w:t>
      </w:r>
      <w:r>
        <w:t>响应</w:t>
      </w:r>
    </w:p>
    <w:p w14:paraId="6C56F46A" w14:textId="77777777" w:rsidR="00B767BC" w:rsidRDefault="00000000">
      <w:pPr>
        <w:rPr>
          <w:rFonts w:cs="Times New Roman"/>
          <w:kern w:val="0"/>
          <w14:ligatures w14:val="none"/>
        </w:rPr>
      </w:pPr>
      <w:r>
        <w:lastRenderedPageBreak/>
        <w:t>本工况由</w:t>
      </w:r>
      <w:r>
        <w:t xml:space="preserve"> B </w:t>
      </w:r>
      <w:r>
        <w:t>端向</w:t>
      </w:r>
      <w:r>
        <w:t xml:space="preserve"> A </w:t>
      </w:r>
      <w:r>
        <w:t>端供能，</w:t>
      </w:r>
      <w:r>
        <w:t xml:space="preserve">B </w:t>
      </w:r>
      <w:r>
        <w:t>端标称电压为</w:t>
      </w:r>
      <w:r>
        <w:t xml:space="preserve"> 24 V</w:t>
      </w:r>
      <w:r>
        <w:t>，</w:t>
      </w:r>
      <w:r>
        <w:t xml:space="preserve">A </w:t>
      </w:r>
      <w:r>
        <w:t>端目标电压为</w:t>
      </w:r>
      <w:r>
        <w:t xml:space="preserve"> 30 V</w:t>
      </w:r>
      <w:r>
        <w:t>。图中</w:t>
      </w:r>
      <w:r>
        <w:t xml:space="preserve"> VBUS_A</w:t>
      </w:r>
      <w:r>
        <w:t>（绿色）和</w:t>
      </w:r>
      <w:r>
        <w:t xml:space="preserve"> VBUS_B</w:t>
      </w:r>
      <w:r>
        <w:t>（红色）分别为两端母线电压，单位为</w:t>
      </w:r>
      <w:r>
        <w:t xml:space="preserve"> V</w:t>
      </w:r>
      <w:r>
        <w:t>；</w:t>
      </w:r>
      <w:r>
        <w:t>iL</w:t>
      </w:r>
      <w:r>
        <w:t>（蓝色）为电感电流，</w:t>
      </w:r>
      <w:r>
        <w:t>I_CONNECTOR_A</w:t>
      </w:r>
      <w:r>
        <w:t>（浅橙色）和</w:t>
      </w:r>
      <w:r>
        <w:t xml:space="preserve"> I_CONNECTOR_B</w:t>
      </w:r>
      <w:r>
        <w:t>（橙色）为两端接口电流，单位为</w:t>
      </w:r>
      <w:r>
        <w:t xml:space="preserve"> A</w:t>
      </w:r>
      <w:r>
        <w:t>，横轴为时间。电感电流以</w:t>
      </w:r>
      <w:r>
        <w:t xml:space="preserve"> A→B </w:t>
      </w:r>
      <w:r>
        <w:t>为正，因此反向传能时</w:t>
      </w:r>
      <w:r>
        <w:t xml:space="preserve"> iL </w:t>
      </w:r>
      <w:r>
        <w:t>为负。波形展示</w:t>
      </w:r>
      <w:r>
        <w:t xml:space="preserve"> A </w:t>
      </w:r>
      <w:r>
        <w:t>端电压经历暂态后恢复至约</w:t>
      </w:r>
      <w:r>
        <w:t xml:space="preserve"> 30 V </w:t>
      </w:r>
      <w:r>
        <w:t>的过程；</w:t>
      </w:r>
      <w:r>
        <w:t xml:space="preserve">B </w:t>
      </w:r>
      <w:r>
        <w:t>端实际母线电压以红色曲线为准，标称</w:t>
      </w:r>
      <w:r>
        <w:t xml:space="preserve"> 24 V </w:t>
      </w:r>
      <w:r>
        <w:t>不代表全过程恒定为</w:t>
      </w:r>
      <w:r>
        <w:t xml:space="preserve"> 24 V</w:t>
      </w:r>
      <w:r>
        <w:t>。</w:t>
      </w:r>
    </w:p>
    <w:p w14:paraId="5EEB6EBB" w14:textId="77777777" w:rsidR="00CA71CE" w:rsidRDefault="00802324" w:rsidP="00CA71CE">
      <w:pPr>
        <w:pStyle w:val="Heading2"/>
        <w:spacing w:after="0" w:line="240" w:lineRule="auto"/>
        <w:jc w:val="left"/>
        <w:rPr>
          <w:rFonts w:ascii="Times New Roman" w:hAnsi="Times New Roman" w:cs="Times New Roman"/>
          <w:bCs/>
          <w:kern w:val="0"/>
          <w:sz w:val="27"/>
          <w:szCs w:val="27"/>
          <w14:ligatures w14:val="none"/>
        </w:rPr>
      </w:pPr>
      <w:r>
        <w:rPr>
          <w:rFonts w:ascii="Arial" w:eastAsia="Microsoft YaHei" w:hAnsi="Arial"/>
        </w:rPr>
        <w:t xml:space="preserve">9.7 </w:t>
      </w:r>
      <w:r>
        <w:rPr>
          <w:rFonts w:ascii="Arial" w:eastAsia="Microsoft YaHei" w:hAnsi="Arial"/>
        </w:rPr>
        <w:t>反向</w:t>
      </w:r>
      <w:r>
        <w:rPr>
          <w:rFonts w:ascii="Arial" w:eastAsia="Microsoft YaHei" w:hAnsi="Arial"/>
        </w:rPr>
        <w:t xml:space="preserve"> 24 V </w:t>
      </w:r>
      <w:r>
        <w:rPr>
          <w:rFonts w:ascii="Arial" w:eastAsia="Microsoft YaHei" w:hAnsi="Arial"/>
        </w:rPr>
        <w:t>至</w:t>
      </w:r>
      <w:r>
        <w:rPr>
          <w:rFonts w:ascii="Arial" w:eastAsia="Microsoft YaHei" w:hAnsi="Arial"/>
        </w:rPr>
        <w:t xml:space="preserve"> 18 V Buck</w:t>
      </w:r>
    </w:p>
    <w:p w14:paraId="0903EF40" w14:textId="77777777" w:rsidR="00802324" w:rsidRDefault="00802324" w:rsidP="00CA71CE">
      <w:pPr>
        <w:keepNext/>
        <w:spacing w:before="80" w:after="0" w:line="240" w:lineRule="auto"/>
        <w:jc w:val="center"/>
        <w:rPr>
          <w:rFonts w:cs="Times New Roman"/>
          <w:kern w:val="0"/>
          <w14:ligatures w14:val="none"/>
        </w:rPr>
      </w:pPr>
      <w:r>
        <w:rPr>
          <w:noProof/>
        </w:rPr>
        <w:drawing>
          <wp:inline distT="0" distB="0" distL="0" distR="0" wp14:anchorId="72B5DB0B" wp14:editId="1BBAEB76">
            <wp:extent cx="5943600" cy="3005455"/>
            <wp:effectExtent l="0" t="0" r="0" b="4445"/>
            <wp:docPr id="551281851" name="Picture 6" descr="反向 24 V 至 18 V Buck 响应" title="反向 24 V 至 18 V Buck 响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005455"/>
                    </a:xfrm>
                    <a:prstGeom prst="rect">
                      <a:avLst/>
                    </a:prstGeom>
                    <a:noFill/>
                    <a:ln>
                      <a:noFill/>
                    </a:ln>
                  </pic:spPr>
                </pic:pic>
              </a:graphicData>
            </a:graphic>
          </wp:inline>
        </w:drawing>
      </w:r>
    </w:p>
    <w:p w14:paraId="76FE32A1" w14:textId="77777777" w:rsidR="00B767BC" w:rsidRDefault="00000000">
      <w:pPr>
        <w:pStyle w:val="Caption1"/>
        <w:spacing w:before="80"/>
      </w:pPr>
      <w:r>
        <w:t>图</w:t>
      </w:r>
      <w:r>
        <w:t xml:space="preserve"> 7  B </w:t>
      </w:r>
      <w:r>
        <w:t>端向</w:t>
      </w:r>
      <w:r>
        <w:t xml:space="preserve"> A </w:t>
      </w:r>
      <w:r>
        <w:t>端传输时的</w:t>
      </w:r>
      <w:r>
        <w:t xml:space="preserve"> 24 V </w:t>
      </w:r>
      <w:r>
        <w:t>至</w:t>
      </w:r>
      <w:r>
        <w:t xml:space="preserve"> 18 V Buck </w:t>
      </w:r>
      <w:r>
        <w:t>响应</w:t>
      </w:r>
    </w:p>
    <w:p w14:paraId="10E9362A" w14:textId="77777777" w:rsidR="00B767BC" w:rsidRDefault="00000000">
      <w:pPr>
        <w:rPr>
          <w:rFonts w:cs="Times New Roman"/>
          <w:kern w:val="0"/>
          <w14:ligatures w14:val="none"/>
        </w:rPr>
      </w:pPr>
      <w:r>
        <w:t>本工况由</w:t>
      </w:r>
      <w:r>
        <w:t xml:space="preserve"> B </w:t>
      </w:r>
      <w:r>
        <w:t>端向</w:t>
      </w:r>
      <w:r>
        <w:t xml:space="preserve"> A </w:t>
      </w:r>
      <w:r>
        <w:t>端供能，</w:t>
      </w:r>
      <w:r>
        <w:t xml:space="preserve">B </w:t>
      </w:r>
      <w:r>
        <w:t>端标称电压为</w:t>
      </w:r>
      <w:r>
        <w:t xml:space="preserve"> 24 V</w:t>
      </w:r>
      <w:r>
        <w:t>，</w:t>
      </w:r>
      <w:r>
        <w:t xml:space="preserve">A </w:t>
      </w:r>
      <w:r>
        <w:t>端目标电压为</w:t>
      </w:r>
      <w:r>
        <w:t xml:space="preserve"> 18 V</w:t>
      </w:r>
      <w:r>
        <w:t>。曲线名称、单位及电感电流正方向与图</w:t>
      </w:r>
      <w:r>
        <w:t xml:space="preserve"> 6 </w:t>
      </w:r>
      <w:r>
        <w:t>相同。</w:t>
      </w:r>
      <w:r>
        <w:t xml:space="preserve">A </w:t>
      </w:r>
      <w:r>
        <w:t>端电压在前段下降至约</w:t>
      </w:r>
      <w:r>
        <w:t xml:space="preserve"> 10 V</w:t>
      </w:r>
      <w:r>
        <w:t>，随后恢复至约</w:t>
      </w:r>
      <w:r>
        <w:t xml:space="preserve"> 18 V</w:t>
      </w:r>
      <w:r>
        <w:t>；负向电感电流对应</w:t>
      </w:r>
      <w:r>
        <w:t xml:space="preserve"> B→A </w:t>
      </w:r>
      <w:r>
        <w:t>的能量传输。因此，本图用于展示反向降压的动态过程，不能据此认定全过程已经满足稳压精度要求。</w:t>
      </w:r>
    </w:p>
    <w:p w14:paraId="5DCF9D7B" w14:textId="77777777" w:rsidR="00802324" w:rsidRDefault="00802324" w:rsidP="00802324">
      <w:pPr>
        <w:pStyle w:val="Heading2"/>
        <w:spacing w:after="0" w:line="240" w:lineRule="auto"/>
        <w:jc w:val="left"/>
        <w:rPr>
          <w:rFonts w:ascii="Times New Roman" w:hAnsi="Times New Roman" w:cs="Times New Roman"/>
          <w:bCs/>
          <w:kern w:val="0"/>
          <w:sz w:val="27"/>
          <w:szCs w:val="27"/>
          <w14:ligatures w14:val="none"/>
        </w:rPr>
      </w:pPr>
      <w:r>
        <w:rPr>
          <w:rFonts w:ascii="Arial" w:eastAsia="Microsoft YaHei" w:hAnsi="Arial"/>
        </w:rPr>
        <w:lastRenderedPageBreak/>
        <w:t xml:space="preserve">9.8 </w:t>
      </w:r>
      <w:r>
        <w:rPr>
          <w:rFonts w:ascii="Arial" w:eastAsia="Microsoft YaHei" w:hAnsi="Arial"/>
        </w:rPr>
        <w:t>四路</w:t>
      </w:r>
      <w:r>
        <w:rPr>
          <w:rFonts w:ascii="Arial" w:eastAsia="Microsoft YaHei" w:hAnsi="Arial"/>
        </w:rPr>
        <w:t xml:space="preserve"> MOSFET </w:t>
      </w:r>
      <w:r>
        <w:rPr>
          <w:rFonts w:ascii="Arial" w:eastAsia="Microsoft YaHei" w:hAnsi="Arial"/>
        </w:rPr>
        <w:t>栅源电压</w:t>
      </w:r>
    </w:p>
    <w:p w14:paraId="00D968AE" w14:textId="77777777" w:rsidR="00802324" w:rsidRDefault="00802324" w:rsidP="00802324">
      <w:pPr>
        <w:keepNext/>
        <w:spacing w:before="80" w:after="0" w:line="240" w:lineRule="auto"/>
        <w:jc w:val="center"/>
        <w:rPr>
          <w:rFonts w:cs="Times New Roman"/>
          <w:b/>
          <w:bCs/>
          <w:kern w:val="0"/>
          <w:sz w:val="27"/>
          <w:szCs w:val="27"/>
          <w14:ligatures w14:val="none"/>
        </w:rPr>
      </w:pPr>
      <w:r>
        <w:rPr>
          <w:noProof/>
        </w:rPr>
        <w:drawing>
          <wp:inline distT="0" distB="0" distL="0" distR="0" wp14:anchorId="536FF3BB" wp14:editId="2AF88960">
            <wp:extent cx="5943600" cy="3005455"/>
            <wp:effectExtent l="0" t="0" r="0" b="4445"/>
            <wp:docPr id="1663043986" name="Picture 7" descr="Q1 Q2 Q3 Q4 的 VGS 波形" title="Q1 Q2 Q3 Q4 的 VGS 波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005455"/>
                    </a:xfrm>
                    <a:prstGeom prst="rect">
                      <a:avLst/>
                    </a:prstGeom>
                    <a:noFill/>
                    <a:ln>
                      <a:noFill/>
                    </a:ln>
                  </pic:spPr>
                </pic:pic>
              </a:graphicData>
            </a:graphic>
          </wp:inline>
        </w:drawing>
      </w:r>
    </w:p>
    <w:p w14:paraId="2F918B64" w14:textId="77777777" w:rsidR="00B767BC" w:rsidRDefault="00000000">
      <w:pPr>
        <w:pStyle w:val="Caption1"/>
        <w:spacing w:before="80"/>
      </w:pPr>
      <w:r>
        <w:t>图</w:t>
      </w:r>
      <w:r>
        <w:t xml:space="preserve"> 8  Q1 Q2 Q3 Q4 </w:t>
      </w:r>
      <w:r>
        <w:t>的</w:t>
      </w:r>
      <w:r>
        <w:t xml:space="preserve"> VGS </w:t>
      </w:r>
      <w:r>
        <w:t>波形</w:t>
      </w:r>
    </w:p>
    <w:p w14:paraId="7D9D4D4C" w14:textId="77777777" w:rsidR="00406FA4" w:rsidRPr="00406FA4" w:rsidRDefault="00406FA4" w:rsidP="00802324">
      <w:pPr>
        <w:rPr>
          <w:rFonts w:cs="Times New Roman"/>
          <w:kern w:val="0"/>
          <w14:ligatures w14:val="none"/>
        </w:rPr>
      </w:pPr>
      <w:r>
        <w:t>该时间尺度可以确认四路</w:t>
      </w:r>
      <w:r>
        <w:t xml:space="preserve"> PWM </w:t>
      </w:r>
      <w:r>
        <w:t>和栅极驱动逻辑能够工作，但不足以验证</w:t>
      </w:r>
      <w:r>
        <w:t xml:space="preserve"> 200 ns Dead Time</w:t>
      </w:r>
      <w:r>
        <w:t>。后续需要在开关沿附近放大时间轴，并在实板</w:t>
      </w:r>
      <w:r>
        <w:t xml:space="preserve"> MOSFET </w:t>
      </w:r>
      <w:r>
        <w:t>引脚处测量有效死区。</w:t>
      </w:r>
    </w:p>
    <w:p w14:paraId="16AB5D60" w14:textId="77777777" w:rsidR="00802324" w:rsidRPr="00802324" w:rsidRDefault="00802324" w:rsidP="00CA71CE">
      <w:pPr>
        <w:rPr>
          <w:rFonts w:cs="Times New Roman"/>
          <w:kern w:val="0"/>
          <w14:ligatures w14:val="none"/>
        </w:rPr>
      </w:pPr>
    </w:p>
    <w:p w14:paraId="4729F860" w14:textId="77777777" w:rsidR="00CA71CE" w:rsidRPr="00CA71CE" w:rsidRDefault="00CA71CE" w:rsidP="00CA71CE">
      <w:pPr>
        <w:pStyle w:val="Heading1"/>
        <w:spacing w:before="100" w:beforeAutospacing="1" w:after="100" w:afterAutospacing="1" w:line="240" w:lineRule="auto"/>
        <w:jc w:val="left"/>
        <w:rPr>
          <w:rFonts w:ascii="Times New Roman" w:eastAsia="Times New Roman" w:hAnsi="Times New Roman" w:cs="Times New Roman"/>
          <w:bCs/>
          <w:kern w:val="36"/>
          <w:sz w:val="48"/>
          <w:szCs w:val="48"/>
          <w14:ligatures w14:val="none"/>
        </w:rPr>
      </w:pPr>
      <w:r>
        <w:rPr>
          <w:rFonts w:ascii="Arial" w:eastAsia="Microsoft YaHei" w:hAnsi="Arial"/>
        </w:rPr>
        <w:lastRenderedPageBreak/>
        <w:t xml:space="preserve">10 </w:t>
      </w:r>
      <w:r>
        <w:rPr>
          <w:rFonts w:ascii="Arial" w:eastAsia="Microsoft YaHei" w:hAnsi="Arial"/>
        </w:rPr>
        <w:t>首板状态与测试计划</w:t>
      </w:r>
    </w:p>
    <w:p w14:paraId="302A662C" w14:textId="77777777" w:rsidR="00CA71CE" w:rsidRPr="00CA71CE" w:rsidRDefault="00CA71CE" w:rsidP="00CA71CE">
      <w:pPr>
        <w:pStyle w:val="Heading2"/>
        <w:spacing w:before="100" w:beforeAutospacing="1" w:after="100" w:afterAutospacing="1" w:line="240" w:lineRule="auto"/>
        <w:jc w:val="left"/>
        <w:rPr>
          <w:rFonts w:ascii="Times New Roman" w:eastAsia="Times New Roman" w:hAnsi="Times New Roman" w:cs="Times New Roman"/>
          <w:bCs/>
          <w:kern w:val="0"/>
          <w:sz w:val="27"/>
          <w:szCs w:val="27"/>
          <w14:ligatures w14:val="none"/>
        </w:rPr>
      </w:pPr>
      <w:r>
        <w:rPr>
          <w:rFonts w:ascii="Arial" w:eastAsia="Microsoft YaHei" w:hAnsi="Arial"/>
        </w:rPr>
        <w:t xml:space="preserve">10.1 </w:t>
      </w:r>
      <w:r>
        <w:rPr>
          <w:rFonts w:ascii="Arial" w:eastAsia="Microsoft YaHei" w:hAnsi="Arial"/>
        </w:rPr>
        <w:t>首板状态</w:t>
      </w:r>
    </w:p>
    <w:p w14:paraId="659E8404" w14:textId="77777777" w:rsidR="00CA71CE" w:rsidRDefault="00617570" w:rsidP="00CA71CE">
      <w:pPr>
        <w:keepNext/>
        <w:spacing w:before="80" w:beforeAutospacing="1" w:after="0" w:afterAutospacing="1" w:line="240" w:lineRule="auto"/>
        <w:jc w:val="center"/>
        <w:rPr>
          <w:rFonts w:ascii="SimSun" w:hAnsi="SimSun" w:cs="SimSun"/>
          <w:kern w:val="0"/>
          <w14:ligatures w14:val="none"/>
        </w:rPr>
      </w:pPr>
      <w:r>
        <w:rPr>
          <w:rFonts w:cs="SimSun"/>
          <w:noProof/>
          <w:kern w:val="0"/>
          <w14:ligatures w14:val="none"/>
        </w:rPr>
        <w:drawing>
          <wp:inline distT="0" distB="0" distL="0" distR="0" wp14:anchorId="5B303C12" wp14:editId="70336A19">
            <wp:extent cx="5934075" cy="2647950"/>
            <wp:effectExtent l="0" t="0" r="9525" b="0"/>
            <wp:docPr id="1401724032" name="Picture 3" descr="主功率板裸板正面" title="主功率板裸板正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4075" cy="2647950"/>
                    </a:xfrm>
                    <a:prstGeom prst="rect">
                      <a:avLst/>
                    </a:prstGeom>
                    <a:noFill/>
                    <a:ln>
                      <a:noFill/>
                    </a:ln>
                  </pic:spPr>
                </pic:pic>
              </a:graphicData>
            </a:graphic>
          </wp:inline>
        </w:drawing>
      </w:r>
      <w:r>
        <w:rPr>
          <w:rFonts w:cs="SimSun" w:hint="eastAsia"/>
          <w:noProof/>
          <w:kern w:val="0"/>
          <w14:ligatures w14:val="none"/>
        </w:rPr>
        <w:drawing>
          <wp:inline distT="0" distB="0" distL="0" distR="0" wp14:anchorId="304EDEDB" wp14:editId="1F969DE0">
            <wp:extent cx="5929630" cy="2647950"/>
            <wp:effectExtent l="0" t="0" r="0" b="0"/>
            <wp:docPr id="660422174" name="Picture 4" descr="主功率板裸板背面" title="主功率板裸板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29630" cy="2647950"/>
                    </a:xfrm>
                    <a:prstGeom prst="rect">
                      <a:avLst/>
                    </a:prstGeom>
                    <a:noFill/>
                    <a:ln>
                      <a:noFill/>
                    </a:ln>
                  </pic:spPr>
                </pic:pic>
              </a:graphicData>
            </a:graphic>
          </wp:inline>
        </w:drawing>
      </w:r>
    </w:p>
    <w:p w14:paraId="0D3B8C16" w14:textId="77777777" w:rsidR="00B767BC" w:rsidRDefault="00000000">
      <w:pPr>
        <w:pStyle w:val="Caption1"/>
        <w:spacing w:before="80"/>
      </w:pPr>
      <w:r>
        <w:t>图</w:t>
      </w:r>
      <w:r>
        <w:t xml:space="preserve"> 9  </w:t>
      </w:r>
      <w:r>
        <w:t>主功率板裸板正反面</w:t>
      </w:r>
    </w:p>
    <w:p w14:paraId="4079DA6B" w14:textId="77777777" w:rsidR="00617570" w:rsidRDefault="00617570" w:rsidP="00CA71CE">
      <w:pPr>
        <w:spacing w:before="100" w:beforeAutospacing="1" w:afterAutospacing="1"/>
        <w:rPr>
          <w:rFonts w:ascii="SimSun" w:hAnsi="SimSun" w:cs="SimSun"/>
          <w:kern w:val="0"/>
          <w14:ligatures w14:val="none"/>
        </w:rPr>
      </w:pPr>
      <w:r>
        <w:t>同时设计了一块两层</w:t>
      </w:r>
      <w:r>
        <w:t xml:space="preserve"> MCU </w:t>
      </w:r>
      <w:r>
        <w:t>插板，用于连接控制器与主功率板，并预留扩展控制接口和</w:t>
      </w:r>
      <w:r>
        <w:t xml:space="preserve"> OLED </w:t>
      </w:r>
      <w:r>
        <w:t>显示接口。后续可显示功率流向、效率、故障状态和主要采样量。目前主功率板和插板均为裸板状态，尚未完成贴片和上电。</w:t>
      </w:r>
    </w:p>
    <w:p w14:paraId="1DBD1E14" w14:textId="77777777" w:rsidR="006D72DA" w:rsidRPr="00CA71CE" w:rsidRDefault="006D72DA" w:rsidP="00CA71CE">
      <w:pPr>
        <w:keepNext/>
        <w:spacing w:before="80" w:beforeAutospacing="1" w:after="0" w:afterAutospacing="1" w:line="240" w:lineRule="auto"/>
        <w:jc w:val="center"/>
        <w:rPr>
          <w:rFonts w:eastAsia="Times New Roman" w:cs="Times New Roman"/>
          <w:kern w:val="0"/>
          <w14:ligatures w14:val="none"/>
        </w:rPr>
      </w:pPr>
      <w:r>
        <w:rPr>
          <w:rFonts w:cs="SimSun"/>
          <w:noProof/>
          <w:kern w:val="0"/>
          <w14:ligatures w14:val="none"/>
        </w:rPr>
        <w:lastRenderedPageBreak/>
        <w:drawing>
          <wp:inline distT="0" distB="0" distL="0" distR="0" wp14:anchorId="629ABAB7" wp14:editId="12B4539E">
            <wp:extent cx="5212080" cy="2327519"/>
            <wp:effectExtent l="0" t="0" r="0" b="0"/>
            <wp:docPr id="613107287" name="Picture 5" descr="MCU 插板与控制板" title="MCU 插板与控制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12080" cy="2327519"/>
                    </a:xfrm>
                    <a:prstGeom prst="rect">
                      <a:avLst/>
                    </a:prstGeom>
                    <a:noFill/>
                    <a:ln>
                      <a:noFill/>
                    </a:ln>
                  </pic:spPr>
                </pic:pic>
              </a:graphicData>
            </a:graphic>
          </wp:inline>
        </w:drawing>
      </w:r>
      <w:r>
        <w:rPr>
          <w:rFonts w:cs="Times New Roman" w:hint="eastAsia"/>
          <w:noProof/>
          <w:kern w:val="0"/>
          <w14:ligatures w14:val="none"/>
        </w:rPr>
        <w:drawing>
          <wp:inline distT="0" distB="0" distL="0" distR="0" wp14:anchorId="364BE110" wp14:editId="088FE0EB">
            <wp:extent cx="5212080" cy="2327519"/>
            <wp:effectExtent l="0" t="0" r="0" b="0"/>
            <wp:docPr id="766874155" name="Picture 6" descr="MCU 插板与 OLED" title="MCU 插板与 O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12080" cy="2327519"/>
                    </a:xfrm>
                    <a:prstGeom prst="rect">
                      <a:avLst/>
                    </a:prstGeom>
                    <a:noFill/>
                    <a:ln>
                      <a:noFill/>
                    </a:ln>
                  </pic:spPr>
                </pic:pic>
              </a:graphicData>
            </a:graphic>
          </wp:inline>
        </w:drawing>
      </w:r>
      <w:r>
        <w:rPr>
          <w:rFonts w:cs="Times New Roman" w:hint="eastAsia"/>
          <w:noProof/>
          <w:kern w:val="0"/>
          <w14:ligatures w14:val="none"/>
        </w:rPr>
        <w:drawing>
          <wp:inline distT="0" distB="0" distL="0" distR="0" wp14:anchorId="16E12ABC" wp14:editId="573ADF28">
            <wp:extent cx="5212080" cy="2327519"/>
            <wp:effectExtent l="0" t="0" r="0" b="0"/>
            <wp:docPr id="168663871" name="Picture 8" descr="MCU 插板装配角度" title="MCU 插板装配角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2080" cy="2327519"/>
                    </a:xfrm>
                    <a:prstGeom prst="rect">
                      <a:avLst/>
                    </a:prstGeom>
                    <a:noFill/>
                    <a:ln>
                      <a:noFill/>
                    </a:ln>
                  </pic:spPr>
                </pic:pic>
              </a:graphicData>
            </a:graphic>
          </wp:inline>
        </w:drawing>
      </w:r>
    </w:p>
    <w:p w14:paraId="7B37AB9F" w14:textId="77777777" w:rsidR="00B767BC" w:rsidRDefault="00000000">
      <w:pPr>
        <w:pStyle w:val="Caption1"/>
        <w:spacing w:before="80"/>
      </w:pPr>
      <w:r>
        <w:t>图</w:t>
      </w:r>
      <w:r>
        <w:t xml:space="preserve"> 10  MCU </w:t>
      </w:r>
      <w:r>
        <w:t>插板与</w:t>
      </w:r>
      <w:r>
        <w:t xml:space="preserve"> OLED </w:t>
      </w:r>
      <w:r>
        <w:t>安装方式</w:t>
      </w:r>
    </w:p>
    <w:p w14:paraId="21BFE21B" w14:textId="77777777" w:rsidR="00CA71CE" w:rsidRPr="00CA71CE" w:rsidRDefault="00CA71CE" w:rsidP="00CA71CE">
      <w:pPr>
        <w:pStyle w:val="Heading2"/>
        <w:spacing w:before="100" w:beforeAutospacing="1" w:after="100" w:afterAutospacing="1" w:line="240" w:lineRule="auto"/>
        <w:jc w:val="left"/>
        <w:rPr>
          <w:rFonts w:ascii="Times New Roman" w:eastAsia="Times New Roman" w:hAnsi="Times New Roman" w:cs="Times New Roman"/>
          <w:bCs/>
          <w:kern w:val="0"/>
          <w:sz w:val="27"/>
          <w:szCs w:val="27"/>
          <w14:ligatures w14:val="none"/>
        </w:rPr>
      </w:pPr>
      <w:r>
        <w:rPr>
          <w:rFonts w:ascii="Arial" w:eastAsia="Microsoft YaHei" w:hAnsi="Arial"/>
        </w:rPr>
        <w:t xml:space="preserve">10.2 </w:t>
      </w:r>
      <w:r>
        <w:rPr>
          <w:rFonts w:ascii="Arial" w:eastAsia="Microsoft YaHei" w:hAnsi="Arial"/>
        </w:rPr>
        <w:t>首次上电顺序</w:t>
      </w:r>
    </w:p>
    <w:p w14:paraId="5951FCA6" w14:textId="77777777" w:rsidR="00CA71CE" w:rsidRPr="00CA71CE" w:rsidRDefault="00CA71CE" w:rsidP="00CA71CE">
      <w:pPr>
        <w:pStyle w:val="ListNumber1"/>
        <w:spacing w:before="100" w:beforeAutospacing="1" w:after="120" w:afterAutospacing="1" w:line="300" w:lineRule="auto"/>
        <w:rPr>
          <w:rFonts w:eastAsia="Times New Roman" w:cs="Times New Roman"/>
          <w:kern w:val="0"/>
          <w14:ligatures w14:val="none"/>
        </w:rPr>
      </w:pPr>
      <w:r>
        <w:t xml:space="preserve">1. </w:t>
      </w:r>
      <w:r>
        <w:t>断电检查：核对器件方向、焊接和端口极性，测量主要电源网络对地电阻。</w:t>
      </w:r>
    </w:p>
    <w:p w14:paraId="39565A26" w14:textId="77777777" w:rsidR="00B767BC" w:rsidRDefault="00000000">
      <w:pPr>
        <w:pStyle w:val="ListNumber1"/>
        <w:spacing w:after="120" w:line="300" w:lineRule="auto"/>
      </w:pPr>
      <w:r>
        <w:t xml:space="preserve">2. </w:t>
      </w:r>
      <w:r>
        <w:t>仅给</w:t>
      </w:r>
      <w:r>
        <w:t xml:space="preserve"> 3.3 V </w:t>
      </w:r>
      <w:r>
        <w:t>逻辑侧限流上电，确认逻辑电源、故障锁存和复位状态，保持</w:t>
      </w:r>
      <w:r>
        <w:t xml:space="preserve"> PWM </w:t>
      </w:r>
      <w:r>
        <w:t>禁止。</w:t>
      </w:r>
    </w:p>
    <w:p w14:paraId="40CD4895" w14:textId="77777777" w:rsidR="00B767BC" w:rsidRDefault="00000000">
      <w:pPr>
        <w:pStyle w:val="ListNumber1"/>
        <w:spacing w:after="120" w:line="300" w:lineRule="auto"/>
      </w:pPr>
      <w:r>
        <w:lastRenderedPageBreak/>
        <w:t xml:space="preserve">3. </w:t>
      </w:r>
      <w:r>
        <w:t>给</w:t>
      </w:r>
      <w:r>
        <w:t xml:space="preserve"> 12 V </w:t>
      </w:r>
      <w:r>
        <w:t>驱动电源限流上电，检查保险丝、</w:t>
      </w:r>
      <w:r>
        <w:t>TVS</w:t>
      </w:r>
      <w:r>
        <w:t>、</w:t>
      </w:r>
      <w:r>
        <w:t xml:space="preserve">TPS26620 </w:t>
      </w:r>
      <w:r>
        <w:t>和驱动器静态输出。</w:t>
      </w:r>
    </w:p>
    <w:p w14:paraId="1E6661BC" w14:textId="77777777" w:rsidR="00B767BC" w:rsidRDefault="00000000">
      <w:pPr>
        <w:pStyle w:val="ListNumber1"/>
        <w:spacing w:after="120" w:line="300" w:lineRule="auto"/>
      </w:pPr>
      <w:r>
        <w:t xml:space="preserve">4. </w:t>
      </w:r>
      <w:r>
        <w:t>主功率母线保持断电或使用安全低压，输入</w:t>
      </w:r>
      <w:r>
        <w:t xml:space="preserve"> PWM</w:t>
      </w:r>
      <w:r>
        <w:t>，分别测量四颗</w:t>
      </w:r>
      <w:r>
        <w:t xml:space="preserve"> MOSFET </w:t>
      </w:r>
      <w:r>
        <w:t>的</w:t>
      </w:r>
      <w:r>
        <w:t xml:space="preserve"> VGS</w:t>
      </w:r>
      <w:r>
        <w:t>、互补关系和有效死区。</w:t>
      </w:r>
    </w:p>
    <w:p w14:paraId="58C02876" w14:textId="77777777" w:rsidR="00B767BC" w:rsidRDefault="00000000">
      <w:pPr>
        <w:pStyle w:val="ListNumber1"/>
        <w:spacing w:after="120" w:line="300" w:lineRule="auto"/>
      </w:pPr>
      <w:r>
        <w:t xml:space="preserve">5. </w:t>
      </w:r>
      <w:r>
        <w:t>使用低压限流电源和阻性负载验证</w:t>
      </w:r>
      <w:r>
        <w:t xml:space="preserve"> A→B </w:t>
      </w:r>
      <w:r>
        <w:t>与</w:t>
      </w:r>
      <w:r>
        <w:t xml:space="preserve"> B→A </w:t>
      </w:r>
      <w:r>
        <w:t>的</w:t>
      </w:r>
      <w:r>
        <w:t xml:space="preserve"> Buck</w:t>
      </w:r>
      <w:r>
        <w:t>、</w:t>
      </w:r>
      <w:r>
        <w:t xml:space="preserve">Boost </w:t>
      </w:r>
      <w:r>
        <w:t>功率方向、采样极性和保护门控。</w:t>
      </w:r>
    </w:p>
    <w:p w14:paraId="5EDD156D" w14:textId="77777777" w:rsidR="00B767BC" w:rsidRDefault="00000000">
      <w:pPr>
        <w:pStyle w:val="ListNumber1"/>
        <w:spacing w:after="120" w:line="300" w:lineRule="auto"/>
      </w:pPr>
      <w:r>
        <w:t xml:space="preserve">6. </w:t>
      </w:r>
      <w:r>
        <w:t>全部低压项目通过后再逐步提高电压与功率，并记录</w:t>
      </w:r>
      <w:r>
        <w:t xml:space="preserve"> VDS </w:t>
      </w:r>
      <w:r>
        <w:t>过冲、电感电流、纹波、效率和温升。</w:t>
      </w:r>
    </w:p>
    <w:p w14:paraId="628BD947" w14:textId="77777777" w:rsidR="00B767BC" w:rsidRDefault="00000000">
      <w:pPr>
        <w:pStyle w:val="ListNumber1"/>
        <w:spacing w:after="120" w:line="300" w:lineRule="auto"/>
      </w:pPr>
      <w:r>
        <w:t xml:space="preserve">7. </w:t>
      </w:r>
      <w:r>
        <w:t>测量</w:t>
      </w:r>
      <w:r>
        <w:t xml:space="preserve"> SW_A</w:t>
      </w:r>
      <w:r>
        <w:t>、</w:t>
      </w:r>
      <w:r>
        <w:t xml:space="preserve">SW_B </w:t>
      </w:r>
      <w:r>
        <w:t>和高侧</w:t>
      </w:r>
      <w:r>
        <w:t xml:space="preserve"> VGS </w:t>
      </w:r>
      <w:r>
        <w:t>时使用差分探头或等效安全测量方法，不将接地示波器的地夹直接连接到开关节点。</w:t>
      </w:r>
    </w:p>
    <w:p w14:paraId="2A1B5B1A" w14:textId="77777777" w:rsidR="00CA71CE" w:rsidRPr="00CA71CE" w:rsidRDefault="00CA71CE" w:rsidP="00CA71CE">
      <w:pPr>
        <w:pStyle w:val="Heading2"/>
        <w:spacing w:before="100" w:beforeAutospacing="1" w:after="100" w:afterAutospacing="1" w:line="240" w:lineRule="auto"/>
        <w:jc w:val="left"/>
        <w:rPr>
          <w:rFonts w:ascii="Times New Roman" w:eastAsia="Times New Roman" w:hAnsi="Times New Roman" w:cs="Times New Roman"/>
          <w:bCs/>
          <w:kern w:val="0"/>
          <w:sz w:val="27"/>
          <w:szCs w:val="27"/>
          <w14:ligatures w14:val="none"/>
        </w:rPr>
      </w:pPr>
      <w:r>
        <w:rPr>
          <w:rFonts w:ascii="Arial" w:eastAsia="Microsoft YaHei" w:hAnsi="Arial"/>
        </w:rPr>
        <w:t xml:space="preserve">10.3 </w:t>
      </w:r>
      <w:r>
        <w:rPr>
          <w:rFonts w:ascii="Arial" w:eastAsia="Microsoft YaHei" w:hAnsi="Arial"/>
        </w:rPr>
        <w:t>首次测量项目</w:t>
      </w:r>
    </w:p>
    <w:p w14:paraId="7682B3E8" w14:textId="77777777" w:rsidR="00CA71CE" w:rsidRPr="00CA71CE" w:rsidRDefault="00000000" w:rsidP="00CA71CE">
      <w:pPr>
        <w:pStyle w:val="ListBullet1"/>
        <w:numPr>
          <w:ilvl w:val="0"/>
          <w:numId w:val="23"/>
        </w:numPr>
        <w:spacing w:before="100" w:beforeAutospacing="1" w:after="120" w:afterAutospacing="1" w:line="300" w:lineRule="auto"/>
        <w:rPr>
          <w:rFonts w:eastAsia="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GS</m:t>
            </m:r>
          </m:sub>
        </m:sSub>
      </m:oMath>
    </w:p>
    <w:p w14:paraId="0F3CC5B8" w14:textId="77777777" w:rsidR="00CA71CE" w:rsidRPr="00CA71CE" w:rsidRDefault="00000000" w:rsidP="00CA71CE">
      <w:pPr>
        <w:pStyle w:val="ListBullet1"/>
        <w:numPr>
          <w:ilvl w:val="0"/>
          <w:numId w:val="23"/>
        </w:numPr>
        <w:spacing w:before="100" w:beforeAutospacing="1" w:after="120" w:afterAutospacing="1" w:line="300" w:lineRule="auto"/>
        <w:rPr>
          <w:rFonts w:eastAsia="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DS</m:t>
            </m:r>
          </m:sub>
        </m:sSub>
      </m:oMath>
    </w:p>
    <w:p w14:paraId="2979CFD4" w14:textId="77777777" w:rsidR="00CA71CE" w:rsidRPr="00CA71CE" w:rsidRDefault="00CA71CE" w:rsidP="00CA71CE">
      <w:pPr>
        <w:pStyle w:val="ListBullet1"/>
        <w:numPr>
          <w:ilvl w:val="0"/>
          <w:numId w:val="23"/>
        </w:numPr>
        <w:spacing w:before="100" w:beforeAutospacing="1" w:after="120" w:afterAutospacing="1" w:line="300" w:lineRule="auto"/>
        <w:rPr>
          <w:rFonts w:eastAsia="Times New Roman" w:cs="Times New Roman"/>
          <w:kern w:val="0"/>
          <w14:ligatures w14:val="none"/>
        </w:rPr>
      </w:pPr>
      <w:r w:rsidRPr="00CA71CE">
        <w:rPr>
          <w:rFonts w:cs="Times New Roman"/>
          <w:kern w:val="0"/>
          <w14:ligatures w14:val="none"/>
        </w:rPr>
        <w:t xml:space="preserve">Dead Time </w:t>
      </w:r>
    </w:p>
    <w:p w14:paraId="4126C365" w14:textId="77777777" w:rsidR="00CA71CE" w:rsidRPr="00CA71CE" w:rsidRDefault="00CA71CE" w:rsidP="00CA71CE">
      <w:pPr>
        <w:pStyle w:val="ListBullet1"/>
        <w:numPr>
          <w:ilvl w:val="0"/>
          <w:numId w:val="23"/>
        </w:numPr>
        <w:spacing w:before="100" w:beforeAutospacing="1" w:after="120" w:afterAutospacing="1" w:line="300" w:lineRule="auto"/>
        <w:rPr>
          <w:rFonts w:eastAsia="Times New Roman" w:cs="Times New Roman"/>
          <w:kern w:val="0"/>
          <w14:ligatures w14:val="none"/>
        </w:rPr>
      </w:pPr>
      <w:r w:rsidRPr="00CA71CE">
        <w:rPr>
          <w:rFonts w:cs="Times New Roman"/>
          <w:kern w:val="0"/>
          <w14:ligatures w14:val="none"/>
        </w:rPr>
        <w:t xml:space="preserve">SW_A / SW_B </w:t>
      </w:r>
    </w:p>
    <w:p w14:paraId="0722C932" w14:textId="77777777" w:rsidR="00CA71CE" w:rsidRPr="00CA71CE" w:rsidRDefault="00CA71CE" w:rsidP="00CA71CE">
      <w:pPr>
        <w:pStyle w:val="ListBullet1"/>
        <w:numPr>
          <w:ilvl w:val="0"/>
          <w:numId w:val="23"/>
        </w:numPr>
        <w:spacing w:before="100" w:beforeAutospacing="1" w:after="120" w:afterAutospacing="1" w:line="300" w:lineRule="auto"/>
        <w:rPr>
          <w:rFonts w:eastAsia="Times New Roman" w:cs="Times New Roman"/>
          <w:kern w:val="0"/>
          <w14:ligatures w14:val="none"/>
        </w:rPr>
      </w:pPr>
      <w:r w:rsidRPr="00CA71CE">
        <w:rPr>
          <w:rFonts w:cs="SimSun" w:hint="eastAsia"/>
          <w:kern w:val="0"/>
          <w14:ligatures w14:val="none"/>
        </w:rPr>
        <w:t>电感电流</w:t>
      </w:r>
      <w:r w:rsidRPr="00CA71CE">
        <w:rPr>
          <w:rFonts w:cs="Times New Roman"/>
          <w:kern w:val="0"/>
          <w14:ligatures w14:val="none"/>
        </w:rPr>
        <w:t xml:space="preserve"> </w:t>
      </w:r>
    </w:p>
    <w:p w14:paraId="5C8D2BEC" w14:textId="77777777" w:rsidR="00CA71CE" w:rsidRPr="00CA71CE" w:rsidRDefault="00CA71CE" w:rsidP="00CA71CE">
      <w:pPr>
        <w:pStyle w:val="ListBullet1"/>
        <w:numPr>
          <w:ilvl w:val="0"/>
          <w:numId w:val="23"/>
        </w:numPr>
        <w:spacing w:before="100" w:beforeAutospacing="1" w:after="120" w:afterAutospacing="1" w:line="300" w:lineRule="auto"/>
        <w:rPr>
          <w:rFonts w:eastAsia="Times New Roman" w:cs="Times New Roman"/>
          <w:kern w:val="0"/>
          <w14:ligatures w14:val="none"/>
        </w:rPr>
      </w:pPr>
      <w:r w:rsidRPr="00CA71CE">
        <w:rPr>
          <w:rFonts w:cs="SimSun" w:hint="eastAsia"/>
          <w:kern w:val="0"/>
          <w14:ligatures w14:val="none"/>
        </w:rPr>
        <w:t>输出纹波</w:t>
      </w:r>
      <w:r w:rsidRPr="00CA71CE">
        <w:rPr>
          <w:rFonts w:cs="Times New Roman"/>
          <w:kern w:val="0"/>
          <w14:ligatures w14:val="none"/>
        </w:rPr>
        <w:t xml:space="preserve"> </w:t>
      </w:r>
    </w:p>
    <w:p w14:paraId="2EDAF5BF" w14:textId="77777777" w:rsidR="00CA71CE" w:rsidRPr="004E2C15" w:rsidRDefault="00CA71CE" w:rsidP="00CA71CE">
      <w:pPr>
        <w:pStyle w:val="ListBullet1"/>
        <w:numPr>
          <w:ilvl w:val="0"/>
          <w:numId w:val="23"/>
        </w:numPr>
        <w:spacing w:before="100" w:beforeAutospacing="1" w:after="120" w:afterAutospacing="1" w:line="300" w:lineRule="auto"/>
        <w:rPr>
          <w:rFonts w:eastAsia="Times New Roman" w:cs="Times New Roman"/>
          <w:kern w:val="0"/>
          <w14:ligatures w14:val="none"/>
        </w:rPr>
      </w:pPr>
      <w:r w:rsidRPr="00CA71CE">
        <w:rPr>
          <w:rFonts w:cs="SimSun" w:hint="eastAsia"/>
          <w:kern w:val="0"/>
          <w14:ligatures w14:val="none"/>
        </w:rPr>
        <w:t>电流采样</w:t>
      </w:r>
      <w:r w:rsidRPr="00CA71CE">
        <w:rPr>
          <w:rFonts w:cs="Times New Roman"/>
          <w:kern w:val="0"/>
          <w14:ligatures w14:val="none"/>
        </w:rPr>
        <w:t xml:space="preserve"> </w:t>
      </w:r>
    </w:p>
    <w:p w14:paraId="21126147" w14:textId="77777777" w:rsidR="00B767BC" w:rsidRDefault="00000000">
      <w:pPr>
        <w:pStyle w:val="ListBullet1"/>
        <w:spacing w:after="120" w:line="300" w:lineRule="auto"/>
      </w:pPr>
      <w:r>
        <w:t xml:space="preserve">• A </w:t>
      </w:r>
      <w:r>
        <w:t>端与</w:t>
      </w:r>
      <w:r>
        <w:t xml:space="preserve"> B </w:t>
      </w:r>
      <w:r>
        <w:t>端母线电压</w:t>
      </w:r>
    </w:p>
    <w:p w14:paraId="592A9FCE" w14:textId="77777777" w:rsidR="00B767BC" w:rsidRDefault="00000000">
      <w:pPr>
        <w:pStyle w:val="ListBullet1"/>
        <w:spacing w:after="120" w:line="300" w:lineRule="auto"/>
      </w:pPr>
      <w:r>
        <w:t xml:space="preserve">• NOT_FAULT </w:t>
      </w:r>
      <w:r>
        <w:t>与驱动使能</w:t>
      </w:r>
    </w:p>
    <w:p w14:paraId="534198D2" w14:textId="77777777" w:rsidR="00B767BC" w:rsidRDefault="00000000">
      <w:pPr>
        <w:pStyle w:val="ListBullet1"/>
        <w:spacing w:after="120" w:line="300" w:lineRule="auto"/>
      </w:pPr>
      <w:r>
        <w:t xml:space="preserve">• </w:t>
      </w:r>
      <w:r>
        <w:t>过流与过压保护动作</w:t>
      </w:r>
    </w:p>
    <w:p w14:paraId="16909B37" w14:textId="77777777" w:rsidR="00B767BC" w:rsidRDefault="00000000">
      <w:pPr>
        <w:pStyle w:val="ListBullet1"/>
        <w:spacing w:after="120" w:line="300" w:lineRule="auto"/>
      </w:pPr>
      <w:r>
        <w:t xml:space="preserve">• </w:t>
      </w:r>
      <w:r>
        <w:t>电感与</w:t>
      </w:r>
      <w:r>
        <w:t xml:space="preserve"> MOSFET </w:t>
      </w:r>
      <w:r>
        <w:t>温度</w:t>
      </w:r>
    </w:p>
    <w:p w14:paraId="449F482D" w14:textId="77777777" w:rsidR="00CA71CE" w:rsidRPr="00CA71CE" w:rsidRDefault="00CA71CE" w:rsidP="00CA71CE">
      <w:pPr>
        <w:pStyle w:val="Heading2"/>
        <w:spacing w:before="100" w:beforeAutospacing="1" w:after="100" w:afterAutospacing="1" w:line="240" w:lineRule="auto"/>
        <w:jc w:val="left"/>
        <w:rPr>
          <w:rFonts w:ascii="Times New Roman" w:eastAsia="Times New Roman" w:hAnsi="Times New Roman" w:cs="Times New Roman"/>
          <w:bCs/>
          <w:kern w:val="0"/>
          <w:sz w:val="27"/>
          <w:szCs w:val="27"/>
          <w14:ligatures w14:val="none"/>
        </w:rPr>
      </w:pPr>
      <w:r>
        <w:rPr>
          <w:rFonts w:ascii="Arial" w:eastAsia="Microsoft YaHei" w:hAnsi="Arial"/>
        </w:rPr>
        <w:t xml:space="preserve">10.4 Snubber </w:t>
      </w:r>
      <w:r>
        <w:rPr>
          <w:rFonts w:ascii="Arial" w:eastAsia="Microsoft YaHei" w:hAnsi="Arial"/>
        </w:rPr>
        <w:t>调试方法</w:t>
      </w:r>
    </w:p>
    <w:p w14:paraId="2DA0ACDB" w14:textId="77777777" w:rsidR="00CA71CE" w:rsidRPr="00CA71CE" w:rsidRDefault="004E2C15" w:rsidP="00CA71CE">
      <w:pPr>
        <w:spacing w:before="100" w:beforeAutospacing="1" w:afterAutospacing="1"/>
        <w:rPr>
          <w:rFonts w:eastAsia="Times New Roman" w:cs="Times New Roman"/>
          <w:kern w:val="0"/>
          <w14:ligatures w14:val="none"/>
        </w:rPr>
      </w:pPr>
      <w:r>
        <w:t>首板保持</w:t>
      </w:r>
      <w:r>
        <w:t xml:space="preserve"> RC Snubber DNP</w:t>
      </w:r>
      <w:r>
        <w:t>。先使用低电感探测方式记录无</w:t>
      </w:r>
      <w:r>
        <w:t xml:space="preserve"> Snubber </w:t>
      </w:r>
      <w:r>
        <w:t>时的</w:t>
      </w:r>
      <w:r>
        <w:t xml:space="preserve"> VDS </w:t>
      </w:r>
      <w:r>
        <w:t>过冲、振铃频率和衰减，再从小电容开始试装并调整电阻，比较不同</w:t>
      </w:r>
      <w:r>
        <w:t xml:space="preserve"> Buck</w:t>
      </w:r>
      <w:r>
        <w:t>、</w:t>
      </w:r>
      <w:r>
        <w:t xml:space="preserve">Boost </w:t>
      </w:r>
      <w:r>
        <w:t>和负载工况下的过冲、振铃、器件温升和效率，最后确定参数。</w:t>
      </w:r>
    </w:p>
    <w:p w14:paraId="0814247B" w14:textId="77777777" w:rsidR="00CA71CE" w:rsidRPr="00CA71CE" w:rsidRDefault="00CA71CE" w:rsidP="00CA71CE">
      <w:pPr>
        <w:pStyle w:val="Heading2"/>
        <w:spacing w:before="100" w:beforeAutospacing="1" w:after="100" w:afterAutospacing="1" w:line="240" w:lineRule="auto"/>
        <w:jc w:val="left"/>
        <w:rPr>
          <w:rFonts w:ascii="Times New Roman" w:eastAsia="Times New Roman" w:hAnsi="Times New Roman" w:cs="Times New Roman"/>
          <w:bCs/>
          <w:kern w:val="0"/>
          <w:sz w:val="27"/>
          <w:szCs w:val="27"/>
          <w14:ligatures w14:val="none"/>
        </w:rPr>
      </w:pPr>
      <w:r>
        <w:rPr>
          <w:rFonts w:ascii="Arial" w:eastAsia="Microsoft YaHei" w:hAnsi="Arial"/>
        </w:rPr>
        <w:t xml:space="preserve">10.5 </w:t>
      </w:r>
      <w:r>
        <w:rPr>
          <w:rFonts w:ascii="Arial" w:eastAsia="Microsoft YaHei" w:hAnsi="Arial"/>
        </w:rPr>
        <w:t>后续验证指标</w:t>
      </w:r>
    </w:p>
    <w:p w14:paraId="07C82AC6" w14:textId="77777777" w:rsidR="00CA71CE" w:rsidRPr="00CA71CE" w:rsidRDefault="00CA71CE" w:rsidP="00CA71CE">
      <w:pPr>
        <w:spacing w:before="100" w:beforeAutospacing="1" w:afterAutospacing="1"/>
        <w:rPr>
          <w:rFonts w:eastAsia="Times New Roman" w:cs="Times New Roman"/>
          <w:kern w:val="0"/>
          <w14:ligatures w14:val="none"/>
        </w:rPr>
      </w:pPr>
      <w:r>
        <w:t>待验证指标包括效率、输出纹波、稳压精度、负载阶跃、双向切换、</w:t>
      </w:r>
      <w:r>
        <w:t xml:space="preserve">CCM </w:t>
      </w:r>
      <w:r>
        <w:t>与</w:t>
      </w:r>
      <w:r>
        <w:t xml:space="preserve"> DCM</w:t>
      </w:r>
      <w:r>
        <w:t>、温升以及保护动作。</w:t>
      </w:r>
    </w:p>
    <w:p w14:paraId="251DA83A" w14:textId="77777777" w:rsidR="004E2C15" w:rsidRPr="00CA71CE" w:rsidRDefault="004E2C15" w:rsidP="00CA71CE">
      <w:pPr>
        <w:spacing w:before="100" w:beforeAutospacing="1" w:afterAutospacing="1"/>
        <w:rPr>
          <w:rFonts w:eastAsia="Times New Roman" w:cs="Times New Roman"/>
          <w:kern w:val="0"/>
          <w14:ligatures w14:val="none"/>
        </w:rPr>
      </w:pPr>
      <w:r>
        <w:t>上述指标尚未完成实物验证。实验条件具备后，将按统一工况记录原始波形、测试条件和计算方法，并持续更新项目结果。</w:t>
      </w:r>
    </w:p>
    <w:sectPr w:rsidR="004E2C15" w:rsidRPr="00CA71CE">
      <w:footerReference w:type="default" r:id="rId23"/>
      <w:pgSz w:w="12240" w:h="15840"/>
      <w:pgMar w:top="1247" w:right="1247" w:bottom="1134" w:left="124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BB0CE" w14:textId="77777777" w:rsidR="00660F5E" w:rsidRDefault="00660F5E" w:rsidP="00B81FF2">
      <w:pPr>
        <w:spacing w:after="0" w:line="240" w:lineRule="auto"/>
      </w:pPr>
      <w:r>
        <w:separator/>
      </w:r>
    </w:p>
  </w:endnote>
  <w:endnote w:type="continuationSeparator" w:id="0">
    <w:p w14:paraId="06F9FC53" w14:textId="77777777" w:rsidR="00660F5E" w:rsidRDefault="00660F5E" w:rsidP="00B81F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17C61" w14:textId="77777777" w:rsidR="00B767BC" w:rsidRDefault="00000000">
    <w:pPr>
      <w:pStyle w:val="Footer"/>
      <w:jc w:val="center"/>
    </w:pPr>
    <w:r>
      <w:rPr>
        <w:color w:val="595959"/>
        <w:sz w:val="18"/>
      </w:rPr>
      <w:fldChar w:fldCharType="begin"/>
    </w:r>
    <w:r>
      <w:rPr>
        <w:color w:val="595959"/>
        <w:sz w:val="18"/>
      </w:rPr>
      <w:instrText xml:space="preserve"> PAGE </w:instrText>
    </w:r>
    <w:r w:rsidR="00170965">
      <w:rPr>
        <w:color w:val="595959"/>
        <w:sz w:val="18"/>
      </w:rPr>
      <w:fldChar w:fldCharType="separate"/>
    </w:r>
    <w:r w:rsidR="00170965">
      <w:rPr>
        <w:noProof/>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F4FB8" w14:textId="77777777" w:rsidR="00660F5E" w:rsidRDefault="00660F5E" w:rsidP="00B81FF2">
      <w:pPr>
        <w:spacing w:after="0" w:line="240" w:lineRule="auto"/>
      </w:pPr>
      <w:r>
        <w:separator/>
      </w:r>
    </w:p>
  </w:footnote>
  <w:footnote w:type="continuationSeparator" w:id="0">
    <w:p w14:paraId="16450F06" w14:textId="77777777" w:rsidR="00660F5E" w:rsidRDefault="00660F5E" w:rsidP="00B81F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380C"/>
    <w:multiLevelType w:val="multilevel"/>
    <w:tmpl w:val="EC04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93B93"/>
    <w:multiLevelType w:val="multilevel"/>
    <w:tmpl w:val="69EA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71375"/>
    <w:multiLevelType w:val="multilevel"/>
    <w:tmpl w:val="230E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62B62"/>
    <w:multiLevelType w:val="multilevel"/>
    <w:tmpl w:val="11E2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E75CC"/>
    <w:multiLevelType w:val="multilevel"/>
    <w:tmpl w:val="BC32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D296B"/>
    <w:multiLevelType w:val="multilevel"/>
    <w:tmpl w:val="76C2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B4FB5"/>
    <w:multiLevelType w:val="multilevel"/>
    <w:tmpl w:val="31E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77341D"/>
    <w:multiLevelType w:val="multilevel"/>
    <w:tmpl w:val="0700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E0A1A"/>
    <w:multiLevelType w:val="multilevel"/>
    <w:tmpl w:val="733A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220F6"/>
    <w:multiLevelType w:val="multilevel"/>
    <w:tmpl w:val="68BA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1C2E67"/>
    <w:multiLevelType w:val="multilevel"/>
    <w:tmpl w:val="A7C0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073671"/>
    <w:multiLevelType w:val="multilevel"/>
    <w:tmpl w:val="89F2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30642E"/>
    <w:multiLevelType w:val="multilevel"/>
    <w:tmpl w:val="0B98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9611C3"/>
    <w:multiLevelType w:val="multilevel"/>
    <w:tmpl w:val="5138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7101D4"/>
    <w:multiLevelType w:val="multilevel"/>
    <w:tmpl w:val="8290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EF3805"/>
    <w:multiLevelType w:val="multilevel"/>
    <w:tmpl w:val="AC6C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277863"/>
    <w:multiLevelType w:val="multilevel"/>
    <w:tmpl w:val="9C70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8A5102"/>
    <w:multiLevelType w:val="multilevel"/>
    <w:tmpl w:val="EFC4B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8362A6"/>
    <w:multiLevelType w:val="multilevel"/>
    <w:tmpl w:val="915E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BB38FF"/>
    <w:multiLevelType w:val="multilevel"/>
    <w:tmpl w:val="8274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5544F9"/>
    <w:multiLevelType w:val="multilevel"/>
    <w:tmpl w:val="731E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947C6D"/>
    <w:multiLevelType w:val="multilevel"/>
    <w:tmpl w:val="6A48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F70BDD"/>
    <w:multiLevelType w:val="multilevel"/>
    <w:tmpl w:val="BB9C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034158"/>
    <w:multiLevelType w:val="multilevel"/>
    <w:tmpl w:val="0F32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484898">
    <w:abstractNumId w:val="21"/>
  </w:num>
  <w:num w:numId="2" w16cid:durableId="2004968386">
    <w:abstractNumId w:val="10"/>
  </w:num>
  <w:num w:numId="3" w16cid:durableId="503710864">
    <w:abstractNumId w:val="6"/>
  </w:num>
  <w:num w:numId="4" w16cid:durableId="697782970">
    <w:abstractNumId w:val="20"/>
  </w:num>
  <w:num w:numId="5" w16cid:durableId="1998150837">
    <w:abstractNumId w:val="18"/>
  </w:num>
  <w:num w:numId="6" w16cid:durableId="91510330">
    <w:abstractNumId w:val="23"/>
  </w:num>
  <w:num w:numId="7" w16cid:durableId="1403985454">
    <w:abstractNumId w:val="15"/>
  </w:num>
  <w:num w:numId="8" w16cid:durableId="1970892612">
    <w:abstractNumId w:val="1"/>
  </w:num>
  <w:num w:numId="9" w16cid:durableId="1863593388">
    <w:abstractNumId w:val="4"/>
  </w:num>
  <w:num w:numId="10" w16cid:durableId="1709450832">
    <w:abstractNumId w:val="14"/>
  </w:num>
  <w:num w:numId="11" w16cid:durableId="668753538">
    <w:abstractNumId w:val="22"/>
  </w:num>
  <w:num w:numId="12" w16cid:durableId="384064852">
    <w:abstractNumId w:val="16"/>
  </w:num>
  <w:num w:numId="13" w16cid:durableId="204492955">
    <w:abstractNumId w:val="19"/>
  </w:num>
  <w:num w:numId="14" w16cid:durableId="313337181">
    <w:abstractNumId w:val="17"/>
  </w:num>
  <w:num w:numId="15" w16cid:durableId="798228675">
    <w:abstractNumId w:val="7"/>
  </w:num>
  <w:num w:numId="16" w16cid:durableId="454909211">
    <w:abstractNumId w:val="3"/>
  </w:num>
  <w:num w:numId="17" w16cid:durableId="1232930488">
    <w:abstractNumId w:val="11"/>
  </w:num>
  <w:num w:numId="18" w16cid:durableId="847717514">
    <w:abstractNumId w:val="13"/>
  </w:num>
  <w:num w:numId="19" w16cid:durableId="1203709288">
    <w:abstractNumId w:val="0"/>
  </w:num>
  <w:num w:numId="20" w16cid:durableId="929655529">
    <w:abstractNumId w:val="2"/>
  </w:num>
  <w:num w:numId="21" w16cid:durableId="1718357186">
    <w:abstractNumId w:val="8"/>
  </w:num>
  <w:num w:numId="22" w16cid:durableId="2118869710">
    <w:abstractNumId w:val="5"/>
  </w:num>
  <w:num w:numId="23" w16cid:durableId="413169221">
    <w:abstractNumId w:val="12"/>
  </w:num>
  <w:num w:numId="24" w16cid:durableId="7558330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3A9"/>
    <w:rsid w:val="00017ADE"/>
    <w:rsid w:val="00071090"/>
    <w:rsid w:val="000B22E4"/>
    <w:rsid w:val="000C00E7"/>
    <w:rsid w:val="00170965"/>
    <w:rsid w:val="0018474C"/>
    <w:rsid w:val="00192ED9"/>
    <w:rsid w:val="001B5707"/>
    <w:rsid w:val="00233DAC"/>
    <w:rsid w:val="00236C54"/>
    <w:rsid w:val="0028386F"/>
    <w:rsid w:val="002C3D97"/>
    <w:rsid w:val="002C7A3A"/>
    <w:rsid w:val="003915C6"/>
    <w:rsid w:val="00406FA4"/>
    <w:rsid w:val="004E2C15"/>
    <w:rsid w:val="00562464"/>
    <w:rsid w:val="005D5A34"/>
    <w:rsid w:val="00617570"/>
    <w:rsid w:val="00660F5E"/>
    <w:rsid w:val="006D72DA"/>
    <w:rsid w:val="00802324"/>
    <w:rsid w:val="008303A9"/>
    <w:rsid w:val="00861E3C"/>
    <w:rsid w:val="008E1233"/>
    <w:rsid w:val="009E155D"/>
    <w:rsid w:val="00A35D3D"/>
    <w:rsid w:val="00A62B3D"/>
    <w:rsid w:val="00A82AD1"/>
    <w:rsid w:val="00AC36C5"/>
    <w:rsid w:val="00AD4A38"/>
    <w:rsid w:val="00B361DE"/>
    <w:rsid w:val="00B556B5"/>
    <w:rsid w:val="00B767BC"/>
    <w:rsid w:val="00B81FF2"/>
    <w:rsid w:val="00CA71CE"/>
    <w:rsid w:val="00CC7E95"/>
    <w:rsid w:val="00CD5089"/>
    <w:rsid w:val="00D22597"/>
    <w:rsid w:val="00D53DD3"/>
    <w:rsid w:val="00D7094E"/>
    <w:rsid w:val="00D80066"/>
    <w:rsid w:val="00DF4410"/>
    <w:rsid w:val="00E253E7"/>
    <w:rsid w:val="00E862D1"/>
    <w:rsid w:val="00E8678F"/>
    <w:rsid w:val="00E92167"/>
    <w:rsid w:val="00EB6551"/>
    <w:rsid w:val="00F62677"/>
    <w:rsid w:val="00FC3DCB"/>
    <w:rsid w:val="00FC43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DC1016"/>
  <w15:chartTrackingRefBased/>
  <w15:docId w15:val="{0A6C6021-0483-471D-975E-3DC0298E5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jc w:val="both"/>
    </w:pPr>
    <w:rPr>
      <w:rFonts w:ascii="Times New Roman" w:eastAsia="SimSun" w:hAnsi="Times New Roman"/>
      <w:color w:val="000000"/>
      <w:sz w:val="21"/>
    </w:rPr>
  </w:style>
  <w:style w:type="paragraph" w:styleId="Heading1">
    <w:name w:val="heading 1"/>
    <w:basedOn w:val="Normal"/>
    <w:next w:val="Normal"/>
    <w:link w:val="Heading1Char"/>
    <w:uiPriority w:val="9"/>
    <w:qFormat/>
    <w:rsid w:val="008303A9"/>
    <w:pPr>
      <w:keepNext/>
      <w:keepLines/>
      <w:spacing w:before="2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uiPriority w:val="9"/>
    <w:unhideWhenUsed/>
    <w:qFormat/>
    <w:rsid w:val="008303A9"/>
    <w:pPr>
      <w:keepNext/>
      <w:keepLines/>
      <w:spacing w:before="200"/>
      <w:outlineLvl w:val="1"/>
    </w:pPr>
    <w:rPr>
      <w:rFonts w:asciiTheme="majorHAnsi" w:eastAsiaTheme="majorEastAsia" w:hAnsiTheme="majorHAnsi" w:cstheme="majorBidi"/>
      <w:b/>
      <w:sz w:val="26"/>
      <w:szCs w:val="32"/>
    </w:rPr>
  </w:style>
  <w:style w:type="paragraph" w:styleId="Heading3">
    <w:name w:val="heading 3"/>
    <w:basedOn w:val="Normal"/>
    <w:next w:val="Normal"/>
    <w:link w:val="Heading3Char"/>
    <w:uiPriority w:val="9"/>
    <w:unhideWhenUsed/>
    <w:qFormat/>
    <w:rsid w:val="008303A9"/>
    <w:pPr>
      <w:keepNext/>
      <w:keepLines/>
      <w:spacing w:before="200"/>
      <w:outlineLvl w:val="2"/>
    </w:pPr>
    <w:rPr>
      <w:rFonts w:ascii="Arial" w:eastAsiaTheme="majorEastAsia" w:hAnsi="Arial" w:cstheme="majorBidi"/>
      <w:b/>
      <w:sz w:val="23"/>
      <w:szCs w:val="28"/>
    </w:rPr>
  </w:style>
  <w:style w:type="paragraph" w:styleId="Heading4">
    <w:name w:val="heading 4"/>
    <w:basedOn w:val="Normal"/>
    <w:next w:val="Normal"/>
    <w:link w:val="Heading4Char"/>
    <w:uiPriority w:val="9"/>
    <w:semiHidden/>
    <w:unhideWhenUsed/>
    <w:qFormat/>
    <w:rsid w:val="008303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3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3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03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03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3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3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3A9"/>
    <w:rPr>
      <w:rFonts w:eastAsiaTheme="majorEastAsia" w:cstheme="majorBidi"/>
      <w:color w:val="272727" w:themeColor="text1" w:themeTint="D8"/>
    </w:rPr>
  </w:style>
  <w:style w:type="paragraph" w:styleId="Title">
    <w:name w:val="Title"/>
    <w:basedOn w:val="Normal"/>
    <w:next w:val="Normal"/>
    <w:link w:val="TitleChar"/>
    <w:uiPriority w:val="10"/>
    <w:qFormat/>
    <w:rsid w:val="008303A9"/>
    <w:pPr>
      <w:spacing w:line="240" w:lineRule="auto"/>
      <w:contextualSpacing/>
      <w:jc w:val="center"/>
    </w:pPr>
    <w:rPr>
      <w:rFonts w:asciiTheme="majorHAnsi" w:eastAsiaTheme="majorEastAsia" w:hAnsiTheme="majorHAnsi" w:cstheme="majorBidi"/>
      <w:b/>
      <w:spacing w:val="-10"/>
      <w:kern w:val="28"/>
      <w:sz w:val="44"/>
      <w:szCs w:val="56"/>
    </w:rPr>
  </w:style>
  <w:style w:type="character" w:customStyle="1" w:styleId="TitleChar">
    <w:name w:val="Title Char"/>
    <w:basedOn w:val="DefaultParagraphFont"/>
    <w:link w:val="Title"/>
    <w:uiPriority w:val="10"/>
    <w:rsid w:val="008303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3A9"/>
    <w:pPr>
      <w:numPr>
        <w:ilvl w:val="1"/>
      </w:numPr>
      <w:spacing w:after="240"/>
      <w:jc w:val="center"/>
    </w:pPr>
    <w:rPr>
      <w:rFonts w:ascii="Arial" w:eastAsiaTheme="majorEastAsia" w:hAnsi="Arial" w:cstheme="majorBidi"/>
      <w:color w:val="595959"/>
      <w:spacing w:val="15"/>
      <w:sz w:val="22"/>
      <w:szCs w:val="28"/>
    </w:rPr>
  </w:style>
  <w:style w:type="character" w:customStyle="1" w:styleId="SubtitleChar">
    <w:name w:val="Subtitle Char"/>
    <w:basedOn w:val="DefaultParagraphFont"/>
    <w:link w:val="Subtitle"/>
    <w:uiPriority w:val="11"/>
    <w:rsid w:val="00830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3A9"/>
    <w:pPr>
      <w:spacing w:before="160"/>
      <w:jc w:val="center"/>
    </w:pPr>
    <w:rPr>
      <w:i/>
      <w:iCs/>
      <w:color w:val="404040" w:themeColor="text1" w:themeTint="BF"/>
    </w:rPr>
  </w:style>
  <w:style w:type="character" w:customStyle="1" w:styleId="QuoteChar">
    <w:name w:val="Quote Char"/>
    <w:basedOn w:val="DefaultParagraphFont"/>
    <w:link w:val="Quote"/>
    <w:uiPriority w:val="29"/>
    <w:rsid w:val="008303A9"/>
    <w:rPr>
      <w:i/>
      <w:iCs/>
      <w:color w:val="404040" w:themeColor="text1" w:themeTint="BF"/>
    </w:rPr>
  </w:style>
  <w:style w:type="paragraph" w:styleId="ListParagraph">
    <w:name w:val="List Paragraph"/>
    <w:basedOn w:val="Normal"/>
    <w:uiPriority w:val="34"/>
    <w:qFormat/>
    <w:rsid w:val="008303A9"/>
    <w:pPr>
      <w:ind w:left="720"/>
      <w:contextualSpacing/>
    </w:pPr>
  </w:style>
  <w:style w:type="character" w:styleId="IntenseEmphasis">
    <w:name w:val="Intense Emphasis"/>
    <w:basedOn w:val="DefaultParagraphFont"/>
    <w:uiPriority w:val="21"/>
    <w:qFormat/>
    <w:rsid w:val="008303A9"/>
    <w:rPr>
      <w:i/>
      <w:iCs/>
      <w:color w:val="0F4761" w:themeColor="accent1" w:themeShade="BF"/>
    </w:rPr>
  </w:style>
  <w:style w:type="paragraph" w:styleId="IntenseQuote">
    <w:name w:val="Intense Quote"/>
    <w:basedOn w:val="Normal"/>
    <w:next w:val="Normal"/>
    <w:link w:val="IntenseQuoteChar"/>
    <w:uiPriority w:val="30"/>
    <w:qFormat/>
    <w:rsid w:val="008303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3A9"/>
    <w:rPr>
      <w:i/>
      <w:iCs/>
      <w:color w:val="0F4761" w:themeColor="accent1" w:themeShade="BF"/>
    </w:rPr>
  </w:style>
  <w:style w:type="character" w:styleId="IntenseReference">
    <w:name w:val="Intense Reference"/>
    <w:basedOn w:val="DefaultParagraphFont"/>
    <w:uiPriority w:val="32"/>
    <w:qFormat/>
    <w:rsid w:val="008303A9"/>
    <w:rPr>
      <w:b/>
      <w:bCs/>
      <w:smallCaps/>
      <w:color w:val="0F4761" w:themeColor="accent1" w:themeShade="BF"/>
      <w:spacing w:val="5"/>
    </w:rPr>
  </w:style>
  <w:style w:type="paragraph" w:styleId="Header">
    <w:name w:val="header"/>
    <w:basedOn w:val="Normal"/>
    <w:link w:val="HeaderChar"/>
    <w:uiPriority w:val="99"/>
    <w:unhideWhenUsed/>
    <w:rsid w:val="00B81F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FF2"/>
  </w:style>
  <w:style w:type="paragraph" w:styleId="Footer">
    <w:name w:val="footer"/>
    <w:basedOn w:val="Normal"/>
    <w:link w:val="FooterChar"/>
    <w:uiPriority w:val="99"/>
    <w:unhideWhenUsed/>
    <w:rsid w:val="00B81F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FF2"/>
  </w:style>
  <w:style w:type="paragraph" w:customStyle="1" w:styleId="msonormal0">
    <w:name w:val="msonormal"/>
    <w:basedOn w:val="Normal"/>
    <w:rsid w:val="00B81FF2"/>
    <w:pPr>
      <w:spacing w:before="100" w:beforeAutospacing="1" w:after="100" w:afterAutospacing="1" w:line="240" w:lineRule="auto"/>
    </w:pPr>
    <w:rPr>
      <w:rFonts w:eastAsia="Times New Roman" w:cs="Times New Roman"/>
      <w:kern w:val="0"/>
      <w14:ligatures w14:val="none"/>
    </w:rPr>
  </w:style>
  <w:style w:type="paragraph" w:styleId="NormalWeb">
    <w:name w:val="Normal (Web)"/>
    <w:basedOn w:val="Normal"/>
    <w:uiPriority w:val="99"/>
    <w:unhideWhenUsed/>
    <w:rsid w:val="00B81FF2"/>
    <w:pPr>
      <w:spacing w:before="100" w:beforeAutospacing="1" w:after="100" w:afterAutospacing="1" w:line="240" w:lineRule="auto"/>
    </w:pPr>
    <w:rPr>
      <w:rFonts w:eastAsia="Times New Roman" w:cs="Times New Roman"/>
      <w:kern w:val="0"/>
      <w14:ligatures w14:val="none"/>
    </w:rPr>
  </w:style>
  <w:style w:type="character" w:customStyle="1" w:styleId="katex">
    <w:name w:val="katex"/>
    <w:basedOn w:val="DefaultParagraphFont"/>
    <w:rsid w:val="00B81FF2"/>
  </w:style>
  <w:style w:type="paragraph" w:customStyle="1" w:styleId="pdq2pgselectionanchorcontainer">
    <w:name w:val="pdq2pg_selectionanchorcontainer"/>
    <w:basedOn w:val="Normal"/>
    <w:rsid w:val="009E155D"/>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E862D1"/>
    <w:rPr>
      <w:b/>
      <w:bCs/>
    </w:rPr>
  </w:style>
  <w:style w:type="character" w:styleId="HTMLCode">
    <w:name w:val="HTML Code"/>
    <w:basedOn w:val="DefaultParagraphFont"/>
    <w:uiPriority w:val="99"/>
    <w:semiHidden/>
    <w:unhideWhenUsed/>
    <w:rsid w:val="00AD4A38"/>
    <w:rPr>
      <w:rFonts w:ascii="Courier New" w:eastAsia="Times New Roman" w:hAnsi="Courier New" w:cs="Courier New"/>
      <w:sz w:val="20"/>
      <w:szCs w:val="20"/>
    </w:rPr>
  </w:style>
  <w:style w:type="paragraph" w:customStyle="1" w:styleId="Caption1">
    <w:name w:val="Caption1"/>
    <w:pPr>
      <w:jc w:val="center"/>
    </w:pPr>
    <w:rPr>
      <w:rFonts w:ascii="Times New Roman" w:eastAsia="SimSun" w:hAnsi="Times New Roman"/>
      <w:color w:val="595959"/>
      <w:sz w:val="18"/>
    </w:rPr>
  </w:style>
  <w:style w:type="paragraph" w:customStyle="1" w:styleId="ListNumber1">
    <w:name w:val="List Number1"/>
    <w:pPr>
      <w:spacing w:after="80"/>
      <w:ind w:left="454" w:hanging="255"/>
    </w:pPr>
    <w:rPr>
      <w:rFonts w:ascii="Times New Roman" w:eastAsia="SimSun" w:hAnsi="Times New Roman"/>
      <w:color w:val="000000"/>
      <w:sz w:val="21"/>
    </w:rPr>
  </w:style>
  <w:style w:type="paragraph" w:customStyle="1" w:styleId="ListBullet1">
    <w:name w:val="List Bullet1"/>
    <w:pPr>
      <w:spacing w:after="80"/>
      <w:ind w:left="454" w:hanging="255"/>
    </w:pPr>
    <w:rPr>
      <w:rFonts w:ascii="Times New Roman" w:eastAsia="SimSun" w:hAnsi="Times New Roman"/>
      <w:color w:val="000000"/>
      <w:sz w:val="21"/>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eastAsia="SimSun" w:hAnsi="Times New Roman"/>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image" Target="media/image12.jpe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webSettings" Target="webSettings.xml"/><Relationship Id="rId14" Type="http://schemas.openxmlformats.org/officeDocument/2006/relationships/image" Target="media/image5.png"/><Relationship Id="rId22" Type="http://schemas.openxmlformats.org/officeDocument/2006/relationships/image" Target="media/image13.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534</TotalTime>
  <Pages>27</Pages>
  <Words>8010</Words>
  <Characters>9694</Characters>
  <Application>Microsoft Office Word</Application>
  <DocSecurity>0</DocSecurity>
  <Lines>403</Lines>
  <Paragraphs>478</Paragraphs>
  <ScaleCrop>false</ScaleCrop>
  <Company/>
  <LinksUpToDate>false</LinksUpToDate>
  <CharactersWithSpaces>17226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峻康 张</dc:creator>
  <cp:keywords/>
  <dc:description/>
  <cp:lastModifiedBy>峻康 张</cp:lastModifiedBy>
  <cp:revision>17</cp:revision>
  <dcterms:created xsi:type="dcterms:W3CDTF">2026-09-15T08:30:00Z</dcterms:created>
  <dcterms:modified xsi:type="dcterms:W3CDTF">2026-09-17T12:57:00Z</dcterms:modified>
</cp:coreProperties>
</file>