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727" w:rsidRPr="00C0227F" w:rsidRDefault="005D35E1">
      <w:pPr>
        <w:rPr>
          <w:rFonts w:asciiTheme="majorHAnsi" w:hAnsiTheme="majorHAnsi"/>
          <w:sz w:val="28"/>
          <w:szCs w:val="28"/>
          <w:lang w:val="fr-FR"/>
        </w:rPr>
      </w:pPr>
      <w:r w:rsidRPr="00C0227F">
        <w:rPr>
          <w:rFonts w:asciiTheme="majorHAnsi" w:hAnsiTheme="majorHAnsi"/>
          <w:sz w:val="28"/>
          <w:szCs w:val="28"/>
          <w:lang w:val="fr-FR"/>
        </w:rPr>
        <w:t xml:space="preserve">Machine </w:t>
      </w:r>
      <w:r w:rsidR="00106572" w:rsidRPr="00C0227F">
        <w:rPr>
          <w:rFonts w:asciiTheme="majorHAnsi" w:hAnsiTheme="majorHAnsi"/>
          <w:sz w:val="28"/>
          <w:szCs w:val="28"/>
          <w:lang w:val="fr-FR"/>
        </w:rPr>
        <w:t xml:space="preserve">d’état: séance </w:t>
      </w:r>
    </w:p>
    <w:p w:rsidR="00311204" w:rsidRPr="00C0227F" w:rsidRDefault="007B7B86">
      <w:pPr>
        <w:rPr>
          <w:rFonts w:asciiTheme="majorHAnsi" w:hAnsiTheme="majorHAnsi"/>
        </w:rPr>
      </w:pPr>
      <w:r w:rsidRPr="00C0227F">
        <w:rPr>
          <w:rFonts w:asciiTheme="majorHAnsi" w:hAnsiTheme="majorHAnsi"/>
          <w:noProof/>
          <w:lang w:val="fr-FR" w:eastAsia="fr-FR"/>
        </w:rPr>
        <w:drawing>
          <wp:inline distT="0" distB="0" distL="0" distR="0">
            <wp:extent cx="5274310" cy="4229826"/>
            <wp:effectExtent l="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632" cy="6120680"/>
                      <a:chOff x="683568" y="332656"/>
                      <a:chExt cx="7632632" cy="6120680"/>
                    </a:xfrm>
                  </a:grpSpPr>
                  <a:grpSp>
                    <a:nvGrpSpPr>
                      <a:cNvPr id="142" name="组合 141"/>
                      <a:cNvGrpSpPr/>
                    </a:nvGrpSpPr>
                    <a:grpSpPr>
                      <a:xfrm>
                        <a:off x="683568" y="332656"/>
                        <a:ext cx="7632632" cy="6120680"/>
                        <a:chOff x="683568" y="332656"/>
                        <a:chExt cx="7632632" cy="6120680"/>
                      </a:xfrm>
                    </a:grpSpPr>
                    <a:cxnSp>
                      <a:nvCxnSpPr>
                        <a:cNvPr id="12" name="直接箭头连接符 11"/>
                        <a:cNvCxnSpPr>
                          <a:stCxn id="4" idx="3"/>
                          <a:endCxn id="7" idx="1"/>
                        </a:cNvCxnSpPr>
                      </a:nvCxnSpPr>
                      <a:spPr>
                        <a:xfrm flipV="1">
                          <a:off x="3851920" y="1304764"/>
                          <a:ext cx="2808312" cy="720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4" name="组合 140"/>
                        <a:cNvGrpSpPr/>
                      </a:nvGrpSpPr>
                      <a:grpSpPr>
                        <a:xfrm>
                          <a:off x="683568" y="332656"/>
                          <a:ext cx="7632632" cy="6120680"/>
                          <a:chOff x="683568" y="332656"/>
                          <a:chExt cx="7632632" cy="6120680"/>
                        </a:xfrm>
                      </a:grpSpPr>
                      <a:cxnSp>
                        <a:nvCxnSpPr>
                          <a:cNvPr id="13" name="直接箭头连接符 12"/>
                          <a:cNvCxnSpPr>
                            <a:stCxn id="4" idx="2"/>
                            <a:endCxn id="27" idx="0"/>
                          </a:cNvCxnSpPr>
                        </a:nvCxnSpPr>
                        <a:spPr>
                          <a:xfrm>
                            <a:off x="3203848" y="1772816"/>
                            <a:ext cx="36004" cy="151216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6" name="组合 137"/>
                          <a:cNvGrpSpPr/>
                        </a:nvGrpSpPr>
                        <a:grpSpPr>
                          <a:xfrm>
                            <a:off x="683568" y="332656"/>
                            <a:ext cx="7632632" cy="6120680"/>
                            <a:chOff x="755576" y="332656"/>
                            <a:chExt cx="7632632" cy="6120680"/>
                          </a:xfrm>
                        </a:grpSpPr>
                        <a:sp>
                          <a:nvSpPr>
                            <a:cNvPr id="5" name="椭圆 4"/>
                            <a:cNvSpPr/>
                          </a:nvSpPr>
                          <a:spPr>
                            <a:xfrm>
                              <a:off x="755576" y="1340768"/>
                              <a:ext cx="144016" cy="144016"/>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grpSp>
                          <a:nvGrpSpPr>
                            <a:cNvPr id="8" name="组合 135"/>
                            <a:cNvGrpSpPr/>
                          </a:nvGrpSpPr>
                          <a:grpSpPr>
                            <a:xfrm>
                              <a:off x="827584" y="332656"/>
                              <a:ext cx="7560624" cy="6120680"/>
                              <a:chOff x="179512" y="404664"/>
                              <a:chExt cx="7560624" cy="6120680"/>
                            </a:xfrm>
                          </a:grpSpPr>
                          <a:sp>
                            <a:nvSpPr>
                              <a:cNvPr id="2" name="圆角矩形 7"/>
                              <a:cNvSpPr/>
                            </a:nvSpPr>
                            <a:spPr>
                              <a:xfrm>
                                <a:off x="6084168" y="3212976"/>
                                <a:ext cx="129614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Séance en </a:t>
                                  </a:r>
                                  <a:r>
                                    <a:rPr lang="en-US" altLang="zh-CN" dirty="0" err="1" smtClean="0"/>
                                    <a:t>cours</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9" name="圆角矩形 8"/>
                              <a:cNvSpPr/>
                            </a:nvSpPr>
                            <a:spPr>
                              <a:xfrm>
                                <a:off x="6084168" y="4653136"/>
                                <a:ext cx="129614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Séance </a:t>
                                  </a:r>
                                  <a:r>
                                    <a:rPr lang="en-US" altLang="zh-CN" dirty="0" err="1" smtClean="0"/>
                                    <a:t>terminé</a:t>
                                  </a:r>
                                  <a:r>
                                    <a:rPr lang="en-US" altLang="zh-CN" dirty="0" smtClean="0"/>
                                    <a:t> </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14" name="直接箭头连接符 13"/>
                              <a:cNvCxnSpPr>
                                <a:stCxn id="8" idx="2"/>
                                <a:endCxn id="9" idx="0"/>
                              </a:cNvCxnSpPr>
                            </a:nvCxnSpPr>
                            <a:spPr>
                              <a:xfrm>
                                <a:off x="6732240" y="4005064"/>
                                <a:ext cx="0" cy="64807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5" name="组合 72"/>
                              <a:cNvGrpSpPr/>
                            </a:nvGrpSpPr>
                            <a:grpSpPr>
                              <a:xfrm>
                                <a:off x="6660232" y="6309320"/>
                                <a:ext cx="216024" cy="216024"/>
                                <a:chOff x="3131840" y="1916832"/>
                                <a:chExt cx="216024" cy="216024"/>
                              </a:xfrm>
                            </a:grpSpPr>
                            <a:sp>
                              <a:nvSpPr>
                                <a:cNvPr id="74" name="椭圆 73"/>
                                <a:cNvSpPr/>
                              </a:nvSpPr>
                              <a:spPr>
                                <a:xfrm>
                                  <a:off x="3131840" y="1916832"/>
                                  <a:ext cx="216024" cy="21602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dk1"/>
                                </a:lnRef>
                                <a:fillRef idx="1">
                                  <a:schemeClr val="lt1"/>
                                </a:fillRef>
                                <a:effectRef idx="0">
                                  <a:schemeClr val="dk1"/>
                                </a:effectRef>
                                <a:fontRef idx="minor">
                                  <a:schemeClr val="dk1"/>
                                </a:fontRef>
                              </a:style>
                            </a:sp>
                            <a:sp>
                              <a:nvSpPr>
                                <a:cNvPr id="75" name="椭圆 74"/>
                                <a:cNvSpPr/>
                              </a:nvSpPr>
                              <a:spPr>
                                <a:xfrm>
                                  <a:off x="3203848" y="1988840"/>
                                  <a:ext cx="72008" cy="72008"/>
                                </a:xfrm>
                                <a:prstGeom prst="ellipse">
                                  <a:avLst/>
                                </a:prstGeom>
                                <a:solidFill>
                                  <a:schemeClr val="tx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grpSp>
                          <a:cxnSp>
                            <a:nvCxnSpPr>
                              <a:cNvPr id="77" name="直接箭头连接符 76"/>
                              <a:cNvCxnSpPr>
                                <a:stCxn id="9" idx="2"/>
                                <a:endCxn id="74" idx="0"/>
                              </a:cNvCxnSpPr>
                            </a:nvCxnSpPr>
                            <a:spPr>
                              <a:xfrm>
                                <a:off x="6732240" y="5445224"/>
                                <a:ext cx="36004" cy="86409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1" name="TextBox 130"/>
                              <a:cNvSpPr txBox="1"/>
                            </a:nvSpPr>
                            <a:spPr>
                              <a:xfrm>
                                <a:off x="6156176" y="2420888"/>
                                <a:ext cx="151996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Début séance </a:t>
                                  </a:r>
                                </a:p>
                              </a:txBody>
                              <a:useSpRect/>
                            </a:txSp>
                          </a:sp>
                          <a:sp>
                            <a:nvSpPr>
                              <a:cNvPr id="132" name="TextBox 131"/>
                              <a:cNvSpPr txBox="1"/>
                            </a:nvSpPr>
                            <a:spPr>
                              <a:xfrm>
                                <a:off x="6228184" y="4077072"/>
                                <a:ext cx="151195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Fin de séance </a:t>
                                  </a:r>
                                </a:p>
                              </a:txBody>
                              <a:useSpRect/>
                            </a:txSp>
                          </a:sp>
                          <a:grpSp>
                            <a:nvGrpSpPr>
                              <a:cNvPr id="16" name="组合 134"/>
                              <a:cNvGrpSpPr/>
                            </a:nvGrpSpPr>
                            <a:grpSpPr>
                              <a:xfrm>
                                <a:off x="179512" y="404664"/>
                                <a:ext cx="7128792" cy="3168352"/>
                                <a:chOff x="179512" y="404664"/>
                                <a:chExt cx="7128792" cy="3168352"/>
                              </a:xfrm>
                            </a:grpSpPr>
                            <a:sp>
                              <a:nvSpPr>
                                <a:cNvPr id="3" name="圆角矩形 3"/>
                                <a:cNvSpPr/>
                              </a:nvSpPr>
                              <a:spPr>
                                <a:xfrm>
                                  <a:off x="1979712" y="1052736"/>
                                  <a:ext cx="129614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Séance </a:t>
                                    </a:r>
                                    <a:r>
                                      <a:rPr lang="en-US" altLang="zh-CN" dirty="0" err="1" smtClean="0"/>
                                      <a:t>demandé</a:t>
                                    </a:r>
                                    <a:r>
                                      <a:rPr lang="en-US" altLang="zh-CN" dirty="0" smtClean="0"/>
                                      <a:t> </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7" name="圆角矩形 6"/>
                                <a:cNvSpPr/>
                              </a:nvSpPr>
                              <a:spPr>
                                <a:xfrm>
                                  <a:off x="6084168" y="980728"/>
                                  <a:ext cx="1224136"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Séance avec </a:t>
                                    </a:r>
                                    <a:r>
                                      <a:rPr lang="en-US" altLang="zh-CN" dirty="0" err="1" smtClean="0"/>
                                      <a:t>salle</a:t>
                                    </a:r>
                                    <a:r>
                                      <a:rPr lang="en-US" altLang="zh-CN" dirty="0" smtClean="0"/>
                                      <a:t> </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11" name="直接箭头连接符 10"/>
                                <a:cNvCxnSpPr>
                                  <a:stCxn id="5" idx="7"/>
                                  <a:endCxn id="4" idx="1"/>
                                </a:cNvCxnSpPr>
                              </a:nvCxnSpPr>
                              <a:spPr>
                                <a:xfrm>
                                  <a:off x="230429" y="1433867"/>
                                  <a:ext cx="1749283" cy="1491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直接箭头连接符 14"/>
                                <a:cNvCxnSpPr>
                                  <a:stCxn id="7" idx="2"/>
                                  <a:endCxn id="8" idx="0"/>
                                </a:cNvCxnSpPr>
                              </a:nvCxnSpPr>
                              <a:spPr>
                                <a:xfrm>
                                  <a:off x="6696236" y="1772816"/>
                                  <a:ext cx="36004" cy="144016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21" name="组合 27"/>
                                <a:cNvGrpSpPr/>
                              </a:nvGrpSpPr>
                              <a:grpSpPr>
                                <a:xfrm>
                                  <a:off x="2555776" y="3356992"/>
                                  <a:ext cx="216024" cy="216024"/>
                                  <a:chOff x="3131840" y="1916832"/>
                                  <a:chExt cx="216024" cy="216024"/>
                                </a:xfrm>
                              </a:grpSpPr>
                              <a:sp>
                                <a:nvSpPr>
                                  <a:cNvPr id="27" name="椭圆 26"/>
                                  <a:cNvSpPr/>
                                </a:nvSpPr>
                                <a:spPr>
                                  <a:xfrm>
                                    <a:off x="3131840" y="1916832"/>
                                    <a:ext cx="216024" cy="216024"/>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dk1"/>
                                  </a:lnRef>
                                  <a:fillRef idx="1">
                                    <a:schemeClr val="lt1"/>
                                  </a:fillRef>
                                  <a:effectRef idx="0">
                                    <a:schemeClr val="dk1"/>
                                  </a:effectRef>
                                  <a:fontRef idx="minor">
                                    <a:schemeClr val="dk1"/>
                                  </a:fontRef>
                                </a:style>
                              </a:sp>
                              <a:sp>
                                <a:nvSpPr>
                                  <a:cNvPr id="25" name="椭圆 24"/>
                                  <a:cNvSpPr/>
                                </a:nvSpPr>
                                <a:spPr>
                                  <a:xfrm>
                                    <a:off x="3203848" y="1988840"/>
                                    <a:ext cx="72008" cy="72008"/>
                                  </a:xfrm>
                                  <a:prstGeom prst="ellipse">
                                    <a:avLst/>
                                  </a:prstGeom>
                                  <a:solidFill>
                                    <a:schemeClr val="tx1"/>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dk1">
                                      <a:shade val="50000"/>
                                    </a:schemeClr>
                                  </a:lnRef>
                                  <a:fillRef idx="1">
                                    <a:schemeClr val="dk1"/>
                                  </a:fillRef>
                                  <a:effectRef idx="0">
                                    <a:schemeClr val="dk1"/>
                                  </a:effectRef>
                                  <a:fontRef idx="minor">
                                    <a:schemeClr val="lt1"/>
                                  </a:fontRef>
                                </a:style>
                              </a:sp>
                            </a:grpSp>
                            <a:cxnSp>
                              <a:nvCxnSpPr>
                                <a:cNvPr id="44" name="直接箭头连接符 43"/>
                                <a:cNvCxnSpPr>
                                  <a:stCxn id="7" idx="2"/>
                                  <a:endCxn id="27" idx="7"/>
                                </a:cNvCxnSpPr>
                              </a:nvCxnSpPr>
                              <a:spPr>
                                <a:xfrm flipH="1">
                                  <a:off x="2740164" y="1772816"/>
                                  <a:ext cx="3956072" cy="16158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6" name="肘形连接符 65"/>
                                <a:cNvCxnSpPr>
                                  <a:stCxn id="7" idx="0"/>
                                  <a:endCxn id="4" idx="0"/>
                                </a:cNvCxnSpPr>
                              </a:nvCxnSpPr>
                              <a:spPr>
                                <a:xfrm rot="16200000" flipH="1" flipV="1">
                                  <a:off x="4626006" y="-1017494"/>
                                  <a:ext cx="72008" cy="4068452"/>
                                </a:xfrm>
                                <a:prstGeom prst="bentConnector3">
                                  <a:avLst>
                                    <a:gd name="adj1" fmla="val -317465"/>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3707904" y="404664"/>
                                  <a:ext cx="170931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Suppresion</a:t>
                                    </a:r>
                                    <a:r>
                                      <a:rPr lang="en-US" altLang="zh-CN" dirty="0" smtClean="0"/>
                                      <a:t> </a:t>
                                    </a:r>
                                    <a:r>
                                      <a:rPr lang="en-US" altLang="zh-CN" dirty="0" err="1" smtClean="0"/>
                                      <a:t>salle</a:t>
                                    </a:r>
                                    <a:endParaRPr lang="en-US" altLang="zh-CN" dirty="0" smtClean="0"/>
                                  </a:p>
                                </a:txBody>
                                <a:useSpRect/>
                              </a:txSp>
                            </a:sp>
                            <a:sp>
                              <a:nvSpPr>
                                <a:cNvPr id="113" name="TextBox 112"/>
                                <a:cNvSpPr txBox="1"/>
                              </a:nvSpPr>
                              <a:spPr>
                                <a:xfrm>
                                  <a:off x="179512" y="980728"/>
                                  <a:ext cx="185339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Demande</a:t>
                                    </a:r>
                                    <a:r>
                                      <a:rPr lang="en-US" altLang="zh-CN" dirty="0" smtClean="0"/>
                                      <a:t> séance </a:t>
                                    </a:r>
                                  </a:p>
                                </a:txBody>
                                <a:useSpRect/>
                              </a:txSp>
                            </a:sp>
                            <a:sp>
                              <a:nvSpPr>
                                <a:cNvPr id="123" name="TextBox 122"/>
                                <a:cNvSpPr txBox="1"/>
                              </a:nvSpPr>
                              <a:spPr>
                                <a:xfrm>
                                  <a:off x="3779912" y="1412776"/>
                                  <a:ext cx="159473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Salle </a:t>
                                    </a:r>
                                    <a:r>
                                      <a:rPr lang="en-US" altLang="zh-CN" dirty="0" err="1" smtClean="0"/>
                                      <a:t>attribuée</a:t>
                                    </a:r>
                                    <a:endParaRPr lang="en-US" altLang="zh-CN" dirty="0" smtClean="0"/>
                                  </a:p>
                                </a:txBody>
                                <a:useSpRect/>
                              </a:txSp>
                            </a:sp>
                            <a:sp>
                              <a:nvSpPr>
                                <a:cNvPr id="133" name="TextBox 132"/>
                                <a:cNvSpPr txBox="1"/>
                              </a:nvSpPr>
                              <a:spPr>
                                <a:xfrm>
                                  <a:off x="4139952" y="2780928"/>
                                  <a:ext cx="101983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Annulée</a:t>
                                    </a:r>
                                    <a:r>
                                      <a:rPr lang="en-US" altLang="zh-CN" dirty="0" smtClean="0"/>
                                      <a:t> </a:t>
                                    </a:r>
                                  </a:p>
                                </a:txBody>
                                <a:useSpRect/>
                              </a:txSp>
                            </a:sp>
                            <a:sp>
                              <a:nvSpPr>
                                <a:cNvPr id="134" name="TextBox 133"/>
                                <a:cNvSpPr txBox="1"/>
                              </a:nvSpPr>
                              <a:spPr>
                                <a:xfrm>
                                  <a:off x="1619672" y="2348880"/>
                                  <a:ext cx="96693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Annulée</a:t>
                                    </a:r>
                                    <a:endParaRPr lang="en-US" altLang="zh-CN" dirty="0" smtClean="0"/>
                                  </a:p>
                                </a:txBody>
                                <a:useSpRect/>
                              </a:txSp>
                            </a:sp>
                          </a:grpSp>
                        </a:grpSp>
                      </a:grpSp>
                    </a:grpSp>
                  </a:grpSp>
                </lc:lockedCanvas>
              </a:graphicData>
            </a:graphic>
          </wp:inline>
        </w:drawing>
      </w:r>
    </w:p>
    <w:p w:rsidR="00812727" w:rsidRPr="00C0227F" w:rsidRDefault="00360AD6" w:rsidP="00812727">
      <w:pPr>
        <w:rPr>
          <w:rFonts w:asciiTheme="majorHAnsi" w:hAnsiTheme="majorHAnsi"/>
          <w:b/>
          <w:sz w:val="24"/>
          <w:szCs w:val="24"/>
          <w:lang w:val="fr-FR"/>
        </w:rPr>
      </w:pPr>
      <w:r w:rsidRPr="00C0227F">
        <w:rPr>
          <w:rFonts w:asciiTheme="majorHAnsi" w:hAnsiTheme="majorHAnsi"/>
          <w:b/>
          <w:sz w:val="24"/>
          <w:szCs w:val="24"/>
          <w:lang w:val="fr-FR"/>
        </w:rPr>
        <w:t xml:space="preserve">Le </w:t>
      </w:r>
      <w:r w:rsidR="00812727" w:rsidRPr="00C0227F">
        <w:rPr>
          <w:rFonts w:asciiTheme="majorHAnsi" w:hAnsiTheme="majorHAnsi"/>
          <w:b/>
          <w:sz w:val="24"/>
          <w:szCs w:val="24"/>
          <w:lang w:val="fr-FR"/>
        </w:rPr>
        <w:t>scénario :</w:t>
      </w:r>
    </w:p>
    <w:p w:rsidR="00812727" w:rsidRPr="00C0227F" w:rsidRDefault="00A5597F" w:rsidP="00812727">
      <w:pPr>
        <w:rPr>
          <w:rFonts w:asciiTheme="majorHAnsi" w:hAnsiTheme="majorHAnsi"/>
          <w:lang w:val="fr-FR"/>
        </w:rPr>
      </w:pPr>
      <w:r w:rsidRPr="00C0227F">
        <w:rPr>
          <w:rFonts w:asciiTheme="majorHAnsi" w:hAnsiTheme="majorHAnsi"/>
          <w:lang w:val="fr-FR"/>
        </w:rPr>
        <w:t xml:space="preserve">Une </w:t>
      </w:r>
      <w:r w:rsidR="00812727" w:rsidRPr="00C0227F">
        <w:rPr>
          <w:rFonts w:asciiTheme="majorHAnsi" w:hAnsiTheme="majorHAnsi"/>
          <w:lang w:val="fr-FR"/>
        </w:rPr>
        <w:t xml:space="preserve">demande de </w:t>
      </w:r>
      <w:r w:rsidRPr="00C0227F">
        <w:rPr>
          <w:rFonts w:asciiTheme="majorHAnsi" w:hAnsiTheme="majorHAnsi"/>
          <w:lang w:val="fr-FR"/>
        </w:rPr>
        <w:t>séance va créer un nouvel objet de type séance qui sera dans  l’</w:t>
      </w:r>
      <w:r w:rsidR="002C0E83" w:rsidRPr="00C0227F">
        <w:rPr>
          <w:rFonts w:asciiTheme="majorHAnsi" w:hAnsiTheme="majorHAnsi"/>
          <w:lang w:val="fr-FR"/>
        </w:rPr>
        <w:t xml:space="preserve">état </w:t>
      </w:r>
      <w:r w:rsidRPr="00C0227F">
        <w:rPr>
          <w:rFonts w:asciiTheme="majorHAnsi" w:hAnsiTheme="majorHAnsi"/>
          <w:lang w:val="fr-FR"/>
        </w:rPr>
        <w:t xml:space="preserve"> « séance demandé ». Lorsqu’un responsable</w:t>
      </w:r>
      <w:r w:rsidR="00B224BC" w:rsidRPr="00C0227F">
        <w:rPr>
          <w:rFonts w:asciiTheme="majorHAnsi" w:hAnsiTheme="majorHAnsi"/>
          <w:lang w:val="fr-FR"/>
        </w:rPr>
        <w:t xml:space="preserve"> </w:t>
      </w:r>
      <w:r w:rsidRPr="00C0227F">
        <w:rPr>
          <w:rFonts w:asciiTheme="majorHAnsi" w:hAnsiTheme="majorHAnsi"/>
          <w:lang w:val="fr-FR"/>
        </w:rPr>
        <w:t xml:space="preserve">valide la demande, il lui attribut une salle, la séance passe alors dans </w:t>
      </w:r>
      <w:r w:rsidR="00812727" w:rsidRPr="00C0227F">
        <w:rPr>
          <w:rFonts w:asciiTheme="majorHAnsi" w:hAnsiTheme="majorHAnsi"/>
          <w:lang w:val="fr-FR"/>
        </w:rPr>
        <w:t xml:space="preserve">l’état </w:t>
      </w:r>
      <w:r w:rsidRPr="00C0227F">
        <w:rPr>
          <w:rFonts w:asciiTheme="majorHAnsi" w:hAnsiTheme="majorHAnsi"/>
          <w:lang w:val="fr-FR"/>
        </w:rPr>
        <w:t xml:space="preserve">« séance avec salle ». Si le responsable décide de chager la salle affecté à la séance </w:t>
      </w:r>
      <w:r w:rsidR="00812727" w:rsidRPr="00C0227F">
        <w:rPr>
          <w:rFonts w:asciiTheme="majorHAnsi" w:hAnsiTheme="majorHAnsi"/>
          <w:lang w:val="fr-FR"/>
        </w:rPr>
        <w:t>,</w:t>
      </w:r>
      <w:r w:rsidRPr="00C0227F">
        <w:rPr>
          <w:rFonts w:asciiTheme="majorHAnsi" w:hAnsiTheme="majorHAnsi"/>
          <w:lang w:val="fr-FR"/>
        </w:rPr>
        <w:t xml:space="preserve"> la salle est supprimée et repasse dans</w:t>
      </w:r>
      <w:r w:rsidR="00812727" w:rsidRPr="00C0227F">
        <w:rPr>
          <w:rFonts w:asciiTheme="majorHAnsi" w:hAnsiTheme="majorHAnsi"/>
          <w:lang w:val="fr-FR"/>
        </w:rPr>
        <w:t xml:space="preserve"> l’état « séance dem</w:t>
      </w:r>
      <w:r w:rsidRPr="00C0227F">
        <w:rPr>
          <w:rFonts w:asciiTheme="majorHAnsi" w:hAnsiTheme="majorHAnsi"/>
          <w:lang w:val="fr-FR"/>
        </w:rPr>
        <w:t>andé ». Quand la séance débute celle-ci passe dans l’état séance en cours</w:t>
      </w:r>
      <w:r w:rsidR="00812727" w:rsidRPr="00C0227F">
        <w:rPr>
          <w:rFonts w:asciiTheme="majorHAnsi" w:hAnsiTheme="majorHAnsi"/>
          <w:lang w:val="fr-FR"/>
        </w:rPr>
        <w:t>. </w:t>
      </w:r>
      <w:r w:rsidRPr="00C0227F">
        <w:rPr>
          <w:rFonts w:asciiTheme="majorHAnsi" w:hAnsiTheme="majorHAnsi"/>
          <w:lang w:val="fr-FR"/>
        </w:rPr>
        <w:t xml:space="preserve"> Enfin, après la séance terminé</w:t>
      </w:r>
      <w:r w:rsidR="00176057" w:rsidRPr="00C0227F">
        <w:rPr>
          <w:rFonts w:asciiTheme="majorHAnsi" w:hAnsiTheme="majorHAnsi"/>
          <w:lang w:val="fr-FR"/>
        </w:rPr>
        <w:t xml:space="preserve">, </w:t>
      </w:r>
      <w:r w:rsidRPr="00C0227F">
        <w:rPr>
          <w:rFonts w:asciiTheme="majorHAnsi" w:hAnsiTheme="majorHAnsi"/>
          <w:lang w:val="fr-FR"/>
        </w:rPr>
        <w:t>celle-ci passe dans l’état séance terminé et sera</w:t>
      </w:r>
      <w:r w:rsidR="00EF244E" w:rsidRPr="00C0227F">
        <w:rPr>
          <w:rFonts w:asciiTheme="majorHAnsi" w:hAnsiTheme="majorHAnsi"/>
          <w:lang w:val="fr-FR"/>
        </w:rPr>
        <w:t xml:space="preserve"> supprimé</w:t>
      </w:r>
      <w:r w:rsidRPr="00C0227F">
        <w:rPr>
          <w:rFonts w:asciiTheme="majorHAnsi" w:hAnsiTheme="majorHAnsi"/>
          <w:lang w:val="fr-FR"/>
        </w:rPr>
        <w:t>e</w:t>
      </w:r>
      <w:r w:rsidR="0013543E" w:rsidRPr="00C0227F">
        <w:rPr>
          <w:rFonts w:asciiTheme="majorHAnsi" w:hAnsiTheme="majorHAnsi"/>
          <w:lang w:val="fr-FR"/>
        </w:rPr>
        <w:t>.</w:t>
      </w:r>
    </w:p>
    <w:p w:rsidR="0013543E" w:rsidRPr="00C0227F" w:rsidRDefault="0013543E" w:rsidP="00812727">
      <w:pPr>
        <w:rPr>
          <w:rFonts w:asciiTheme="majorHAnsi" w:hAnsiTheme="majorHAnsi"/>
          <w:lang w:val="fr-FR"/>
        </w:rPr>
      </w:pPr>
    </w:p>
    <w:p w:rsidR="00812727" w:rsidRPr="00C0227F" w:rsidRDefault="00812727" w:rsidP="00812727">
      <w:pPr>
        <w:rPr>
          <w:rFonts w:asciiTheme="majorHAnsi" w:hAnsiTheme="majorHAnsi"/>
          <w:lang w:val="fr-FR"/>
        </w:rPr>
      </w:pPr>
      <w:r w:rsidRPr="00C0227F">
        <w:rPr>
          <w:rFonts w:asciiTheme="majorHAnsi" w:hAnsiTheme="majorHAnsi"/>
          <w:lang w:val="fr-FR"/>
        </w:rPr>
        <w:t>Annula</w:t>
      </w:r>
      <w:r w:rsidR="00A5597F" w:rsidRPr="00C0227F">
        <w:rPr>
          <w:rFonts w:asciiTheme="majorHAnsi" w:hAnsiTheme="majorHAnsi"/>
          <w:lang w:val="fr-FR"/>
        </w:rPr>
        <w:t>tion : Si la séance est annullée par un responsable ou un enseignant l’objet est supprimé et passe dans un état final. Par exemple en cas de grèves, d’accidents, de</w:t>
      </w:r>
      <w:r w:rsidRPr="00C0227F">
        <w:rPr>
          <w:rFonts w:asciiTheme="majorHAnsi" w:hAnsiTheme="majorHAnsi"/>
          <w:lang w:val="fr-FR"/>
        </w:rPr>
        <w:t xml:space="preserve"> maladie imprévu d’un enseignant</w:t>
      </w:r>
      <w:r w:rsidR="00A5597F" w:rsidRPr="00C0227F">
        <w:rPr>
          <w:rFonts w:asciiTheme="majorHAnsi" w:hAnsiTheme="majorHAnsi"/>
          <w:lang w:val="fr-FR"/>
        </w:rPr>
        <w:t>…</w:t>
      </w:r>
    </w:p>
    <w:p w:rsidR="00812727" w:rsidRPr="00C0227F" w:rsidRDefault="00812727">
      <w:pPr>
        <w:rPr>
          <w:rFonts w:asciiTheme="majorHAnsi" w:hAnsiTheme="majorHAnsi"/>
          <w:lang w:val="fr-FR"/>
        </w:rPr>
      </w:pPr>
    </w:p>
    <w:p w:rsidR="00812727" w:rsidRPr="00C0227F" w:rsidRDefault="00812727">
      <w:pPr>
        <w:rPr>
          <w:rFonts w:asciiTheme="majorHAnsi" w:hAnsiTheme="majorHAnsi"/>
          <w:lang w:val="fr-FR"/>
        </w:rPr>
      </w:pPr>
    </w:p>
    <w:p w:rsidR="00C65E7D" w:rsidRPr="00C0227F" w:rsidRDefault="00C65E7D">
      <w:pPr>
        <w:rPr>
          <w:rFonts w:asciiTheme="majorHAnsi" w:hAnsiTheme="majorHAnsi"/>
          <w:lang w:val="fr-FR"/>
        </w:rPr>
      </w:pPr>
      <w:r w:rsidRPr="00C0227F">
        <w:rPr>
          <w:rFonts w:asciiTheme="majorHAnsi" w:hAnsiTheme="majorHAnsi"/>
          <w:lang w:val="fr-FR"/>
        </w:rPr>
        <w:t xml:space="preserve">Explication: </w:t>
      </w:r>
    </w:p>
    <w:p w:rsidR="000529F4" w:rsidRPr="00C0227F" w:rsidRDefault="000529F4">
      <w:pPr>
        <w:rPr>
          <w:rFonts w:asciiTheme="majorHAnsi" w:hAnsiTheme="majorHAnsi"/>
          <w:lang w:val="fr-FR"/>
        </w:rPr>
      </w:pPr>
    </w:p>
    <w:p w:rsidR="00A5597F" w:rsidRPr="00C0227F" w:rsidRDefault="00A5597F">
      <w:pPr>
        <w:rPr>
          <w:rFonts w:asciiTheme="majorHAnsi" w:hAnsiTheme="majorHAnsi"/>
          <w:lang w:val="fr-FR"/>
        </w:rPr>
      </w:pPr>
      <w:r w:rsidRPr="00C0227F">
        <w:rPr>
          <w:rFonts w:asciiTheme="majorHAnsi" w:hAnsiTheme="majorHAnsi"/>
          <w:lang w:val="fr-FR"/>
        </w:rPr>
        <w:t>1 Séance demandé : Instanciation de la classe Séance.</w:t>
      </w:r>
    </w:p>
    <w:p w:rsidR="00C65E7D" w:rsidRPr="00C0227F" w:rsidRDefault="00A5597F">
      <w:pPr>
        <w:rPr>
          <w:rFonts w:asciiTheme="majorHAnsi" w:hAnsiTheme="majorHAnsi"/>
          <w:lang w:val="fr-FR"/>
        </w:rPr>
      </w:pPr>
      <w:r w:rsidRPr="00C0227F">
        <w:rPr>
          <w:rFonts w:asciiTheme="majorHAnsi" w:hAnsiTheme="majorHAnsi"/>
          <w:lang w:val="fr-FR"/>
        </w:rPr>
        <w:t xml:space="preserve">2 </w:t>
      </w:r>
      <w:r w:rsidR="001178DD" w:rsidRPr="00C0227F">
        <w:rPr>
          <w:rFonts w:asciiTheme="majorHAnsi" w:hAnsiTheme="majorHAnsi"/>
          <w:lang w:val="fr-FR"/>
        </w:rPr>
        <w:t> </w:t>
      </w:r>
      <w:r w:rsidRPr="00C0227F">
        <w:rPr>
          <w:rFonts w:asciiTheme="majorHAnsi" w:hAnsiTheme="majorHAnsi"/>
          <w:lang w:val="fr-FR"/>
        </w:rPr>
        <w:t>S</w:t>
      </w:r>
      <w:r w:rsidR="00C65E7D" w:rsidRPr="00C0227F">
        <w:rPr>
          <w:rFonts w:asciiTheme="majorHAnsi" w:hAnsiTheme="majorHAnsi"/>
          <w:lang w:val="fr-FR"/>
        </w:rPr>
        <w:t>éance avec salle</w:t>
      </w:r>
      <w:r w:rsidRPr="00C0227F">
        <w:rPr>
          <w:rFonts w:asciiTheme="majorHAnsi" w:hAnsiTheme="majorHAnsi"/>
          <w:lang w:val="fr-FR"/>
        </w:rPr>
        <w:t xml:space="preserve"> : instanciation de la relation </w:t>
      </w:r>
      <w:r w:rsidR="00C65E7D" w:rsidRPr="00C0227F">
        <w:rPr>
          <w:rFonts w:asciiTheme="majorHAnsi" w:hAnsiTheme="majorHAnsi"/>
          <w:lang w:val="fr-FR"/>
        </w:rPr>
        <w:t>« réserver » </w:t>
      </w:r>
    </w:p>
    <w:p w:rsidR="00AD3B26" w:rsidRPr="00C0227F" w:rsidRDefault="00AD3B26">
      <w:pPr>
        <w:rPr>
          <w:rFonts w:asciiTheme="majorHAnsi" w:hAnsiTheme="majorHAnsi"/>
          <w:lang w:val="fr-FR"/>
        </w:rPr>
      </w:pPr>
    </w:p>
    <w:p w:rsidR="00AD3B26" w:rsidRPr="00C0227F" w:rsidRDefault="00AD3B26">
      <w:pPr>
        <w:rPr>
          <w:rFonts w:asciiTheme="majorHAnsi" w:hAnsiTheme="majorHAnsi"/>
          <w:lang w:val="fr-FR"/>
        </w:rPr>
      </w:pPr>
    </w:p>
    <w:p w:rsidR="00AD3B26" w:rsidRPr="00C0227F" w:rsidRDefault="00AD3B26">
      <w:pPr>
        <w:rPr>
          <w:rFonts w:asciiTheme="majorHAnsi" w:hAnsiTheme="majorHAnsi"/>
          <w:lang w:val="fr-FR"/>
        </w:rPr>
      </w:pPr>
    </w:p>
    <w:p w:rsidR="00127C16" w:rsidRPr="00C0227F" w:rsidRDefault="00127C16">
      <w:pPr>
        <w:rPr>
          <w:rFonts w:asciiTheme="majorHAnsi" w:hAnsiTheme="majorHAnsi"/>
          <w:noProof/>
          <w:lang w:val="fr-FR"/>
        </w:rPr>
      </w:pPr>
    </w:p>
    <w:p w:rsidR="00127C16" w:rsidRPr="00092436" w:rsidRDefault="00FF2A3F">
      <w:pPr>
        <w:rPr>
          <w:rFonts w:asciiTheme="majorHAnsi" w:hAnsiTheme="majorHAnsi"/>
          <w:lang w:val="fr-FR"/>
        </w:rPr>
      </w:pPr>
      <w:r w:rsidRPr="00FF2A3F">
        <w:rPr>
          <w:rFonts w:asciiTheme="majorHAnsi" w:hAnsiTheme="majorHAnsi"/>
          <w:noProof/>
          <w:lang w:val="fr-FR" w:eastAsia="fr-FR"/>
        </w:rPr>
        <w:drawing>
          <wp:inline distT="0" distB="0" distL="0" distR="0">
            <wp:extent cx="6133478" cy="6050604"/>
            <wp:effectExtent l="19050" t="0" r="622" b="0"/>
            <wp:docPr id="8"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3608" cy="10563690"/>
                      <a:chOff x="-4573016" y="-4131840"/>
                      <a:chExt cx="14473608" cy="10563690"/>
                    </a:xfrm>
                  </a:grpSpPr>
                  <a:grpSp>
                    <a:nvGrpSpPr>
                      <a:cNvPr id="115" name="组合 114"/>
                      <a:cNvGrpSpPr/>
                    </a:nvGrpSpPr>
                    <a:grpSpPr>
                      <a:xfrm>
                        <a:off x="-4573016" y="-4131840"/>
                        <a:ext cx="14473608" cy="10563690"/>
                        <a:chOff x="-4429000" y="-4347864"/>
                        <a:chExt cx="14473608" cy="10563690"/>
                      </a:xfrm>
                    </a:grpSpPr>
                    <a:grpSp>
                      <a:nvGrpSpPr>
                        <a:cNvPr id="3" name="组合 113"/>
                        <a:cNvGrpSpPr/>
                      </a:nvGrpSpPr>
                      <a:grpSpPr>
                        <a:xfrm>
                          <a:off x="-4429000" y="-4347864"/>
                          <a:ext cx="14473608" cy="10563690"/>
                          <a:chOff x="-4429000" y="-4347864"/>
                          <a:chExt cx="14473608" cy="10563690"/>
                        </a:xfrm>
                      </a:grpSpPr>
                      <a:grpSp>
                        <a:nvGrpSpPr>
                          <a:cNvPr id="5" name="组合 5"/>
                          <a:cNvGrpSpPr/>
                        </a:nvGrpSpPr>
                        <a:grpSpPr>
                          <a:xfrm>
                            <a:off x="-4429000" y="-4347864"/>
                            <a:ext cx="14473608" cy="10563690"/>
                            <a:chOff x="-3564904" y="0"/>
                            <a:chExt cx="14473608" cy="10563690"/>
                          </a:xfrm>
                        </a:grpSpPr>
                        <a:sp>
                          <a:nvSpPr>
                            <a:cNvPr id="7" name="圆角矩形 6"/>
                            <a:cNvSpPr/>
                          </a:nvSpPr>
                          <a:spPr>
                            <a:xfrm>
                              <a:off x="-2340768" y="9217024"/>
                              <a:ext cx="165618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400" dirty="0" err="1" smtClean="0"/>
                                  <a:t>Enseignant</a:t>
                                </a:r>
                                <a:r>
                                  <a:rPr lang="en-US" altLang="zh-CN" sz="1400" dirty="0" smtClean="0"/>
                                  <a:t>  en </a:t>
                                </a:r>
                                <a:r>
                                  <a:rPr lang="en-US" altLang="zh-CN" sz="1400" dirty="0" err="1" smtClean="0"/>
                                  <a:t>cours</a:t>
                                </a:r>
                                <a:endParaRPr lang="zh-CN" altLang="en-US" sz="1400" dirty="0"/>
                              </a:p>
                            </a:txBody>
                            <a:useSpRect/>
                          </a:txSp>
                          <a:style>
                            <a:lnRef idx="2">
                              <a:schemeClr val="dk1"/>
                            </a:lnRef>
                            <a:fillRef idx="1">
                              <a:schemeClr val="lt1"/>
                            </a:fillRef>
                            <a:effectRef idx="0">
                              <a:schemeClr val="dk1"/>
                            </a:effectRef>
                            <a:fontRef idx="minor">
                              <a:schemeClr val="dk1"/>
                            </a:fontRef>
                          </a:style>
                        </a:sp>
                        <a:sp>
                          <a:nvSpPr>
                            <a:cNvPr id="8" name="TextBox 70"/>
                            <a:cNvSpPr txBox="1"/>
                          </a:nvSpPr>
                          <a:spPr>
                            <a:xfrm>
                              <a:off x="-3348880" y="10225136"/>
                              <a:ext cx="1667764"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dirty="0" smtClean="0"/>
                                  <a:t>Fin </a:t>
                                </a:r>
                                <a:r>
                                  <a:rPr lang="en-US" altLang="zh-CN" sz="1600" dirty="0" err="1" smtClean="0"/>
                                  <a:t>d’une</a:t>
                                </a:r>
                                <a:r>
                                  <a:rPr lang="en-US" altLang="zh-CN" sz="1600" dirty="0" smtClean="0"/>
                                  <a:t> séance  </a:t>
                                </a:r>
                                <a:endParaRPr lang="zh-CN" altLang="en-US" sz="1600" dirty="0"/>
                              </a:p>
                            </a:txBody>
                            <a:useSpRect/>
                          </a:txSp>
                        </a:sp>
                        <a:cxnSp>
                          <a:nvCxnSpPr>
                            <a:cNvPr id="9" name="直接箭头连接符 8"/>
                            <a:cNvCxnSpPr/>
                          </a:nvCxnSpPr>
                          <a:spPr>
                            <a:xfrm>
                              <a:off x="-1548680" y="8092280"/>
                              <a:ext cx="0" cy="93610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 name="TextBox 74"/>
                            <a:cNvSpPr txBox="1"/>
                          </a:nvSpPr>
                          <a:spPr>
                            <a:xfrm>
                              <a:off x="-1404664" y="8380312"/>
                              <a:ext cx="1367682"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dirty="0" smtClean="0"/>
                                  <a:t>Début séance </a:t>
                                </a:r>
                                <a:endParaRPr lang="zh-CN" altLang="en-US" sz="1600" dirty="0"/>
                              </a:p>
                            </a:txBody>
                            <a:useSpRect/>
                          </a:txSp>
                        </a:sp>
                        <a:grpSp>
                          <a:nvGrpSpPr>
                            <a:cNvPr id="11" name="组合 10"/>
                            <a:cNvGrpSpPr/>
                          </a:nvGrpSpPr>
                          <a:grpSpPr>
                            <a:xfrm>
                              <a:off x="-3564904" y="0"/>
                              <a:ext cx="14473608" cy="8092280"/>
                              <a:chOff x="-3564904" y="0"/>
                              <a:chExt cx="14473608" cy="8092280"/>
                            </a:xfrm>
                          </a:grpSpPr>
                          <a:grpSp>
                            <a:nvGrpSpPr>
                              <a:cNvPr id="12" name="组合 11"/>
                              <a:cNvGrpSpPr/>
                            </a:nvGrpSpPr>
                            <a:grpSpPr>
                              <a:xfrm>
                                <a:off x="251520" y="0"/>
                                <a:ext cx="10657184" cy="7893496"/>
                                <a:chOff x="251520" y="0"/>
                                <a:chExt cx="10657184" cy="7893496"/>
                              </a:xfrm>
                            </a:grpSpPr>
                            <a:grpSp>
                              <a:nvGrpSpPr>
                                <a:cNvPr id="23" name="组合 33"/>
                                <a:cNvGrpSpPr/>
                              </a:nvGrpSpPr>
                              <a:grpSpPr>
                                <a:xfrm>
                                  <a:off x="251520" y="0"/>
                                  <a:ext cx="10657184" cy="7893496"/>
                                  <a:chOff x="251520" y="0"/>
                                  <a:chExt cx="10657184" cy="7893496"/>
                                </a:xfrm>
                              </a:grpSpPr>
                              <a:sp>
                                <a:nvSpPr>
                                  <a:cNvPr id="37" name="TextBox 165"/>
                                  <a:cNvSpPr txBox="1"/>
                                </a:nvSpPr>
                                <a:spPr>
                                  <a:xfrm>
                                    <a:off x="2771800" y="188640"/>
                                    <a:ext cx="266429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L’état</a:t>
                                      </a:r>
                                      <a:r>
                                        <a:rPr lang="en-US" altLang="zh-CN" dirty="0" smtClean="0"/>
                                        <a:t> “</a:t>
                                      </a:r>
                                      <a:r>
                                        <a:rPr lang="en-US" altLang="zh-CN" dirty="0" err="1" smtClean="0"/>
                                        <a:t>général</a:t>
                                      </a:r>
                                      <a:r>
                                        <a:rPr lang="en-US" altLang="zh-CN" dirty="0" smtClean="0"/>
                                        <a:t>” </a:t>
                                      </a:r>
                                      <a:r>
                                        <a:rPr lang="en-US" altLang="zh-CN" dirty="0" err="1" smtClean="0"/>
                                        <a:t>Titulaire</a:t>
                                      </a:r>
                                      <a:r>
                                        <a:rPr lang="en-US" altLang="zh-CN" dirty="0" smtClean="0"/>
                                        <a:t> </a:t>
                                      </a:r>
                                      <a:endParaRPr lang="zh-CN" altLang="en-US" dirty="0"/>
                                    </a:p>
                                  </a:txBody>
                                  <a:useSpRect/>
                                </a:txSp>
                              </a:sp>
                              <a:grpSp>
                                <a:nvGrpSpPr>
                                  <a:cNvPr id="27" name="组合 37"/>
                                  <a:cNvGrpSpPr/>
                                </a:nvGrpSpPr>
                                <a:grpSpPr>
                                  <a:xfrm>
                                    <a:off x="251520" y="0"/>
                                    <a:ext cx="10657184" cy="7893496"/>
                                    <a:chOff x="251520" y="0"/>
                                    <a:chExt cx="10657184" cy="7893496"/>
                                  </a:xfrm>
                                </a:grpSpPr>
                                <a:grpSp>
                                  <a:nvGrpSpPr>
                                    <a:cNvPr id="28" name="组合 38"/>
                                    <a:cNvGrpSpPr/>
                                  </a:nvGrpSpPr>
                                  <a:grpSpPr>
                                    <a:xfrm>
                                      <a:off x="251520" y="0"/>
                                      <a:ext cx="10657184" cy="5733256"/>
                                      <a:chOff x="251520" y="0"/>
                                      <a:chExt cx="10657184" cy="5733256"/>
                                    </a:xfrm>
                                  </a:grpSpPr>
                                  <a:sp>
                                    <a:nvSpPr>
                                      <a:cNvPr id="48" name="圆角矩形 47"/>
                                      <a:cNvSpPr/>
                                    </a:nvSpPr>
                                    <a:spPr>
                                      <a:xfrm>
                                        <a:off x="7452320" y="4149080"/>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responsable</a:t>
                                          </a:r>
                                          <a:r>
                                            <a:rPr lang="en-US" altLang="zh-CN" sz="1600" dirty="0" smtClean="0"/>
                                            <a:t> </a:t>
                                          </a:r>
                                          <a:r>
                                            <a:rPr lang="en-US" altLang="zh-CN" sz="1600" dirty="0" err="1" smtClean="0"/>
                                            <a:t>étape</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sp>
                                    <a:nvSpPr>
                                      <a:cNvPr id="49" name="圆角矩形 48"/>
                                      <a:cNvSpPr/>
                                    </a:nvSpPr>
                                    <a:spPr>
                                      <a:xfrm>
                                        <a:off x="7452320" y="1628800"/>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responsable</a:t>
                                          </a:r>
                                          <a:r>
                                            <a:rPr lang="en-US" altLang="zh-CN" sz="1600" dirty="0" smtClean="0"/>
                                            <a:t> </a:t>
                                          </a:r>
                                          <a:r>
                                            <a:rPr lang="en-US" altLang="zh-CN" sz="1600" dirty="0" err="1" smtClean="0"/>
                                            <a:t>composante</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sp>
                                    <a:nvSpPr>
                                      <a:cNvPr id="50" name="圆角矩形 49"/>
                                      <a:cNvSpPr/>
                                    </a:nvSpPr>
                                    <a:spPr>
                                      <a:xfrm>
                                        <a:off x="7380312" y="332656"/>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responsable</a:t>
                                          </a:r>
                                          <a:r>
                                            <a:rPr lang="en-US" altLang="zh-CN" sz="1600" dirty="0" smtClean="0"/>
                                            <a:t> </a:t>
                                          </a:r>
                                          <a:r>
                                            <a:rPr lang="en-US" altLang="zh-CN" sz="1600" dirty="0" err="1" smtClean="0"/>
                                            <a:t>université</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sp>
                                    <a:nvSpPr>
                                      <a:cNvPr id="51" name="圆角矩形 50"/>
                                      <a:cNvSpPr/>
                                    </a:nvSpPr>
                                    <a:spPr>
                                      <a:xfrm>
                                        <a:off x="7380312" y="2852936"/>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responsable</a:t>
                                          </a:r>
                                          <a:r>
                                            <a:rPr lang="en-US" altLang="zh-CN" sz="1600" dirty="0" smtClean="0"/>
                                            <a:t> </a:t>
                                          </a:r>
                                          <a:r>
                                            <a:rPr lang="en-US" altLang="zh-CN" sz="1600" dirty="0" err="1" smtClean="0"/>
                                            <a:t>département</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cxnSp>
                                    <a:nvCxnSpPr>
                                      <a:cNvPr id="52" name="肘形连接符 51"/>
                                      <a:cNvCxnSpPr>
                                        <a:stCxn id="50" idx="3"/>
                                        <a:endCxn id="49" idx="3"/>
                                      </a:cNvCxnSpPr>
                                    </a:nvCxnSpPr>
                                    <a:spPr>
                                      <a:xfrm>
                                        <a:off x="9684568" y="656692"/>
                                        <a:ext cx="72008" cy="1296144"/>
                                      </a:xfrm>
                                      <a:prstGeom prst="bentConnector3">
                                        <a:avLst>
                                          <a:gd name="adj1" fmla="val 417465"/>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3" name="肘形连接符 52"/>
                                      <a:cNvCxnSpPr>
                                        <a:stCxn id="50" idx="3"/>
                                      </a:cNvCxnSpPr>
                                    </a:nvCxnSpPr>
                                    <a:spPr>
                                      <a:xfrm>
                                        <a:off x="9684568" y="656692"/>
                                        <a:ext cx="12700" cy="2520280"/>
                                      </a:xfrm>
                                      <a:prstGeom prst="bentConnector3">
                                        <a:avLst>
                                          <a:gd name="adj1" fmla="val 2264513"/>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4" name="肘形连接符 53"/>
                                      <a:cNvCxnSpPr>
                                        <a:stCxn id="50" idx="3"/>
                                        <a:endCxn id="48" idx="3"/>
                                      </a:cNvCxnSpPr>
                                    </a:nvCxnSpPr>
                                    <a:spPr>
                                      <a:xfrm>
                                        <a:off x="9684568" y="656692"/>
                                        <a:ext cx="72008" cy="3816424"/>
                                      </a:xfrm>
                                      <a:prstGeom prst="bentConnector3">
                                        <a:avLst>
                                          <a:gd name="adj1" fmla="val 417465"/>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55" name="组合 54"/>
                                      <a:cNvGrpSpPr/>
                                    </a:nvGrpSpPr>
                                    <a:grpSpPr>
                                      <a:xfrm>
                                        <a:off x="251520" y="0"/>
                                        <a:ext cx="10657184" cy="5733256"/>
                                        <a:chOff x="251520" y="0"/>
                                        <a:chExt cx="10657184" cy="5733256"/>
                                      </a:xfrm>
                                    </a:grpSpPr>
                                    <a:sp>
                                      <a:nvSpPr>
                                        <a:cNvPr id="56" name="圆角矩形 55"/>
                                        <a:cNvSpPr/>
                                      </a:nvSpPr>
                                      <a:spPr>
                                        <a:xfrm>
                                          <a:off x="2843808" y="1484784"/>
                                          <a:ext cx="1440160" cy="57606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titulaire</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cxnSp>
                                      <a:nvCxnSpPr>
                                        <a:cNvPr id="57" name="直接箭头连接符 56"/>
                                        <a:cNvCxnSpPr>
                                          <a:endCxn id="50" idx="1"/>
                                        </a:cNvCxnSpPr>
                                      </a:nvCxnSpPr>
                                      <a:spPr>
                                        <a:xfrm flipV="1">
                                          <a:off x="4211960" y="656692"/>
                                          <a:ext cx="3168352" cy="828092"/>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 name="直接箭头连接符 57"/>
                                        <a:cNvCxnSpPr>
                                          <a:endCxn id="49" idx="1"/>
                                        </a:cNvCxnSpPr>
                                      </a:nvCxnSpPr>
                                      <a:spPr>
                                        <a:xfrm>
                                          <a:off x="4283968" y="1844824"/>
                                          <a:ext cx="3168352" cy="108012"/>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9" name="直接箭头连接符 58"/>
                                        <a:cNvCxnSpPr/>
                                      </a:nvCxnSpPr>
                                      <a:spPr>
                                        <a:xfrm>
                                          <a:off x="4355976" y="2132856"/>
                                          <a:ext cx="3024336" cy="1044116"/>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0" name="直接箭头连接符 59"/>
                                        <a:cNvCxnSpPr>
                                          <a:endCxn id="48" idx="1"/>
                                        </a:cNvCxnSpPr>
                                      </a:nvCxnSpPr>
                                      <a:spPr>
                                        <a:xfrm>
                                          <a:off x="4067944" y="2132856"/>
                                          <a:ext cx="3384376" cy="2340260"/>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61" name="圆角矩形 60"/>
                                        <a:cNvSpPr/>
                                      </a:nvSpPr>
                                      <a:spPr>
                                        <a:xfrm>
                                          <a:off x="251520" y="260648"/>
                                          <a:ext cx="1800200" cy="57606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endParaRPr lang="en-US" altLang="zh-CN" sz="1600" dirty="0" smtClean="0"/>
                                          </a:p>
                                        </a:txBody>
                                        <a:useSpRect/>
                                      </a:txSp>
                                      <a:style>
                                        <a:lnRef idx="2">
                                          <a:schemeClr val="dk1"/>
                                        </a:lnRef>
                                        <a:fillRef idx="1">
                                          <a:schemeClr val="lt1"/>
                                        </a:fillRef>
                                        <a:effectRef idx="0">
                                          <a:schemeClr val="dk1"/>
                                        </a:effectRef>
                                        <a:fontRef idx="minor">
                                          <a:schemeClr val="dk1"/>
                                        </a:fontRef>
                                      </a:style>
                                    </a:sp>
                                    <a:cxnSp>
                                      <a:nvCxnSpPr>
                                        <a:cNvPr id="62" name="直接箭头连接符 61"/>
                                        <a:cNvCxnSpPr/>
                                      </a:nvCxnSpPr>
                                      <a:spPr>
                                        <a:xfrm>
                                          <a:off x="1151620" y="836712"/>
                                          <a:ext cx="2412268" cy="64807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直接箭头连接符 62"/>
                                        <a:cNvCxnSpPr/>
                                      </a:nvCxnSpPr>
                                      <a:spPr>
                                        <a:xfrm>
                                          <a:off x="899592" y="908720"/>
                                          <a:ext cx="1440160" cy="482453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4" name="矩形 63"/>
                                        <a:cNvSpPr/>
                                      </a:nvSpPr>
                                      <a:spPr>
                                        <a:xfrm>
                                          <a:off x="2627784" y="0"/>
                                          <a:ext cx="8280920" cy="494116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29" name="组合 39"/>
                                    <a:cNvGrpSpPr/>
                                  </a:nvGrpSpPr>
                                  <a:grpSpPr>
                                    <a:xfrm>
                                      <a:off x="1403648" y="4941168"/>
                                      <a:ext cx="5184576" cy="2952328"/>
                                      <a:chOff x="1403648" y="4941168"/>
                                      <a:chExt cx="5184576" cy="2952328"/>
                                    </a:xfrm>
                                  </a:grpSpPr>
                                  <a:sp>
                                    <a:nvSpPr>
                                      <a:cNvPr id="41" name="圆角矩形 40"/>
                                      <a:cNvSpPr/>
                                    </a:nvSpPr>
                                    <a:spPr>
                                      <a:xfrm>
                                        <a:off x="1835696" y="5805264"/>
                                        <a:ext cx="1440160" cy="57606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Enseignant</a:t>
                                          </a:r>
                                          <a:r>
                                            <a:rPr lang="en-US" altLang="zh-CN" sz="1600" dirty="0" smtClean="0"/>
                                            <a:t> </a:t>
                                          </a:r>
                                          <a:r>
                                            <a:rPr lang="en-US" altLang="zh-CN" sz="1600" dirty="0" err="1" smtClean="0"/>
                                            <a:t>vacataire</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sp>
                                    <a:nvSpPr>
                                      <a:cNvPr id="42" name="圆角矩形 41"/>
                                      <a:cNvSpPr/>
                                    </a:nvSpPr>
                                    <a:spPr>
                                      <a:xfrm>
                                        <a:off x="4283968" y="7245424"/>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err="1" smtClean="0"/>
                                            <a:t>Responsable</a:t>
                                          </a:r>
                                          <a:r>
                                            <a:rPr lang="en-US" altLang="zh-CN" sz="1600" dirty="0" smtClean="0"/>
                                            <a:t> </a:t>
                                          </a:r>
                                          <a:r>
                                            <a:rPr lang="en-US" altLang="zh-CN" sz="1600" dirty="0" smtClean="0"/>
                                            <a:t>UE</a:t>
                                          </a:r>
                                        </a:p>
                                      </a:txBody>
                                      <a:useSpRect/>
                                    </a:txSp>
                                    <a:style>
                                      <a:lnRef idx="2">
                                        <a:schemeClr val="dk1"/>
                                      </a:lnRef>
                                      <a:fillRef idx="1">
                                        <a:schemeClr val="lt1"/>
                                      </a:fillRef>
                                      <a:effectRef idx="0">
                                        <a:schemeClr val="dk1"/>
                                      </a:effectRef>
                                      <a:fontRef idx="minor">
                                        <a:schemeClr val="dk1"/>
                                      </a:fontRef>
                                    </a:style>
                                  </a:sp>
                                  <a:sp>
                                    <a:nvSpPr>
                                      <a:cNvPr id="43" name="圆角矩形 42"/>
                                      <a:cNvSpPr/>
                                    </a:nvSpPr>
                                    <a:spPr>
                                      <a:xfrm>
                                        <a:off x="1403648" y="7245424"/>
                                        <a:ext cx="2304256" cy="648072"/>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600" dirty="0" smtClean="0"/>
                                            <a:t>Responsible </a:t>
                                          </a:r>
                                          <a:r>
                                            <a:rPr lang="en-US" altLang="zh-CN" sz="1600" dirty="0" err="1" smtClean="0"/>
                                            <a:t>matière</a:t>
                                          </a:r>
                                          <a:r>
                                            <a:rPr lang="en-US" altLang="zh-CN" sz="1600" dirty="0" smtClean="0"/>
                                            <a:t> </a:t>
                                          </a:r>
                                        </a:p>
                                      </a:txBody>
                                      <a:useSpRect/>
                                    </a:txSp>
                                    <a:style>
                                      <a:lnRef idx="2">
                                        <a:schemeClr val="dk1"/>
                                      </a:lnRef>
                                      <a:fillRef idx="1">
                                        <a:schemeClr val="lt1"/>
                                      </a:fillRef>
                                      <a:effectRef idx="0">
                                        <a:schemeClr val="dk1"/>
                                      </a:effectRef>
                                      <a:fontRef idx="minor">
                                        <a:schemeClr val="dk1"/>
                                      </a:fontRef>
                                    </a:style>
                                  </a:sp>
                                  <a:cxnSp>
                                    <a:nvCxnSpPr>
                                      <a:cNvPr id="44" name="肘形连接符 43"/>
                                      <a:cNvCxnSpPr>
                                        <a:stCxn id="41" idx="1"/>
                                        <a:endCxn id="43" idx="1"/>
                                      </a:cNvCxnSpPr>
                                    </a:nvCxnSpPr>
                                    <a:spPr>
                                      <a:xfrm rot="10800000" flipV="1">
                                        <a:off x="1403648" y="6093296"/>
                                        <a:ext cx="432048" cy="1476164"/>
                                      </a:xfrm>
                                      <a:prstGeom prst="bentConnector3">
                                        <a:avLst>
                                          <a:gd name="adj1" fmla="val 15291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5" name="肘形连接符 75"/>
                                      <a:cNvCxnSpPr>
                                        <a:stCxn id="41" idx="3"/>
                                        <a:endCxn id="42" idx="0"/>
                                      </a:cNvCxnSpPr>
                                    </a:nvCxnSpPr>
                                    <a:spPr>
                                      <a:xfrm>
                                        <a:off x="3275856" y="6093296"/>
                                        <a:ext cx="2160240" cy="1152128"/>
                                      </a:xfrm>
                                      <a:prstGeom prst="bentConnector2">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肘形连接符 45"/>
                                      <a:cNvCxnSpPr>
                                        <a:stCxn id="43" idx="3"/>
                                        <a:endCxn id="42" idx="1"/>
                                      </a:cNvCxnSpPr>
                                    </a:nvCxnSpPr>
                                    <a:spPr>
                                      <a:xfrm>
                                        <a:off x="3707904" y="7569460"/>
                                        <a:ext cx="576064" cy="12700"/>
                                      </a:xfrm>
                                      <a:prstGeom prst="bentConnector3">
                                        <a:avLst>
                                          <a:gd name="adj1" fmla="val 50000"/>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nvCxnSpPr>
                                    <a:spPr>
                                      <a:xfrm flipV="1">
                                        <a:off x="3275856" y="4941168"/>
                                        <a:ext cx="1440160" cy="2232248"/>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grpSp>
                              </a:grpSp>
                            </a:grpSp>
                            <a:cxnSp>
                              <a:nvCxnSpPr>
                                <a:cNvPr id="35" name="直接箭头连接符 34"/>
                                <a:cNvCxnSpPr/>
                              </a:nvCxnSpPr>
                              <a:spPr>
                                <a:xfrm flipH="1" flipV="1">
                                  <a:off x="5868144" y="4941168"/>
                                  <a:ext cx="72008" cy="2304256"/>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 name="直接箭头连接符 35"/>
                                <a:cNvCxnSpPr/>
                              </a:nvCxnSpPr>
                              <a:spPr>
                                <a:xfrm flipV="1">
                                  <a:off x="2987824" y="4941168"/>
                                  <a:ext cx="936104" cy="864096"/>
                                </a:xfrm>
                                <a:prstGeom prst="straightConnector1">
                                  <a:avLst/>
                                </a:prstGeom>
                                <a:ln>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grpSp>
                          <a:grpSp>
                            <a:nvGrpSpPr>
                              <a:cNvPr id="13" name="组合 12"/>
                              <a:cNvGrpSpPr/>
                            </a:nvGrpSpPr>
                            <a:grpSpPr>
                              <a:xfrm>
                                <a:off x="-3564904" y="720080"/>
                                <a:ext cx="3966058" cy="7372200"/>
                                <a:chOff x="-3564904" y="720080"/>
                                <a:chExt cx="3966058" cy="7372200"/>
                              </a:xfrm>
                            </a:grpSpPr>
                            <a:sp>
                              <a:nvSpPr>
                                <a:cNvPr id="14" name="圆角矩形 13"/>
                                <a:cNvSpPr/>
                              </a:nvSpPr>
                              <a:spPr>
                                <a:xfrm>
                                  <a:off x="-2484784" y="4896544"/>
                                  <a:ext cx="165618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400" dirty="0" smtClean="0"/>
                                      <a:t>En </a:t>
                                    </a:r>
                                    <a:r>
                                      <a:rPr lang="en-US" altLang="zh-CN" sz="1400" dirty="0" err="1" smtClean="0"/>
                                      <a:t>attente</a:t>
                                    </a:r>
                                    <a:r>
                                      <a:rPr lang="en-US" altLang="zh-CN" sz="1400" dirty="0" smtClean="0"/>
                                      <a:t> </a:t>
                                    </a:r>
                                    <a:r>
                                      <a:rPr lang="en-US" altLang="zh-CN" sz="1400" dirty="0" err="1" smtClean="0"/>
                                      <a:t>d’une</a:t>
                                    </a:r>
                                    <a:r>
                                      <a:rPr lang="en-US" altLang="zh-CN" sz="1400" dirty="0" smtClean="0"/>
                                      <a:t> </a:t>
                                    </a:r>
                                    <a:r>
                                      <a:rPr lang="en-US" altLang="zh-CN" sz="1400" dirty="0" err="1" smtClean="0"/>
                                      <a:t>salle</a:t>
                                    </a:r>
                                    <a:r>
                                      <a:rPr lang="en-US" altLang="zh-CN" sz="1400" dirty="0" smtClean="0"/>
                                      <a:t> </a:t>
                                    </a:r>
                                    <a:r>
                                      <a:rPr lang="en-US" altLang="zh-CN" sz="1400" dirty="0" smtClean="0"/>
                                      <a:t>pour séance </a:t>
                                    </a:r>
                                    <a:endParaRPr lang="zh-CN" altLang="en-US" sz="1400" dirty="0"/>
                                  </a:p>
                                </a:txBody>
                                <a:useSpRect/>
                              </a:txSp>
                              <a:style>
                                <a:lnRef idx="2">
                                  <a:schemeClr val="dk1"/>
                                </a:lnRef>
                                <a:fillRef idx="1">
                                  <a:schemeClr val="lt1"/>
                                </a:fillRef>
                                <a:effectRef idx="0">
                                  <a:schemeClr val="dk1"/>
                                </a:effectRef>
                                <a:fontRef idx="minor">
                                  <a:schemeClr val="dk1"/>
                                </a:fontRef>
                              </a:style>
                            </a:sp>
                            <a:sp>
                              <a:nvSpPr>
                                <a:cNvPr id="15" name="TextBox 58"/>
                                <a:cNvSpPr txBox="1"/>
                              </a:nvSpPr>
                              <a:spPr>
                                <a:xfrm>
                                  <a:off x="-3564904" y="3393757"/>
                                  <a:ext cx="1728192" cy="95410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400" dirty="0" err="1" smtClean="0"/>
                                      <a:t>Demande</a:t>
                                    </a:r>
                                    <a:r>
                                      <a:rPr lang="en-US" altLang="zh-CN" sz="1400" dirty="0" smtClean="0"/>
                                      <a:t> </a:t>
                                    </a:r>
                                    <a:r>
                                      <a:rPr lang="en-US" altLang="zh-CN" sz="1400" dirty="0" err="1" smtClean="0"/>
                                      <a:t>groupe</a:t>
                                    </a:r>
                                    <a:r>
                                      <a:rPr lang="en-US" altLang="zh-CN" sz="1400" dirty="0" smtClean="0"/>
                                      <a:t> </a:t>
                                    </a:r>
                                    <a:r>
                                      <a:rPr lang="en-US" altLang="zh-CN" sz="1400" dirty="0" err="1" smtClean="0"/>
                                      <a:t>Etudiant</a:t>
                                    </a:r>
                                    <a:r>
                                      <a:rPr lang="en-US" altLang="zh-CN" sz="1400" dirty="0" smtClean="0"/>
                                      <a:t>, </a:t>
                                    </a:r>
                                    <a:r>
                                      <a:rPr lang="en-US" altLang="zh-CN" sz="1400" dirty="0" err="1" smtClean="0"/>
                                      <a:t>matiere</a:t>
                                    </a:r>
                                    <a:r>
                                      <a:rPr lang="en-US" altLang="zh-CN" sz="1400" dirty="0" smtClean="0"/>
                                      <a:t>, Type de </a:t>
                                    </a:r>
                                    <a:r>
                                      <a:rPr lang="en-US" altLang="zh-CN" sz="1400" dirty="0" err="1" smtClean="0"/>
                                      <a:t>cour</a:t>
                                    </a:r>
                                    <a:r>
                                      <a:rPr lang="en-US" altLang="zh-CN" sz="1400" dirty="0" smtClean="0"/>
                                      <a:t>, </a:t>
                                    </a:r>
                                    <a:r>
                                      <a:rPr lang="en-US" altLang="zh-CN" sz="1400" dirty="0" err="1" smtClean="0"/>
                                      <a:t>créneau</a:t>
                                    </a:r>
                                    <a:r>
                                      <a:rPr lang="en-US" altLang="zh-CN" sz="1400" dirty="0" smtClean="0"/>
                                      <a:t> …</a:t>
                                    </a:r>
                                    <a:endParaRPr lang="zh-CN" altLang="en-US" sz="1400" dirty="0"/>
                                  </a:p>
                                </a:txBody>
                                <a:useSpRect/>
                              </a:txSp>
                            </a:sp>
                            <a:sp>
                              <a:nvSpPr>
                                <a:cNvPr id="16" name="TextBox 60"/>
                                <a:cNvSpPr txBox="1"/>
                              </a:nvSpPr>
                              <a:spPr>
                                <a:xfrm>
                                  <a:off x="-1044624" y="3672408"/>
                                  <a:ext cx="92365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err="1" smtClean="0"/>
                                      <a:t>Annulée</a:t>
                                    </a:r>
                                    <a:r>
                                      <a:rPr lang="en-US" altLang="zh-CN" sz="1600" dirty="0" smtClean="0"/>
                                      <a:t> </a:t>
                                    </a:r>
                                  </a:p>
                                </a:txBody>
                                <a:useSpRect/>
                              </a:txSp>
                            </a:sp>
                            <a:sp>
                              <a:nvSpPr>
                                <a:cNvPr id="17" name="圆角矩形 16"/>
                                <a:cNvSpPr/>
                              </a:nvSpPr>
                              <a:spPr>
                                <a:xfrm>
                                  <a:off x="-2484784" y="7300192"/>
                                  <a:ext cx="1656184" cy="792088"/>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400" dirty="0" smtClean="0"/>
                                      <a:t>Salle </a:t>
                                    </a:r>
                                    <a:r>
                                      <a:rPr lang="en-US" altLang="zh-CN" sz="1400" dirty="0" err="1" smtClean="0"/>
                                      <a:t>affectée</a:t>
                                    </a:r>
                                    <a:r>
                                      <a:rPr lang="en-US" altLang="zh-CN" sz="1400" dirty="0" smtClean="0"/>
                                      <a:t>  </a:t>
                                    </a:r>
                                    <a:endParaRPr lang="zh-CN" altLang="en-US" sz="1400" dirty="0"/>
                                  </a:p>
                                </a:txBody>
                                <a:useSpRect/>
                              </a:txSp>
                              <a:style>
                                <a:lnRef idx="2">
                                  <a:schemeClr val="dk1"/>
                                </a:lnRef>
                                <a:fillRef idx="1">
                                  <a:schemeClr val="lt1"/>
                                </a:fillRef>
                                <a:effectRef idx="0">
                                  <a:schemeClr val="dk1"/>
                                </a:effectRef>
                                <a:fontRef idx="minor">
                                  <a:schemeClr val="dk1"/>
                                </a:fontRef>
                              </a:style>
                            </a:sp>
                            <a:cxnSp>
                              <a:nvCxnSpPr>
                                <a:cNvPr id="18" name="直接箭头连接符 17"/>
                                <a:cNvCxnSpPr/>
                              </a:nvCxnSpPr>
                              <a:spPr>
                                <a:xfrm>
                                  <a:off x="-1332656" y="5788024"/>
                                  <a:ext cx="0" cy="151216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nvCxnSpPr>
                              <a:spPr>
                                <a:xfrm flipV="1">
                                  <a:off x="-1836712" y="5716016"/>
                                  <a:ext cx="0" cy="158417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65"/>
                                <a:cNvSpPr txBox="1"/>
                              </a:nvSpPr>
                              <a:spPr>
                                <a:xfrm>
                                  <a:off x="-1188640" y="6120680"/>
                                  <a:ext cx="1589794"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600" dirty="0" smtClean="0"/>
                                      <a:t>Distribution </a:t>
                                    </a:r>
                                    <a:r>
                                      <a:rPr lang="en-US" altLang="zh-CN" sz="1600" dirty="0" err="1" smtClean="0"/>
                                      <a:t>salle</a:t>
                                    </a:r>
                                    <a:endParaRPr lang="zh-CN" altLang="en-US" sz="1600" dirty="0"/>
                                  </a:p>
                                </a:txBody>
                                <a:useSpRect/>
                              </a:txSp>
                            </a:sp>
                            <a:sp>
                              <a:nvSpPr>
                                <a:cNvPr id="21" name="TextBox 66"/>
                                <a:cNvSpPr txBox="1"/>
                              </a:nvSpPr>
                              <a:spPr>
                                <a:xfrm>
                                  <a:off x="-3420888" y="6192688"/>
                                  <a:ext cx="153651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err="1" smtClean="0"/>
                                      <a:t>Suppresion</a:t>
                                    </a:r>
                                    <a:r>
                                      <a:rPr lang="en-US" altLang="zh-CN" sz="1600" dirty="0" smtClean="0"/>
                                      <a:t> </a:t>
                                    </a:r>
                                    <a:r>
                                      <a:rPr lang="en-US" altLang="zh-CN" sz="1600" dirty="0" err="1" smtClean="0"/>
                                      <a:t>salle</a:t>
                                    </a:r>
                                    <a:endParaRPr lang="en-US" altLang="zh-CN" sz="1600" dirty="0" smtClean="0"/>
                                  </a:p>
                                </a:txBody>
                                <a:useSpRect/>
                              </a:txSp>
                            </a:sp>
                            <a:cxnSp>
                              <a:nvCxnSpPr>
                                <a:cNvPr id="22" name="肘形连接符 21"/>
                                <a:cNvCxnSpPr/>
                              </a:nvCxnSpPr>
                              <a:spPr>
                                <a:xfrm rot="5400000">
                                  <a:off x="-2844824" y="1800200"/>
                                  <a:ext cx="4176464" cy="2016224"/>
                                </a:xfrm>
                                <a:prstGeom prst="bentConnector3">
                                  <a:avLst>
                                    <a:gd name="adj1" fmla="val 8297"/>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grpSp>
                      <a:cxnSp>
                        <a:nvCxnSpPr>
                          <a:cNvPr id="103" name="肘形连接符 102"/>
                          <a:cNvCxnSpPr/>
                        </a:nvCxnSpPr>
                        <a:spPr>
                          <a:xfrm rot="5400000" flipH="1" flipV="1">
                            <a:off x="-3240868" y="-2367644"/>
                            <a:ext cx="4104456" cy="1728192"/>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cxnSp>
                      <a:nvCxnSpPr>
                        <a:cNvPr id="107" name="形状 106"/>
                        <a:cNvCxnSpPr>
                          <a:stCxn id="7" idx="2"/>
                          <a:endCxn id="61" idx="1"/>
                        </a:cNvCxnSpPr>
                      </a:nvCxnSpPr>
                      <a:spPr>
                        <a:xfrm rot="5400000" flipH="1" flipV="1">
                          <a:off x="-6224890" y="48934"/>
                          <a:ext cx="9460432" cy="1764196"/>
                        </a:xfrm>
                        <a:prstGeom prst="bentConnector4">
                          <a:avLst>
                            <a:gd name="adj1" fmla="val -2416"/>
                            <a:gd name="adj2" fmla="val -11822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27C16" w:rsidRPr="00C0227F" w:rsidRDefault="00127C16">
      <w:pPr>
        <w:rPr>
          <w:rFonts w:asciiTheme="majorHAnsi" w:hAnsiTheme="majorHAnsi"/>
          <w:lang w:val="fr-FR"/>
        </w:rPr>
      </w:pPr>
    </w:p>
    <w:p w:rsidR="00741790" w:rsidRPr="00C0227F" w:rsidRDefault="00741790">
      <w:pPr>
        <w:rPr>
          <w:rFonts w:asciiTheme="majorHAnsi" w:hAnsiTheme="majorHAnsi"/>
          <w:lang w:val="fr-FR"/>
        </w:rPr>
      </w:pPr>
    </w:p>
    <w:p w:rsidR="00741790" w:rsidRPr="00C0227F" w:rsidRDefault="00741790">
      <w:pPr>
        <w:rPr>
          <w:rFonts w:asciiTheme="majorHAnsi" w:hAnsiTheme="majorHAnsi"/>
          <w:lang w:val="fr-FR"/>
        </w:rPr>
      </w:pPr>
    </w:p>
    <w:p w:rsidR="000E3248" w:rsidRPr="00C0227F" w:rsidRDefault="00427931">
      <w:pPr>
        <w:rPr>
          <w:rFonts w:asciiTheme="majorHAnsi" w:hAnsiTheme="majorHAnsi"/>
          <w:b/>
          <w:sz w:val="24"/>
          <w:szCs w:val="24"/>
          <w:lang w:val="fr-FR"/>
        </w:rPr>
      </w:pPr>
      <w:r w:rsidRPr="00C0227F">
        <w:rPr>
          <w:rFonts w:asciiTheme="majorHAnsi" w:hAnsiTheme="majorHAnsi"/>
          <w:b/>
          <w:sz w:val="24"/>
          <w:szCs w:val="24"/>
          <w:lang w:val="fr-FR"/>
        </w:rPr>
        <w:t>Le scénario :</w:t>
      </w:r>
    </w:p>
    <w:p w:rsidR="00427931" w:rsidRPr="00C0227F" w:rsidRDefault="00D72545">
      <w:pPr>
        <w:rPr>
          <w:rFonts w:asciiTheme="majorHAnsi" w:hAnsiTheme="majorHAnsi"/>
          <w:lang w:val="fr-FR"/>
        </w:rPr>
      </w:pPr>
      <w:r w:rsidRPr="00C0227F">
        <w:rPr>
          <w:rFonts w:asciiTheme="majorHAnsi" w:hAnsiTheme="majorHAnsi"/>
          <w:lang w:val="fr-FR"/>
        </w:rPr>
        <w:t xml:space="preserve">Au début du semestre, </w:t>
      </w:r>
      <w:r w:rsidR="00555652" w:rsidRPr="00C0227F">
        <w:rPr>
          <w:rFonts w:asciiTheme="majorHAnsi" w:hAnsiTheme="majorHAnsi"/>
          <w:lang w:val="fr-FR"/>
        </w:rPr>
        <w:t xml:space="preserve">on considère </w:t>
      </w:r>
      <w:r w:rsidR="00C24652" w:rsidRPr="00C0227F">
        <w:rPr>
          <w:rFonts w:asciiTheme="majorHAnsi" w:hAnsiTheme="majorHAnsi"/>
          <w:lang w:val="fr-FR"/>
        </w:rPr>
        <w:t xml:space="preserve">que </w:t>
      </w:r>
      <w:r w:rsidR="00C60B71" w:rsidRPr="00C0227F">
        <w:rPr>
          <w:rFonts w:asciiTheme="majorHAnsi" w:hAnsiTheme="majorHAnsi"/>
          <w:lang w:val="fr-FR"/>
        </w:rPr>
        <w:t xml:space="preserve">les enseignants sont tous </w:t>
      </w:r>
      <w:r w:rsidR="00654A38" w:rsidRPr="00C0227F">
        <w:rPr>
          <w:rFonts w:asciiTheme="majorHAnsi" w:hAnsiTheme="majorHAnsi"/>
          <w:lang w:val="fr-FR"/>
        </w:rPr>
        <w:t>inscrit</w:t>
      </w:r>
      <w:r w:rsidR="00CC635D" w:rsidRPr="00C0227F">
        <w:rPr>
          <w:rFonts w:asciiTheme="majorHAnsi" w:hAnsiTheme="majorHAnsi"/>
          <w:lang w:val="fr-FR"/>
        </w:rPr>
        <w:t>s</w:t>
      </w:r>
      <w:r w:rsidR="00654A38" w:rsidRPr="00C0227F">
        <w:rPr>
          <w:rFonts w:asciiTheme="majorHAnsi" w:hAnsiTheme="majorHAnsi"/>
          <w:lang w:val="fr-FR"/>
        </w:rPr>
        <w:t xml:space="preserve"> </w:t>
      </w:r>
      <w:r w:rsidR="00CC635D" w:rsidRPr="00C0227F">
        <w:rPr>
          <w:rFonts w:asciiTheme="majorHAnsi" w:hAnsiTheme="majorHAnsi"/>
          <w:lang w:val="fr-FR"/>
        </w:rPr>
        <w:t>a l’université</w:t>
      </w:r>
      <w:r w:rsidR="00EE4669" w:rsidRPr="00C0227F">
        <w:rPr>
          <w:rFonts w:asciiTheme="majorHAnsi" w:hAnsiTheme="majorHAnsi"/>
          <w:lang w:val="fr-FR"/>
        </w:rPr>
        <w:t xml:space="preserve"> en leur donnant un nombre d’enseignement préalable. </w:t>
      </w:r>
      <w:r w:rsidR="00344047">
        <w:rPr>
          <w:rFonts w:asciiTheme="majorHAnsi" w:hAnsiTheme="majorHAnsi"/>
          <w:lang w:val="fr-FR"/>
        </w:rPr>
        <w:t>L’enseignant peut changer de statut en passant de l’état vacataire à l’état titulaire et vice verca. Un enseignant titulaire peut obtenir ou être destitué de la responsabilité de l’université, d’une composante, d’un département, d’une étape, d’une UE ou d’une matière. Les vacataires sont concernés par la responsabilité des UE et des matières.</w:t>
      </w:r>
    </w:p>
    <w:p w:rsidR="00895187" w:rsidRPr="00C0227F" w:rsidRDefault="00344047">
      <w:pPr>
        <w:rPr>
          <w:rFonts w:asciiTheme="majorHAnsi" w:hAnsiTheme="majorHAnsi"/>
          <w:lang w:val="fr-FR"/>
        </w:rPr>
      </w:pPr>
      <w:r>
        <w:rPr>
          <w:rFonts w:asciiTheme="majorHAnsi" w:hAnsiTheme="majorHAnsi"/>
          <w:lang w:val="fr-FR"/>
        </w:rPr>
        <w:t>Lorsqu’un enseignant</w:t>
      </w:r>
      <w:r w:rsidR="00644DEE" w:rsidRPr="00C0227F">
        <w:rPr>
          <w:rFonts w:asciiTheme="majorHAnsi" w:hAnsiTheme="majorHAnsi"/>
          <w:lang w:val="fr-FR"/>
        </w:rPr>
        <w:t xml:space="preserve"> </w:t>
      </w:r>
      <w:r>
        <w:rPr>
          <w:rFonts w:asciiTheme="majorHAnsi" w:hAnsiTheme="majorHAnsi"/>
          <w:lang w:val="fr-FR"/>
        </w:rPr>
        <w:t>demande</w:t>
      </w:r>
      <w:r w:rsidR="00916422" w:rsidRPr="00C0227F">
        <w:rPr>
          <w:rFonts w:asciiTheme="majorHAnsi" w:hAnsiTheme="majorHAnsi"/>
          <w:lang w:val="fr-FR"/>
        </w:rPr>
        <w:t xml:space="preserve"> </w:t>
      </w:r>
      <w:r>
        <w:rPr>
          <w:rFonts w:asciiTheme="majorHAnsi" w:hAnsiTheme="majorHAnsi"/>
          <w:lang w:val="fr-FR"/>
        </w:rPr>
        <w:t xml:space="preserve">la réservation d’une séance </w:t>
      </w:r>
      <w:r w:rsidR="00E112B7" w:rsidRPr="00C0227F">
        <w:rPr>
          <w:rFonts w:asciiTheme="majorHAnsi" w:hAnsiTheme="majorHAnsi"/>
          <w:lang w:val="fr-FR"/>
        </w:rPr>
        <w:t>en donnant les information</w:t>
      </w:r>
      <w:r w:rsidR="006D7587" w:rsidRPr="00C0227F">
        <w:rPr>
          <w:rFonts w:asciiTheme="majorHAnsi" w:hAnsiTheme="majorHAnsi"/>
          <w:lang w:val="fr-FR"/>
        </w:rPr>
        <w:t xml:space="preserve">s </w:t>
      </w:r>
      <w:r w:rsidR="00874099" w:rsidRPr="00C0227F">
        <w:rPr>
          <w:rFonts w:asciiTheme="majorHAnsi" w:hAnsiTheme="majorHAnsi"/>
          <w:lang w:val="fr-FR"/>
        </w:rPr>
        <w:t xml:space="preserve">sur </w:t>
      </w:r>
      <w:r>
        <w:rPr>
          <w:rFonts w:asciiTheme="majorHAnsi" w:hAnsiTheme="majorHAnsi"/>
          <w:lang w:val="fr-FR"/>
        </w:rPr>
        <w:t xml:space="preserve">un </w:t>
      </w:r>
      <w:r w:rsidR="00874099" w:rsidRPr="00C0227F">
        <w:rPr>
          <w:rFonts w:asciiTheme="majorHAnsi" w:hAnsiTheme="majorHAnsi"/>
          <w:lang w:val="fr-FR"/>
        </w:rPr>
        <w:t>groupe d’</w:t>
      </w:r>
      <w:r w:rsidR="0091794C" w:rsidRPr="00C0227F">
        <w:rPr>
          <w:rFonts w:asciiTheme="majorHAnsi" w:hAnsiTheme="majorHAnsi"/>
          <w:lang w:val="fr-FR"/>
        </w:rPr>
        <w:t>é</w:t>
      </w:r>
      <w:r w:rsidR="00874099" w:rsidRPr="00C0227F">
        <w:rPr>
          <w:rFonts w:asciiTheme="majorHAnsi" w:hAnsiTheme="majorHAnsi"/>
          <w:lang w:val="fr-FR"/>
        </w:rPr>
        <w:t>tudiant,</w:t>
      </w:r>
      <w:r>
        <w:rPr>
          <w:rFonts w:asciiTheme="majorHAnsi" w:hAnsiTheme="majorHAnsi"/>
          <w:lang w:val="fr-FR"/>
        </w:rPr>
        <w:t xml:space="preserve"> une</w:t>
      </w:r>
      <w:r w:rsidR="00874099" w:rsidRPr="00C0227F">
        <w:rPr>
          <w:rFonts w:asciiTheme="majorHAnsi" w:hAnsiTheme="majorHAnsi"/>
          <w:lang w:val="fr-FR"/>
        </w:rPr>
        <w:t xml:space="preserve"> </w:t>
      </w:r>
      <w:r w:rsidR="00C56F0A" w:rsidRPr="00C0227F">
        <w:rPr>
          <w:rFonts w:asciiTheme="majorHAnsi" w:hAnsiTheme="majorHAnsi"/>
          <w:lang w:val="fr-FR"/>
        </w:rPr>
        <w:t>matière et</w:t>
      </w:r>
      <w:r>
        <w:rPr>
          <w:rFonts w:asciiTheme="majorHAnsi" w:hAnsiTheme="majorHAnsi"/>
          <w:lang w:val="fr-FR"/>
        </w:rPr>
        <w:t xml:space="preserve"> un</w:t>
      </w:r>
      <w:r w:rsidR="00C56F0A" w:rsidRPr="00C0227F">
        <w:rPr>
          <w:rFonts w:asciiTheme="majorHAnsi" w:hAnsiTheme="majorHAnsi"/>
          <w:lang w:val="fr-FR"/>
        </w:rPr>
        <w:t xml:space="preserve"> </w:t>
      </w:r>
      <w:r w:rsidR="009E3771" w:rsidRPr="00C0227F">
        <w:rPr>
          <w:rFonts w:asciiTheme="majorHAnsi" w:hAnsiTheme="majorHAnsi"/>
          <w:lang w:val="fr-FR"/>
        </w:rPr>
        <w:t xml:space="preserve">type </w:t>
      </w:r>
      <w:r>
        <w:rPr>
          <w:rFonts w:asciiTheme="majorHAnsi" w:hAnsiTheme="majorHAnsi"/>
          <w:lang w:val="fr-FR"/>
        </w:rPr>
        <w:t xml:space="preserve">de cours il se retrouve dans l’état Enseignant en </w:t>
      </w:r>
      <w:r>
        <w:rPr>
          <w:rFonts w:asciiTheme="majorHAnsi" w:hAnsiTheme="majorHAnsi"/>
          <w:lang w:val="fr-FR"/>
        </w:rPr>
        <w:lastRenderedPageBreak/>
        <w:t>attente de salle</w:t>
      </w:r>
      <w:r w:rsidR="00EE2B01" w:rsidRPr="00C0227F">
        <w:rPr>
          <w:rFonts w:asciiTheme="majorHAnsi" w:hAnsiTheme="majorHAnsi"/>
          <w:lang w:val="fr-FR"/>
        </w:rPr>
        <w:t>.</w:t>
      </w:r>
      <w:r>
        <w:rPr>
          <w:rFonts w:asciiTheme="majorHAnsi" w:hAnsiTheme="majorHAnsi"/>
          <w:lang w:val="fr-FR"/>
        </w:rPr>
        <w:t xml:space="preserve"> Lorsqu’une salle est affectée à la réservation, l’enseignant change d’état pour se retrouver dans l’état Enseignant avec salle affectée pour une séance </w:t>
      </w:r>
      <w:r w:rsidR="00B0512F" w:rsidRPr="00C0227F">
        <w:rPr>
          <w:rFonts w:asciiTheme="majorHAnsi" w:hAnsiTheme="majorHAnsi"/>
          <w:lang w:val="fr-FR"/>
        </w:rPr>
        <w:t>.</w:t>
      </w:r>
      <w:r w:rsidR="00027BF5" w:rsidRPr="00C0227F">
        <w:rPr>
          <w:rFonts w:asciiTheme="majorHAnsi" w:hAnsiTheme="majorHAnsi"/>
          <w:lang w:val="fr-FR"/>
        </w:rPr>
        <w:t xml:space="preserve"> Après le cours, </w:t>
      </w:r>
      <w:r>
        <w:rPr>
          <w:rFonts w:asciiTheme="majorHAnsi" w:hAnsiTheme="majorHAnsi"/>
          <w:lang w:val="fr-FR"/>
        </w:rPr>
        <w:t>il</w:t>
      </w:r>
      <w:r w:rsidR="00C37C2F" w:rsidRPr="00C0227F">
        <w:rPr>
          <w:rFonts w:asciiTheme="majorHAnsi" w:hAnsiTheme="majorHAnsi"/>
          <w:lang w:val="fr-FR"/>
        </w:rPr>
        <w:t xml:space="preserve"> </w:t>
      </w:r>
      <w:r w:rsidR="00DA1930" w:rsidRPr="00C0227F">
        <w:rPr>
          <w:rFonts w:asciiTheme="majorHAnsi" w:hAnsiTheme="majorHAnsi"/>
          <w:lang w:val="fr-FR"/>
        </w:rPr>
        <w:t>retourne</w:t>
      </w:r>
      <w:r w:rsidR="003F26E7">
        <w:rPr>
          <w:rFonts w:asciiTheme="majorHAnsi" w:hAnsiTheme="majorHAnsi" w:hint="eastAsia"/>
          <w:lang w:val="fr-FR"/>
        </w:rPr>
        <w:t>r</w:t>
      </w:r>
      <w:r>
        <w:rPr>
          <w:rFonts w:asciiTheme="majorHAnsi" w:hAnsiTheme="majorHAnsi"/>
          <w:lang w:val="fr-FR"/>
        </w:rPr>
        <w:t xml:space="preserve">a dans </w:t>
      </w:r>
      <w:r w:rsidR="00DA1930" w:rsidRPr="00C0227F">
        <w:rPr>
          <w:rFonts w:asciiTheme="majorHAnsi" w:hAnsiTheme="majorHAnsi"/>
          <w:lang w:val="fr-FR"/>
        </w:rPr>
        <w:t xml:space="preserve"> l’état « enseignant avec </w:t>
      </w:r>
      <w:r>
        <w:rPr>
          <w:rFonts w:asciiTheme="majorHAnsi" w:hAnsiTheme="majorHAnsi"/>
          <w:lang w:val="fr-FR"/>
        </w:rPr>
        <w:t>NB cours restant », sauf s</w:t>
      </w:r>
      <w:r w:rsidR="009B6251" w:rsidRPr="00C0227F">
        <w:rPr>
          <w:rFonts w:asciiTheme="majorHAnsi" w:hAnsiTheme="majorHAnsi"/>
          <w:lang w:val="fr-FR"/>
        </w:rPr>
        <w:t xml:space="preserve">’il a fini son travail. </w:t>
      </w:r>
    </w:p>
    <w:p w:rsidR="0067112C" w:rsidRPr="00C0227F" w:rsidRDefault="0067112C">
      <w:pPr>
        <w:rPr>
          <w:rFonts w:asciiTheme="majorHAnsi" w:hAnsiTheme="majorHAnsi"/>
          <w:lang w:val="fr-FR"/>
        </w:rPr>
      </w:pPr>
    </w:p>
    <w:p w:rsidR="0029726D" w:rsidRPr="00C0227F" w:rsidRDefault="0029726D" w:rsidP="00405472">
      <w:pPr>
        <w:rPr>
          <w:rFonts w:asciiTheme="majorHAnsi" w:hAnsiTheme="majorHAnsi"/>
          <w:lang w:val="fr-FR"/>
        </w:rPr>
      </w:pPr>
      <w:r w:rsidRPr="00C0227F">
        <w:rPr>
          <w:rFonts w:asciiTheme="majorHAnsi" w:hAnsiTheme="majorHAnsi"/>
          <w:lang w:val="fr-FR"/>
        </w:rPr>
        <w:t xml:space="preserve">Annulation : </w:t>
      </w:r>
      <w:r w:rsidR="00016432">
        <w:rPr>
          <w:rFonts w:asciiTheme="majorHAnsi" w:hAnsiTheme="majorHAnsi"/>
          <w:lang w:val="fr-FR"/>
        </w:rPr>
        <w:t>Une séance peut être annulée alors que l’enseignant est en attente de salle ou du début d’une séance</w:t>
      </w:r>
      <w:r w:rsidRPr="00C0227F">
        <w:rPr>
          <w:rFonts w:asciiTheme="majorHAnsi" w:hAnsiTheme="majorHAnsi"/>
          <w:lang w:val="fr-FR"/>
        </w:rPr>
        <w:t>.</w:t>
      </w:r>
      <w:r w:rsidR="00016432">
        <w:rPr>
          <w:rFonts w:asciiTheme="majorHAnsi" w:hAnsiTheme="majorHAnsi"/>
          <w:lang w:val="fr-FR"/>
        </w:rPr>
        <w:t xml:space="preserve"> Dans ce cas l’enseignant retourne dans l’état initial Enseignant. Les causes peuvent</w:t>
      </w:r>
      <w:r w:rsidRPr="00C0227F">
        <w:rPr>
          <w:rFonts w:asciiTheme="majorHAnsi" w:hAnsiTheme="majorHAnsi"/>
          <w:lang w:val="fr-FR"/>
        </w:rPr>
        <w:t>être les grèves, les accidents, la maladie imprévu d’un enseignant, etc.</w:t>
      </w:r>
      <w:r w:rsidR="0078085B" w:rsidRPr="00C0227F">
        <w:rPr>
          <w:rFonts w:asciiTheme="majorHAnsi" w:hAnsiTheme="majorHAnsi"/>
          <w:lang w:val="fr-FR"/>
        </w:rPr>
        <w:t xml:space="preserve"> </w:t>
      </w:r>
    </w:p>
    <w:p w:rsidR="00803793" w:rsidRPr="00C0227F" w:rsidRDefault="00803793" w:rsidP="00803793">
      <w:pPr>
        <w:rPr>
          <w:rFonts w:asciiTheme="majorHAnsi" w:hAnsiTheme="majorHAnsi"/>
          <w:lang w:val="fr-FR"/>
        </w:rPr>
      </w:pPr>
    </w:p>
    <w:p w:rsidR="00803793" w:rsidRDefault="00803793" w:rsidP="00803793">
      <w:pPr>
        <w:rPr>
          <w:rFonts w:asciiTheme="majorHAnsi" w:hAnsiTheme="majorHAnsi"/>
          <w:lang w:val="fr-FR"/>
        </w:rPr>
      </w:pPr>
      <w:r w:rsidRPr="00C0227F">
        <w:rPr>
          <w:rFonts w:asciiTheme="majorHAnsi" w:hAnsiTheme="majorHAnsi"/>
          <w:lang w:val="fr-FR"/>
        </w:rPr>
        <w:t>Explication</w:t>
      </w:r>
      <w:r w:rsidR="00EC40A2">
        <w:rPr>
          <w:rFonts w:asciiTheme="majorHAnsi" w:hAnsiTheme="majorHAnsi"/>
          <w:lang w:val="fr-FR"/>
        </w:rPr>
        <w:t>s</w:t>
      </w:r>
      <w:r w:rsidRPr="00C0227F">
        <w:rPr>
          <w:rFonts w:asciiTheme="majorHAnsi" w:hAnsiTheme="majorHAnsi"/>
          <w:lang w:val="fr-FR"/>
        </w:rPr>
        <w:t> :</w:t>
      </w:r>
    </w:p>
    <w:p w:rsidR="00EC40A2" w:rsidRPr="00C0227F" w:rsidRDefault="00EC40A2" w:rsidP="00803793">
      <w:pPr>
        <w:rPr>
          <w:rFonts w:asciiTheme="majorHAnsi" w:hAnsiTheme="majorHAnsi"/>
          <w:lang w:val="fr-FR"/>
        </w:rPr>
      </w:pPr>
    </w:p>
    <w:p w:rsidR="00803793" w:rsidRPr="00C0227F" w:rsidRDefault="00016432" w:rsidP="00803793">
      <w:pPr>
        <w:pStyle w:val="Paragraphedeliste"/>
        <w:numPr>
          <w:ilvl w:val="0"/>
          <w:numId w:val="1"/>
        </w:numPr>
        <w:ind w:firstLineChars="0"/>
        <w:rPr>
          <w:rFonts w:asciiTheme="majorHAnsi" w:hAnsiTheme="majorHAnsi"/>
          <w:lang w:val="fr-FR"/>
        </w:rPr>
      </w:pPr>
      <w:r>
        <w:rPr>
          <w:rFonts w:asciiTheme="majorHAnsi" w:hAnsiTheme="majorHAnsi"/>
          <w:lang w:val="fr-FR"/>
        </w:rPr>
        <w:t xml:space="preserve">L’état </w:t>
      </w:r>
      <w:r w:rsidR="00803793" w:rsidRPr="00C0227F">
        <w:rPr>
          <w:rFonts w:asciiTheme="majorHAnsi" w:hAnsiTheme="majorHAnsi"/>
          <w:lang w:val="fr-FR"/>
        </w:rPr>
        <w:t>« e</w:t>
      </w:r>
      <w:r>
        <w:rPr>
          <w:rFonts w:asciiTheme="majorHAnsi" w:hAnsiTheme="majorHAnsi"/>
          <w:lang w:val="fr-FR"/>
        </w:rPr>
        <w:t>nseignant » correspond à un enseignant avec des h</w:t>
      </w:r>
      <w:r w:rsidR="00803793" w:rsidRPr="00C0227F">
        <w:rPr>
          <w:rFonts w:asciiTheme="majorHAnsi" w:hAnsiTheme="majorHAnsi"/>
          <w:lang w:val="fr-FR"/>
        </w:rPr>
        <w:t>eure</w:t>
      </w:r>
      <w:r>
        <w:rPr>
          <w:rFonts w:asciiTheme="majorHAnsi" w:hAnsiTheme="majorHAnsi"/>
          <w:lang w:val="fr-FR"/>
        </w:rPr>
        <w:t>s</w:t>
      </w:r>
      <w:r w:rsidR="00803793" w:rsidRPr="00C0227F">
        <w:rPr>
          <w:rFonts w:asciiTheme="majorHAnsi" w:hAnsiTheme="majorHAnsi"/>
          <w:lang w:val="fr-FR"/>
        </w:rPr>
        <w:t xml:space="preserve"> d’enseignement</w:t>
      </w:r>
      <w:r>
        <w:rPr>
          <w:rFonts w:asciiTheme="majorHAnsi" w:hAnsiTheme="majorHAnsi"/>
          <w:lang w:val="fr-FR"/>
        </w:rPr>
        <w:t xml:space="preserve"> restantes.</w:t>
      </w:r>
      <w:r w:rsidR="00803793" w:rsidRPr="00C0227F">
        <w:rPr>
          <w:rFonts w:asciiTheme="majorHAnsi" w:hAnsiTheme="majorHAnsi"/>
          <w:lang w:val="fr-FR"/>
        </w:rPr>
        <w:t xml:space="preserve"> </w:t>
      </w:r>
    </w:p>
    <w:p w:rsidR="00803793" w:rsidRPr="00C0227F" w:rsidRDefault="00803793" w:rsidP="00803793">
      <w:pPr>
        <w:pStyle w:val="Paragraphedeliste"/>
        <w:ind w:left="360" w:firstLineChars="0" w:firstLine="0"/>
        <w:rPr>
          <w:rFonts w:asciiTheme="majorHAnsi" w:hAnsiTheme="majorHAnsi"/>
          <w:lang w:val="fr-FR"/>
        </w:rPr>
      </w:pPr>
    </w:p>
    <w:p w:rsidR="00803793" w:rsidRPr="00016432" w:rsidRDefault="00803793" w:rsidP="00016432">
      <w:pPr>
        <w:pStyle w:val="Paragraphedeliste"/>
        <w:numPr>
          <w:ilvl w:val="0"/>
          <w:numId w:val="1"/>
        </w:numPr>
        <w:ind w:left="420" w:firstLineChars="0" w:hanging="420"/>
        <w:rPr>
          <w:rFonts w:asciiTheme="majorHAnsi" w:hAnsiTheme="majorHAnsi"/>
          <w:lang w:val="fr-FR"/>
        </w:rPr>
      </w:pPr>
      <w:r w:rsidRPr="00C0227F">
        <w:rPr>
          <w:rFonts w:asciiTheme="majorHAnsi" w:hAnsiTheme="majorHAnsi"/>
          <w:lang w:val="fr-FR"/>
        </w:rPr>
        <w:t>« t</w:t>
      </w:r>
      <w:r w:rsidR="00016432">
        <w:rPr>
          <w:rFonts w:asciiTheme="majorHAnsi" w:hAnsiTheme="majorHAnsi"/>
          <w:lang w:val="fr-FR"/>
        </w:rPr>
        <w:t>itulaire » et « vacataire » correspondent respectivement aux classes</w:t>
      </w:r>
      <w:r w:rsidRPr="00C0227F">
        <w:rPr>
          <w:rFonts w:asciiTheme="majorHAnsi" w:hAnsiTheme="majorHAnsi"/>
          <w:lang w:val="fr-FR"/>
        </w:rPr>
        <w:t xml:space="preserve"> « titulaire » et « vacataire ». </w:t>
      </w:r>
      <w:r w:rsidR="00016432">
        <w:rPr>
          <w:rFonts w:asciiTheme="majorHAnsi" w:hAnsiTheme="majorHAnsi"/>
          <w:lang w:val="fr-FR"/>
        </w:rPr>
        <w:t xml:space="preserve">Si un tel changement d’état  arrive un changement d’instance sera effectué pour représenter l’enseignant. </w:t>
      </w:r>
    </w:p>
    <w:p w:rsidR="00803793" w:rsidRPr="00481341" w:rsidRDefault="00803793" w:rsidP="00481341">
      <w:pPr>
        <w:rPr>
          <w:rFonts w:asciiTheme="majorHAnsi" w:hAnsiTheme="majorHAnsi"/>
          <w:lang w:val="fr-FR"/>
        </w:rPr>
      </w:pPr>
    </w:p>
    <w:p w:rsidR="00803793" w:rsidRPr="00C0227F" w:rsidRDefault="00094321" w:rsidP="00803793">
      <w:pPr>
        <w:pStyle w:val="Paragraphedeliste"/>
        <w:numPr>
          <w:ilvl w:val="0"/>
          <w:numId w:val="1"/>
        </w:numPr>
        <w:ind w:firstLineChars="0"/>
        <w:rPr>
          <w:rFonts w:asciiTheme="majorHAnsi" w:hAnsiTheme="majorHAnsi"/>
          <w:lang w:val="fr-FR"/>
        </w:rPr>
      </w:pPr>
      <w:r w:rsidRPr="00C0227F">
        <w:rPr>
          <w:rFonts w:asciiTheme="majorHAnsi" w:hAnsiTheme="majorHAnsi"/>
          <w:lang w:val="fr-FR"/>
        </w:rPr>
        <w:t xml:space="preserve">Explication de l’état </w:t>
      </w:r>
      <w:r w:rsidR="00803793" w:rsidRPr="00C0227F">
        <w:rPr>
          <w:rFonts w:asciiTheme="majorHAnsi" w:hAnsiTheme="majorHAnsi"/>
          <w:lang w:val="fr-FR"/>
        </w:rPr>
        <w:t>terminal :</w:t>
      </w:r>
    </w:p>
    <w:p w:rsidR="000A2498" w:rsidRDefault="00016432" w:rsidP="00EC40A2">
      <w:pPr>
        <w:pStyle w:val="Paragraphedeliste"/>
        <w:ind w:left="360" w:firstLineChars="0" w:firstLine="0"/>
        <w:rPr>
          <w:rFonts w:asciiTheme="majorHAnsi" w:hAnsiTheme="majorHAnsi"/>
          <w:lang w:val="fr-FR"/>
        </w:rPr>
      </w:pPr>
      <w:r>
        <w:rPr>
          <w:rFonts w:asciiTheme="majorHAnsi" w:hAnsiTheme="majorHAnsi"/>
          <w:lang w:val="fr-FR"/>
        </w:rPr>
        <w:t>L’état terminal correspond à la fin du service d’un enseignant c’est-à-dire quand celui-ci a effectué toutes ses heures. Un enseignant passe donc dans l’état final à la fin d’un semestre ou lorsqu’il a fini ses heures d’enseignement.</w:t>
      </w:r>
    </w:p>
    <w:p w:rsidR="001A4BEF" w:rsidRPr="00C0227F" w:rsidRDefault="001A4BEF">
      <w:pPr>
        <w:rPr>
          <w:rFonts w:asciiTheme="majorHAnsi" w:hAnsiTheme="majorHAnsi"/>
          <w:lang w:val="fr-FR"/>
        </w:rPr>
      </w:pPr>
    </w:p>
    <w:p w:rsidR="00923529" w:rsidRPr="00EC40A2" w:rsidRDefault="002B383F" w:rsidP="00EC40A2">
      <w:pPr>
        <w:pStyle w:val="Paragraphedeliste"/>
        <w:numPr>
          <w:ilvl w:val="0"/>
          <w:numId w:val="1"/>
        </w:numPr>
        <w:ind w:firstLineChars="0"/>
        <w:rPr>
          <w:rFonts w:asciiTheme="majorHAnsi" w:hAnsiTheme="majorHAnsi"/>
          <w:lang w:val="fr-FR"/>
        </w:rPr>
      </w:pPr>
      <w:r w:rsidRPr="00EC40A2">
        <w:rPr>
          <w:rFonts w:asciiTheme="majorHAnsi" w:hAnsiTheme="majorHAnsi"/>
          <w:lang w:val="fr-FR"/>
        </w:rPr>
        <w:t>gestion des postes</w:t>
      </w:r>
      <w:r w:rsidR="008421D3" w:rsidRPr="00EC40A2">
        <w:rPr>
          <w:rFonts w:asciiTheme="majorHAnsi" w:hAnsiTheme="majorHAnsi"/>
          <w:lang w:val="fr-FR"/>
        </w:rPr>
        <w:t> :</w:t>
      </w:r>
    </w:p>
    <w:p w:rsidR="002969CD" w:rsidRDefault="00EC40A2">
      <w:pPr>
        <w:rPr>
          <w:rFonts w:asciiTheme="majorHAnsi" w:hAnsiTheme="majorHAnsi"/>
          <w:lang w:val="fr-FR"/>
        </w:rPr>
      </w:pPr>
      <w:r>
        <w:rPr>
          <w:rFonts w:asciiTheme="majorHAnsi" w:hAnsiTheme="majorHAnsi"/>
          <w:lang w:val="fr-FR"/>
        </w:rPr>
        <w:t>Un enseignant titulaire peut se voir donné la responsabilité d’une composante (d’un département …) Ce changement d’état est représenté dans le diagr</w:t>
      </w:r>
      <w:r>
        <w:rPr>
          <w:rFonts w:asciiTheme="majorHAnsi" w:hAnsiTheme="majorHAnsi"/>
          <w:lang w:val="fr-FR"/>
        </w:rPr>
        <w:tab/>
        <w:t>amme et correspond à l’instanciation de la relation entre enseignant et composante (depatement…)</w:t>
      </w:r>
      <w:bookmarkStart w:id="0" w:name="_GoBack"/>
      <w:bookmarkEnd w:id="0"/>
    </w:p>
    <w:p w:rsidR="00522252" w:rsidRPr="00C0227F" w:rsidRDefault="00522252">
      <w:pPr>
        <w:rPr>
          <w:rFonts w:asciiTheme="majorHAnsi" w:hAnsiTheme="majorHAnsi"/>
          <w:lang w:val="fr-FR"/>
        </w:rPr>
      </w:pPr>
    </w:p>
    <w:sectPr w:rsidR="00522252" w:rsidRPr="00C0227F" w:rsidSect="00311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5FF" w:rsidRDefault="007D55FF" w:rsidP="00C65E7D">
      <w:r>
        <w:separator/>
      </w:r>
    </w:p>
  </w:endnote>
  <w:endnote w:type="continuationSeparator" w:id="0">
    <w:p w:rsidR="007D55FF" w:rsidRDefault="007D55FF" w:rsidP="00C6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5FF" w:rsidRDefault="007D55FF" w:rsidP="00C65E7D">
      <w:r>
        <w:separator/>
      </w:r>
    </w:p>
  </w:footnote>
  <w:footnote w:type="continuationSeparator" w:id="0">
    <w:p w:rsidR="007D55FF" w:rsidRDefault="007D55FF" w:rsidP="00C65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F2EB6"/>
    <w:multiLevelType w:val="hybridMultilevel"/>
    <w:tmpl w:val="A6488CB6"/>
    <w:lvl w:ilvl="0" w:tplc="D706C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5E7D"/>
    <w:rsid w:val="00002A48"/>
    <w:rsid w:val="00006561"/>
    <w:rsid w:val="00010BE8"/>
    <w:rsid w:val="00012586"/>
    <w:rsid w:val="00016432"/>
    <w:rsid w:val="00027A1F"/>
    <w:rsid w:val="00027BF5"/>
    <w:rsid w:val="000304F4"/>
    <w:rsid w:val="00036103"/>
    <w:rsid w:val="000377E3"/>
    <w:rsid w:val="000420CD"/>
    <w:rsid w:val="00042D4D"/>
    <w:rsid w:val="000467FC"/>
    <w:rsid w:val="00051B0B"/>
    <w:rsid w:val="000529F4"/>
    <w:rsid w:val="00092436"/>
    <w:rsid w:val="00094321"/>
    <w:rsid w:val="00097F34"/>
    <w:rsid w:val="000A2498"/>
    <w:rsid w:val="000B20C5"/>
    <w:rsid w:val="000C1692"/>
    <w:rsid w:val="000D5095"/>
    <w:rsid w:val="000E3248"/>
    <w:rsid w:val="000F211C"/>
    <w:rsid w:val="000F2629"/>
    <w:rsid w:val="00100A33"/>
    <w:rsid w:val="0010596B"/>
    <w:rsid w:val="00106572"/>
    <w:rsid w:val="001159B2"/>
    <w:rsid w:val="001178DD"/>
    <w:rsid w:val="001212B0"/>
    <w:rsid w:val="00127C16"/>
    <w:rsid w:val="00135111"/>
    <w:rsid w:val="0013543E"/>
    <w:rsid w:val="00144708"/>
    <w:rsid w:val="00144AE9"/>
    <w:rsid w:val="00147563"/>
    <w:rsid w:val="00175BEF"/>
    <w:rsid w:val="00176057"/>
    <w:rsid w:val="001828FB"/>
    <w:rsid w:val="001947ED"/>
    <w:rsid w:val="001A075F"/>
    <w:rsid w:val="001A3D5C"/>
    <w:rsid w:val="001A4BEF"/>
    <w:rsid w:val="001D280E"/>
    <w:rsid w:val="001E085F"/>
    <w:rsid w:val="001F39B3"/>
    <w:rsid w:val="00214F3D"/>
    <w:rsid w:val="00226FFF"/>
    <w:rsid w:val="00232276"/>
    <w:rsid w:val="00251519"/>
    <w:rsid w:val="00251B1F"/>
    <w:rsid w:val="002566A6"/>
    <w:rsid w:val="0025729D"/>
    <w:rsid w:val="00264D34"/>
    <w:rsid w:val="0028078C"/>
    <w:rsid w:val="00281F31"/>
    <w:rsid w:val="002969CD"/>
    <w:rsid w:val="00296C54"/>
    <w:rsid w:val="0029726D"/>
    <w:rsid w:val="002A0777"/>
    <w:rsid w:val="002A7EF2"/>
    <w:rsid w:val="002B383F"/>
    <w:rsid w:val="002C0247"/>
    <w:rsid w:val="002C0E83"/>
    <w:rsid w:val="002C1F15"/>
    <w:rsid w:val="002D564C"/>
    <w:rsid w:val="002E40A3"/>
    <w:rsid w:val="002E4D4B"/>
    <w:rsid w:val="00311204"/>
    <w:rsid w:val="0031579E"/>
    <w:rsid w:val="0032052A"/>
    <w:rsid w:val="00327F8C"/>
    <w:rsid w:val="00332A78"/>
    <w:rsid w:val="00332B8D"/>
    <w:rsid w:val="00335704"/>
    <w:rsid w:val="00337C3E"/>
    <w:rsid w:val="00340F11"/>
    <w:rsid w:val="00344047"/>
    <w:rsid w:val="00351EB3"/>
    <w:rsid w:val="003537BB"/>
    <w:rsid w:val="00360AD6"/>
    <w:rsid w:val="0036188B"/>
    <w:rsid w:val="003619F2"/>
    <w:rsid w:val="00361E21"/>
    <w:rsid w:val="003670FB"/>
    <w:rsid w:val="00381E32"/>
    <w:rsid w:val="003836DB"/>
    <w:rsid w:val="00395989"/>
    <w:rsid w:val="003A22BF"/>
    <w:rsid w:val="003A3384"/>
    <w:rsid w:val="003A3B06"/>
    <w:rsid w:val="003C3609"/>
    <w:rsid w:val="003D39B5"/>
    <w:rsid w:val="003D670E"/>
    <w:rsid w:val="003E2DA5"/>
    <w:rsid w:val="003E5AF1"/>
    <w:rsid w:val="003F02F9"/>
    <w:rsid w:val="003F1C9C"/>
    <w:rsid w:val="003F26E7"/>
    <w:rsid w:val="004028E2"/>
    <w:rsid w:val="0040343C"/>
    <w:rsid w:val="00405472"/>
    <w:rsid w:val="00405699"/>
    <w:rsid w:val="00415E62"/>
    <w:rsid w:val="004223BB"/>
    <w:rsid w:val="00427931"/>
    <w:rsid w:val="00430157"/>
    <w:rsid w:val="004310CB"/>
    <w:rsid w:val="0043548D"/>
    <w:rsid w:val="00436089"/>
    <w:rsid w:val="004376F7"/>
    <w:rsid w:val="004547BE"/>
    <w:rsid w:val="00455F47"/>
    <w:rsid w:val="004611DD"/>
    <w:rsid w:val="004647B4"/>
    <w:rsid w:val="00471754"/>
    <w:rsid w:val="00481341"/>
    <w:rsid w:val="00481A8D"/>
    <w:rsid w:val="00483C01"/>
    <w:rsid w:val="004B5BE1"/>
    <w:rsid w:val="004C1291"/>
    <w:rsid w:val="004C1B6A"/>
    <w:rsid w:val="004C2DFB"/>
    <w:rsid w:val="004D45B7"/>
    <w:rsid w:val="004F72DA"/>
    <w:rsid w:val="00501DDE"/>
    <w:rsid w:val="005117E4"/>
    <w:rsid w:val="00522252"/>
    <w:rsid w:val="00555652"/>
    <w:rsid w:val="00560FCA"/>
    <w:rsid w:val="0056624D"/>
    <w:rsid w:val="00575ACF"/>
    <w:rsid w:val="00594448"/>
    <w:rsid w:val="005A494F"/>
    <w:rsid w:val="005A6BFB"/>
    <w:rsid w:val="005A79BC"/>
    <w:rsid w:val="005D35E1"/>
    <w:rsid w:val="005E0BBD"/>
    <w:rsid w:val="005E0CD0"/>
    <w:rsid w:val="005E1377"/>
    <w:rsid w:val="00601054"/>
    <w:rsid w:val="006014C0"/>
    <w:rsid w:val="00620291"/>
    <w:rsid w:val="00627658"/>
    <w:rsid w:val="00636120"/>
    <w:rsid w:val="00644DEE"/>
    <w:rsid w:val="006468C9"/>
    <w:rsid w:val="0065425B"/>
    <w:rsid w:val="00654A38"/>
    <w:rsid w:val="006629BE"/>
    <w:rsid w:val="00663062"/>
    <w:rsid w:val="0066339E"/>
    <w:rsid w:val="006679E8"/>
    <w:rsid w:val="0067112C"/>
    <w:rsid w:val="006756FA"/>
    <w:rsid w:val="006800A8"/>
    <w:rsid w:val="006902C1"/>
    <w:rsid w:val="00696272"/>
    <w:rsid w:val="006A4945"/>
    <w:rsid w:val="006B2E5E"/>
    <w:rsid w:val="006D1487"/>
    <w:rsid w:val="006D4E44"/>
    <w:rsid w:val="006D5BDE"/>
    <w:rsid w:val="006D7587"/>
    <w:rsid w:val="006E2514"/>
    <w:rsid w:val="006E7377"/>
    <w:rsid w:val="006F3794"/>
    <w:rsid w:val="006F4161"/>
    <w:rsid w:val="007004A6"/>
    <w:rsid w:val="00721DD0"/>
    <w:rsid w:val="00724D2F"/>
    <w:rsid w:val="00734AAF"/>
    <w:rsid w:val="00741790"/>
    <w:rsid w:val="007450CD"/>
    <w:rsid w:val="00745E80"/>
    <w:rsid w:val="00761196"/>
    <w:rsid w:val="00761224"/>
    <w:rsid w:val="00776D58"/>
    <w:rsid w:val="0078085B"/>
    <w:rsid w:val="00782095"/>
    <w:rsid w:val="007A03BB"/>
    <w:rsid w:val="007A3DB6"/>
    <w:rsid w:val="007B049D"/>
    <w:rsid w:val="007B7780"/>
    <w:rsid w:val="007B7B86"/>
    <w:rsid w:val="007C04D0"/>
    <w:rsid w:val="007D55FF"/>
    <w:rsid w:val="007D634E"/>
    <w:rsid w:val="007E39D7"/>
    <w:rsid w:val="00803793"/>
    <w:rsid w:val="00812727"/>
    <w:rsid w:val="00821685"/>
    <w:rsid w:val="00827AC0"/>
    <w:rsid w:val="00830933"/>
    <w:rsid w:val="00840737"/>
    <w:rsid w:val="008421D3"/>
    <w:rsid w:val="00855388"/>
    <w:rsid w:val="00856BFF"/>
    <w:rsid w:val="0086404C"/>
    <w:rsid w:val="00874099"/>
    <w:rsid w:val="00882528"/>
    <w:rsid w:val="00890A62"/>
    <w:rsid w:val="00895187"/>
    <w:rsid w:val="00895362"/>
    <w:rsid w:val="008A4282"/>
    <w:rsid w:val="008A5E4B"/>
    <w:rsid w:val="008A6654"/>
    <w:rsid w:val="008B0585"/>
    <w:rsid w:val="008B340F"/>
    <w:rsid w:val="008C1DFE"/>
    <w:rsid w:val="008C5527"/>
    <w:rsid w:val="008C75A8"/>
    <w:rsid w:val="008D2226"/>
    <w:rsid w:val="008D3A03"/>
    <w:rsid w:val="008D3F56"/>
    <w:rsid w:val="008E758F"/>
    <w:rsid w:val="008F4340"/>
    <w:rsid w:val="008F63D8"/>
    <w:rsid w:val="0090667B"/>
    <w:rsid w:val="00916422"/>
    <w:rsid w:val="0091794C"/>
    <w:rsid w:val="00923529"/>
    <w:rsid w:val="00940165"/>
    <w:rsid w:val="00942B5E"/>
    <w:rsid w:val="00943881"/>
    <w:rsid w:val="0094603B"/>
    <w:rsid w:val="00987E0A"/>
    <w:rsid w:val="009A13C7"/>
    <w:rsid w:val="009B090B"/>
    <w:rsid w:val="009B6251"/>
    <w:rsid w:val="009C6AB1"/>
    <w:rsid w:val="009D347D"/>
    <w:rsid w:val="009D3F9C"/>
    <w:rsid w:val="009E08E1"/>
    <w:rsid w:val="009E3771"/>
    <w:rsid w:val="009E41DF"/>
    <w:rsid w:val="009E7B57"/>
    <w:rsid w:val="009F1699"/>
    <w:rsid w:val="00A03F71"/>
    <w:rsid w:val="00A11D19"/>
    <w:rsid w:val="00A1267A"/>
    <w:rsid w:val="00A164BE"/>
    <w:rsid w:val="00A308F7"/>
    <w:rsid w:val="00A54839"/>
    <w:rsid w:val="00A5597F"/>
    <w:rsid w:val="00A64E89"/>
    <w:rsid w:val="00A65226"/>
    <w:rsid w:val="00A65A6F"/>
    <w:rsid w:val="00A75BB2"/>
    <w:rsid w:val="00A7730E"/>
    <w:rsid w:val="00A80509"/>
    <w:rsid w:val="00A81D39"/>
    <w:rsid w:val="00A8798A"/>
    <w:rsid w:val="00A91D01"/>
    <w:rsid w:val="00A924F8"/>
    <w:rsid w:val="00AA59B5"/>
    <w:rsid w:val="00AB5350"/>
    <w:rsid w:val="00AC6DE7"/>
    <w:rsid w:val="00AC785E"/>
    <w:rsid w:val="00AD330F"/>
    <w:rsid w:val="00AD3B26"/>
    <w:rsid w:val="00AD42A2"/>
    <w:rsid w:val="00AE2B91"/>
    <w:rsid w:val="00B00DCC"/>
    <w:rsid w:val="00B01DC1"/>
    <w:rsid w:val="00B0512F"/>
    <w:rsid w:val="00B073E2"/>
    <w:rsid w:val="00B106C6"/>
    <w:rsid w:val="00B11541"/>
    <w:rsid w:val="00B224BC"/>
    <w:rsid w:val="00B54183"/>
    <w:rsid w:val="00B55E46"/>
    <w:rsid w:val="00B67E6C"/>
    <w:rsid w:val="00B7450E"/>
    <w:rsid w:val="00B93D38"/>
    <w:rsid w:val="00B9715E"/>
    <w:rsid w:val="00BA589D"/>
    <w:rsid w:val="00BB1D8F"/>
    <w:rsid w:val="00BB458C"/>
    <w:rsid w:val="00BC6F9F"/>
    <w:rsid w:val="00BD291D"/>
    <w:rsid w:val="00BF19D7"/>
    <w:rsid w:val="00BF322B"/>
    <w:rsid w:val="00C01C75"/>
    <w:rsid w:val="00C0227F"/>
    <w:rsid w:val="00C05841"/>
    <w:rsid w:val="00C118CD"/>
    <w:rsid w:val="00C22AAB"/>
    <w:rsid w:val="00C24652"/>
    <w:rsid w:val="00C3152A"/>
    <w:rsid w:val="00C34051"/>
    <w:rsid w:val="00C37C2F"/>
    <w:rsid w:val="00C42BAD"/>
    <w:rsid w:val="00C56F0A"/>
    <w:rsid w:val="00C60B71"/>
    <w:rsid w:val="00C65E7D"/>
    <w:rsid w:val="00C66472"/>
    <w:rsid w:val="00C87403"/>
    <w:rsid w:val="00C96D93"/>
    <w:rsid w:val="00C96ED6"/>
    <w:rsid w:val="00CA07EF"/>
    <w:rsid w:val="00CA51BB"/>
    <w:rsid w:val="00CB5C32"/>
    <w:rsid w:val="00CC5F11"/>
    <w:rsid w:val="00CC635D"/>
    <w:rsid w:val="00CD52E2"/>
    <w:rsid w:val="00CE335A"/>
    <w:rsid w:val="00CE3540"/>
    <w:rsid w:val="00CF038C"/>
    <w:rsid w:val="00CF6DBE"/>
    <w:rsid w:val="00D1731E"/>
    <w:rsid w:val="00D23B56"/>
    <w:rsid w:val="00D43897"/>
    <w:rsid w:val="00D604DA"/>
    <w:rsid w:val="00D605FB"/>
    <w:rsid w:val="00D67025"/>
    <w:rsid w:val="00D72545"/>
    <w:rsid w:val="00D73E8C"/>
    <w:rsid w:val="00D8354E"/>
    <w:rsid w:val="00DA1930"/>
    <w:rsid w:val="00DA7607"/>
    <w:rsid w:val="00DB4FB3"/>
    <w:rsid w:val="00DC5747"/>
    <w:rsid w:val="00DD632B"/>
    <w:rsid w:val="00DD63F0"/>
    <w:rsid w:val="00DD67A0"/>
    <w:rsid w:val="00DD7C73"/>
    <w:rsid w:val="00DE236E"/>
    <w:rsid w:val="00DE797F"/>
    <w:rsid w:val="00DF753F"/>
    <w:rsid w:val="00E06006"/>
    <w:rsid w:val="00E112B7"/>
    <w:rsid w:val="00E1200F"/>
    <w:rsid w:val="00E15F1C"/>
    <w:rsid w:val="00E274E6"/>
    <w:rsid w:val="00E34907"/>
    <w:rsid w:val="00E70000"/>
    <w:rsid w:val="00E73583"/>
    <w:rsid w:val="00E73C77"/>
    <w:rsid w:val="00E80F86"/>
    <w:rsid w:val="00EA0AD6"/>
    <w:rsid w:val="00EA4A19"/>
    <w:rsid w:val="00EB7A4F"/>
    <w:rsid w:val="00EC284F"/>
    <w:rsid w:val="00EC40A2"/>
    <w:rsid w:val="00EC50E5"/>
    <w:rsid w:val="00ED1AE7"/>
    <w:rsid w:val="00ED2B53"/>
    <w:rsid w:val="00EE2B01"/>
    <w:rsid w:val="00EE4669"/>
    <w:rsid w:val="00EF244E"/>
    <w:rsid w:val="00F032CC"/>
    <w:rsid w:val="00F12E28"/>
    <w:rsid w:val="00F152B2"/>
    <w:rsid w:val="00F223FC"/>
    <w:rsid w:val="00F33FCA"/>
    <w:rsid w:val="00F42430"/>
    <w:rsid w:val="00F47CBB"/>
    <w:rsid w:val="00F54B8A"/>
    <w:rsid w:val="00F82ED8"/>
    <w:rsid w:val="00F8322B"/>
    <w:rsid w:val="00FA4D1D"/>
    <w:rsid w:val="00FB51C3"/>
    <w:rsid w:val="00FD7A61"/>
    <w:rsid w:val="00FF2A3F"/>
    <w:rsid w:val="00FF3445"/>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F11"/>
    <w:pPr>
      <w:widowControl w:val="0"/>
      <w:jc w:val="both"/>
    </w:pPr>
  </w:style>
  <w:style w:type="paragraph" w:styleId="Titre2">
    <w:name w:val="heading 2"/>
    <w:basedOn w:val="Normal"/>
    <w:link w:val="Titre2Car"/>
    <w:uiPriority w:val="9"/>
    <w:qFormat/>
    <w:rsid w:val="00CC5F11"/>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C5F11"/>
    <w:rPr>
      <w:rFonts w:ascii="SimSun" w:eastAsia="SimSun" w:hAnsi="SimSun" w:cs="SimSun"/>
      <w:b/>
      <w:bCs/>
      <w:kern w:val="0"/>
      <w:sz w:val="36"/>
      <w:szCs w:val="36"/>
    </w:rPr>
  </w:style>
  <w:style w:type="paragraph" w:styleId="En-tte">
    <w:name w:val="header"/>
    <w:basedOn w:val="Normal"/>
    <w:link w:val="En-tteCar"/>
    <w:uiPriority w:val="99"/>
    <w:semiHidden/>
    <w:unhideWhenUsed/>
    <w:rsid w:val="00C65E7D"/>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C65E7D"/>
    <w:rPr>
      <w:sz w:val="18"/>
      <w:szCs w:val="18"/>
    </w:rPr>
  </w:style>
  <w:style w:type="paragraph" w:styleId="Pieddepage">
    <w:name w:val="footer"/>
    <w:basedOn w:val="Normal"/>
    <w:link w:val="PieddepageCar"/>
    <w:uiPriority w:val="99"/>
    <w:semiHidden/>
    <w:unhideWhenUsed/>
    <w:rsid w:val="00C65E7D"/>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C65E7D"/>
    <w:rPr>
      <w:sz w:val="18"/>
      <w:szCs w:val="18"/>
    </w:rPr>
  </w:style>
  <w:style w:type="paragraph" w:styleId="Textedebulles">
    <w:name w:val="Balloon Text"/>
    <w:basedOn w:val="Normal"/>
    <w:link w:val="TextedebullesCar"/>
    <w:uiPriority w:val="99"/>
    <w:semiHidden/>
    <w:unhideWhenUsed/>
    <w:rsid w:val="00C65E7D"/>
    <w:rPr>
      <w:sz w:val="18"/>
      <w:szCs w:val="18"/>
    </w:rPr>
  </w:style>
  <w:style w:type="character" w:customStyle="1" w:styleId="TextedebullesCar">
    <w:name w:val="Texte de bulles Car"/>
    <w:basedOn w:val="Policepardfaut"/>
    <w:link w:val="Textedebulles"/>
    <w:uiPriority w:val="99"/>
    <w:semiHidden/>
    <w:rsid w:val="00C65E7D"/>
    <w:rPr>
      <w:sz w:val="18"/>
      <w:szCs w:val="18"/>
    </w:rPr>
  </w:style>
  <w:style w:type="paragraph" w:styleId="Paragraphedeliste">
    <w:name w:val="List Paragraph"/>
    <w:basedOn w:val="Normal"/>
    <w:uiPriority w:val="34"/>
    <w:qFormat/>
    <w:rsid w:val="00776D5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DA98C-F9D1-4333-A975-52695F62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463</Words>
  <Characters>2551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gazi</dc:creator>
  <cp:lastModifiedBy>Anthony</cp:lastModifiedBy>
  <cp:revision>73</cp:revision>
  <dcterms:created xsi:type="dcterms:W3CDTF">2012-02-16T15:52:00Z</dcterms:created>
  <dcterms:modified xsi:type="dcterms:W3CDTF">2012-02-16T19:46:00Z</dcterms:modified>
</cp:coreProperties>
</file>