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06" w:rsidRPr="000A1306" w:rsidRDefault="000A1306" w:rsidP="00D31D50">
      <w:pPr>
        <w:spacing w:line="220" w:lineRule="atLeast"/>
        <w:rPr>
          <w:color w:val="FF0000"/>
        </w:rPr>
      </w:pPr>
      <w:r w:rsidRPr="000A1306">
        <w:rPr>
          <w:rFonts w:hint="eastAsia"/>
          <w:color w:val="FF0000"/>
        </w:rPr>
        <w:t>front-</w:t>
      </w:r>
      <w:r w:rsidRPr="000A1306">
        <w:rPr>
          <w:rFonts w:cs="Tahoma" w:hint="eastAsia"/>
          <w:color w:val="FF0000"/>
          <w:sz w:val="21"/>
          <w:szCs w:val="21"/>
        </w:rPr>
        <w:t>rear-end:</w:t>
      </w:r>
    </w:p>
    <w:p w:rsidR="00E77A21" w:rsidRDefault="005C6EDF" w:rsidP="00D31D50">
      <w:pPr>
        <w:spacing w:line="220" w:lineRule="atLeast"/>
      </w:pPr>
      <w:r>
        <w:rPr>
          <w:rFonts w:hint="eastAsia"/>
        </w:rPr>
        <w:t>personalMsg:</w:t>
      </w:r>
      <w:r w:rsidR="00E77A21">
        <w:rPr>
          <w:rFonts w:hint="eastAsia"/>
        </w:rPr>
        <w:t>{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  <w:t>id:</w:t>
      </w:r>
      <w:r>
        <w:t>”</w:t>
      </w:r>
      <w:r>
        <w:rPr>
          <w:rFonts w:hint="eastAsia"/>
        </w:rPr>
        <w:t>vhfy787f75f7gyt7juy767</w:t>
      </w:r>
      <w:r>
        <w:t>”</w:t>
      </w:r>
      <w:r>
        <w:rPr>
          <w:rFonts w:hint="eastAsia"/>
        </w:rPr>
        <w:t>,</w:t>
      </w:r>
      <w:r w:rsidR="002831B6">
        <w:rPr>
          <w:rFonts w:hint="eastAsia"/>
        </w:rPr>
        <w:tab/>
      </w:r>
      <w:r w:rsidR="002831B6">
        <w:rPr>
          <w:rFonts w:hint="eastAsia"/>
        </w:rPr>
        <w:tab/>
        <w:t>//main key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</w:r>
      <w:r w:rsidR="00CB1518">
        <w:rPr>
          <w:rFonts w:cs="Tahoma"/>
          <w:sz w:val="21"/>
          <w:szCs w:val="21"/>
        </w:rPr>
        <w:t>client</w:t>
      </w:r>
      <w:r w:rsidR="00CB1518">
        <w:rPr>
          <w:rFonts w:cs="Tahoma" w:hint="eastAsia"/>
          <w:sz w:val="21"/>
          <w:szCs w:val="21"/>
        </w:rPr>
        <w:t>N</w:t>
      </w:r>
      <w:r>
        <w:rPr>
          <w:rFonts w:hint="eastAsia"/>
        </w:rPr>
        <w:t>ame:</w:t>
      </w:r>
      <w:r>
        <w:t>”</w:t>
      </w:r>
      <w:r w:rsidR="00CB1518">
        <w:rPr>
          <w:rFonts w:hint="eastAsia"/>
        </w:rPr>
        <w:t>Mr Liu</w:t>
      </w:r>
      <w:r>
        <w:t>”</w:t>
      </w:r>
      <w:r>
        <w:rPr>
          <w:rFonts w:hint="eastAsia"/>
        </w:rPr>
        <w:t>,</w:t>
      </w:r>
      <w:r w:rsidR="002831B6">
        <w:rPr>
          <w:rFonts w:hint="eastAsia"/>
        </w:rPr>
        <w:tab/>
      </w:r>
      <w:r w:rsidR="002831B6">
        <w:rPr>
          <w:rFonts w:hint="eastAsia"/>
        </w:rPr>
        <w:tab/>
      </w:r>
      <w:r w:rsidR="002831B6">
        <w:rPr>
          <w:rFonts w:hint="eastAsia"/>
        </w:rPr>
        <w:tab/>
        <w:t>//debt person</w:t>
      </w:r>
    </w:p>
    <w:p w:rsidR="000A1306" w:rsidRDefault="000A1306" w:rsidP="00D31D50">
      <w:pPr>
        <w:spacing w:line="220" w:lineRule="atLeast"/>
      </w:pPr>
      <w:r>
        <w:rPr>
          <w:rFonts w:hint="eastAsia"/>
        </w:rPr>
        <w:tab/>
        <w:t>address:</w:t>
      </w:r>
      <w:r>
        <w:t>”</w:t>
      </w:r>
      <w:r>
        <w:rPr>
          <w:rFonts w:hint="eastAsia"/>
        </w:rPr>
        <w:t>Beijing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//detail address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  <w:t>avatar:</w:t>
      </w:r>
      <w:r>
        <w:t>”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>,</w:t>
      </w:r>
      <w:r w:rsidR="002831B6">
        <w:rPr>
          <w:rFonts w:hint="eastAsia"/>
        </w:rPr>
        <w:tab/>
      </w:r>
      <w:r w:rsidR="002831B6">
        <w:rPr>
          <w:rFonts w:hint="eastAsia"/>
        </w:rPr>
        <w:tab/>
      </w:r>
      <w:r w:rsidR="002831B6">
        <w:rPr>
          <w:rFonts w:hint="eastAsia"/>
        </w:rPr>
        <w:tab/>
      </w:r>
      <w:r w:rsidR="002831B6">
        <w:rPr>
          <w:rFonts w:hint="eastAsia"/>
        </w:rPr>
        <w:tab/>
        <w:t>//icon, picture</w:t>
      </w:r>
    </w:p>
    <w:p w:rsidR="00E77A21" w:rsidRDefault="00E77A21" w:rsidP="00D31D50">
      <w:pPr>
        <w:spacing w:line="220" w:lineRule="atLeast"/>
      </w:pPr>
      <w:r>
        <w:rPr>
          <w:rFonts w:hint="eastAsia"/>
        </w:rPr>
        <w:tab/>
        <w:t>phone:</w:t>
      </w:r>
      <w:r>
        <w:t>”</w:t>
      </w:r>
      <w:r>
        <w:rPr>
          <w:rFonts w:hint="eastAsia"/>
        </w:rPr>
        <w:t>13325467839</w:t>
      </w:r>
      <w:r>
        <w:t>”</w:t>
      </w:r>
      <w:r>
        <w:rPr>
          <w:rFonts w:hint="eastAsia"/>
        </w:rPr>
        <w:t>,</w:t>
      </w:r>
    </w:p>
    <w:p w:rsidR="00E77A21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 xml:space="preserve">Time : </w:t>
      </w:r>
      <w:r w:rsidR="00CB1518"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2017/07/15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 w:rsidR="002831B6">
        <w:rPr>
          <w:rFonts w:cs="Tahoma" w:hint="eastAsia"/>
          <w:sz w:val="21"/>
          <w:szCs w:val="21"/>
        </w:rPr>
        <w:tab/>
      </w:r>
      <w:r w:rsidR="002831B6">
        <w:rPr>
          <w:rFonts w:cs="Tahoma" w:hint="eastAsia"/>
          <w:sz w:val="21"/>
          <w:szCs w:val="21"/>
        </w:rPr>
        <w:tab/>
        <w:t>//</w:t>
      </w:r>
      <w:r w:rsidR="002831B6" w:rsidRPr="002831B6">
        <w:rPr>
          <w:rFonts w:cs="Tahoma"/>
          <w:sz w:val="21"/>
          <w:szCs w:val="21"/>
        </w:rPr>
        <w:t xml:space="preserve"> </w:t>
      </w:r>
      <w:r w:rsidR="002831B6">
        <w:rPr>
          <w:rFonts w:cs="Tahoma"/>
          <w:sz w:val="21"/>
          <w:szCs w:val="21"/>
        </w:rPr>
        <w:t>effective</w:t>
      </w:r>
      <w:r w:rsidR="002831B6">
        <w:rPr>
          <w:rFonts w:cs="Tahoma" w:hint="eastAsia"/>
          <w:sz w:val="21"/>
          <w:szCs w:val="21"/>
        </w:rPr>
        <w:t xml:space="preserve"> date of order.</w:t>
      </w:r>
    </w:p>
    <w:p w:rsidR="00E77A21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Time: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2018/07/15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 w:rsidR="002831B6">
        <w:rPr>
          <w:rFonts w:cs="Tahoma" w:hint="eastAsia"/>
          <w:sz w:val="21"/>
          <w:szCs w:val="21"/>
        </w:rPr>
        <w:tab/>
      </w:r>
      <w:r w:rsidR="002831B6">
        <w:rPr>
          <w:rFonts w:cs="Tahoma" w:hint="eastAsia"/>
          <w:sz w:val="21"/>
          <w:szCs w:val="21"/>
        </w:rPr>
        <w:tab/>
        <w:t>//</w:t>
      </w:r>
      <w:r w:rsidR="002831B6" w:rsidRPr="002831B6">
        <w:t xml:space="preserve"> </w:t>
      </w:r>
      <w:r w:rsidR="002831B6" w:rsidRPr="002831B6">
        <w:rPr>
          <w:rFonts w:cs="Tahoma"/>
          <w:sz w:val="21"/>
          <w:szCs w:val="21"/>
        </w:rPr>
        <w:t>expire</w:t>
      </w:r>
      <w:r w:rsidR="002831B6">
        <w:rPr>
          <w:rFonts w:cs="Tahoma" w:hint="eastAsia"/>
          <w:sz w:val="21"/>
          <w:szCs w:val="21"/>
        </w:rPr>
        <w:t xml:space="preserve"> time</w:t>
      </w:r>
    </w:p>
    <w:p w:rsidR="00E77A21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0C78B9">
        <w:rPr>
          <w:rFonts w:cs="Tahoma"/>
          <w:sz w:val="21"/>
          <w:szCs w:val="21"/>
        </w:rPr>
        <w:t>debit</w:t>
      </w:r>
      <w:r w:rsidR="000C78B9">
        <w:rPr>
          <w:rFonts w:cs="Tahoma" w:hint="eastAsia"/>
          <w:sz w:val="21"/>
          <w:szCs w:val="21"/>
        </w:rPr>
        <w:t>Type:</w:t>
      </w:r>
      <w:r w:rsidR="000C78B9">
        <w:rPr>
          <w:rFonts w:cs="Tahoma"/>
          <w:sz w:val="21"/>
          <w:szCs w:val="21"/>
        </w:rPr>
        <w:t>”</w:t>
      </w:r>
      <w:r w:rsidR="005C6EDF">
        <w:rPr>
          <w:rFonts w:cs="Tahoma"/>
          <w:sz w:val="21"/>
          <w:szCs w:val="21"/>
        </w:rPr>
        <w:t>guaranty</w:t>
      </w:r>
      <w:r w:rsidR="005C6EDF">
        <w:rPr>
          <w:rFonts w:cs="Tahoma" w:hint="eastAsia"/>
          <w:sz w:val="21"/>
          <w:szCs w:val="21"/>
        </w:rPr>
        <w:t>/</w:t>
      </w:r>
      <w:r w:rsidR="000C78B9">
        <w:rPr>
          <w:rFonts w:cs="Tahoma"/>
          <w:sz w:val="21"/>
          <w:szCs w:val="21"/>
        </w:rPr>
        <w:t>credit</w:t>
      </w:r>
      <w:r w:rsidR="000C78B9">
        <w:rPr>
          <w:rFonts w:cs="Tahoma" w:hint="eastAsia"/>
          <w:sz w:val="21"/>
          <w:szCs w:val="21"/>
        </w:rPr>
        <w:t>/</w:t>
      </w:r>
      <w:r w:rsidR="005C6EDF">
        <w:rPr>
          <w:rFonts w:cs="Tahoma"/>
          <w:sz w:val="21"/>
          <w:szCs w:val="21"/>
        </w:rPr>
        <w:t>short</w:t>
      </w:r>
      <w:r w:rsidR="005C6EDF">
        <w:rPr>
          <w:rFonts w:cs="Tahoma" w:hint="eastAsia"/>
          <w:sz w:val="21"/>
          <w:szCs w:val="21"/>
        </w:rPr>
        <w:t>T</w:t>
      </w:r>
      <w:r w:rsidR="005C6EDF">
        <w:rPr>
          <w:rFonts w:cs="Tahoma"/>
          <w:sz w:val="21"/>
          <w:szCs w:val="21"/>
        </w:rPr>
        <w:t>erm</w:t>
      </w:r>
      <w:r w:rsidR="000C78B9">
        <w:rPr>
          <w:rFonts w:cs="Tahoma"/>
          <w:sz w:val="21"/>
          <w:szCs w:val="21"/>
        </w:rPr>
        <w:t>”</w:t>
      </w:r>
      <w:r w:rsidR="000C78B9">
        <w:rPr>
          <w:rFonts w:cs="Tahoma" w:hint="eastAsia"/>
          <w:sz w:val="21"/>
          <w:szCs w:val="21"/>
        </w:rPr>
        <w:t>,</w:t>
      </w:r>
    </w:p>
    <w:p w:rsidR="000C78B9" w:rsidRDefault="000C78B9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>Volume:</w:t>
      </w:r>
      <w:r>
        <w:rPr>
          <w:rFonts w:cs="Tahoma"/>
          <w:sz w:val="21"/>
          <w:szCs w:val="21"/>
        </w:rPr>
        <w:t>”</w:t>
      </w:r>
      <w:r w:rsidR="005C6EDF">
        <w:rPr>
          <w:rFonts w:cs="Tahoma" w:hint="eastAsia"/>
          <w:sz w:val="21"/>
          <w:szCs w:val="21"/>
        </w:rPr>
        <w:t>5W/50000/10.5W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783579" w:rsidRDefault="00783579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Method: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avgI</w:t>
      </w:r>
      <w:r>
        <w:rPr>
          <w:rFonts w:cs="Tahoma"/>
          <w:sz w:val="21"/>
          <w:szCs w:val="21"/>
        </w:rPr>
        <w:t>nterest</w:t>
      </w:r>
      <w:r>
        <w:rPr>
          <w:rFonts w:cs="Tahoma" w:hint="eastAsia"/>
          <w:sz w:val="21"/>
          <w:szCs w:val="21"/>
        </w:rPr>
        <w:t>/avgF</w:t>
      </w:r>
      <w:r>
        <w:rPr>
          <w:rFonts w:cs="Tahoma"/>
          <w:sz w:val="21"/>
          <w:szCs w:val="21"/>
        </w:rPr>
        <w:t>unds”</w:t>
      </w:r>
      <w:r>
        <w:rPr>
          <w:rFonts w:cs="Tahoma" w:hint="eastAsia"/>
          <w:sz w:val="21"/>
          <w:szCs w:val="21"/>
        </w:rPr>
        <w:t>,</w:t>
      </w:r>
      <w:r w:rsidR="00550952">
        <w:rPr>
          <w:rFonts w:cs="Tahoma" w:hint="eastAsia"/>
          <w:sz w:val="21"/>
          <w:szCs w:val="21"/>
        </w:rPr>
        <w:t xml:space="preserve">    </w:t>
      </w:r>
      <w:r w:rsidR="002831B6">
        <w:rPr>
          <w:rFonts w:cs="Tahoma" w:hint="eastAsia"/>
          <w:sz w:val="21"/>
          <w:szCs w:val="21"/>
        </w:rPr>
        <w:t>//</w:t>
      </w:r>
      <w:r w:rsidR="002831B6">
        <w:rPr>
          <w:rFonts w:cs="Tahoma"/>
          <w:sz w:val="21"/>
          <w:szCs w:val="21"/>
        </w:rPr>
        <w:t>escheat</w:t>
      </w:r>
      <w:r w:rsidR="002831B6">
        <w:rPr>
          <w:rFonts w:cs="Tahoma" w:hint="eastAsia"/>
          <w:sz w:val="21"/>
          <w:szCs w:val="21"/>
        </w:rPr>
        <w:t xml:space="preserve"> by equal i</w:t>
      </w:r>
      <w:r w:rsidR="002831B6">
        <w:rPr>
          <w:rFonts w:cs="Tahoma"/>
          <w:sz w:val="21"/>
          <w:szCs w:val="21"/>
        </w:rPr>
        <w:t>nterest</w:t>
      </w:r>
      <w:r w:rsidR="002831B6">
        <w:rPr>
          <w:rFonts w:cs="Tahoma" w:hint="eastAsia"/>
          <w:sz w:val="21"/>
          <w:szCs w:val="21"/>
        </w:rPr>
        <w:t xml:space="preserve"> or funds.</w:t>
      </w:r>
    </w:p>
    <w:p w:rsidR="000C78B9" w:rsidRDefault="000C78B9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5C6EDF">
        <w:rPr>
          <w:rFonts w:cs="Tahoma"/>
          <w:sz w:val="21"/>
          <w:szCs w:val="21"/>
        </w:rPr>
        <w:t>interest</w:t>
      </w:r>
      <w:r w:rsidR="005C6EDF">
        <w:rPr>
          <w:rFonts w:cs="Tahoma" w:hint="eastAsia"/>
          <w:sz w:val="21"/>
          <w:szCs w:val="21"/>
        </w:rPr>
        <w:t>Rate:</w:t>
      </w:r>
      <w:r w:rsidR="005C6EDF">
        <w:rPr>
          <w:rFonts w:cs="Tahoma"/>
          <w:sz w:val="21"/>
          <w:szCs w:val="21"/>
        </w:rPr>
        <w:t>”</w:t>
      </w:r>
      <w:r w:rsidR="005C6EDF" w:rsidRPr="005C6EDF">
        <w:rPr>
          <w:rFonts w:cs="Tahoma" w:hint="eastAsia"/>
          <w:sz w:val="21"/>
          <w:szCs w:val="21"/>
        </w:rPr>
        <w:t xml:space="preserve"> 0.435/1.2%/10%</w:t>
      </w:r>
      <w:r w:rsidR="005C6EDF">
        <w:rPr>
          <w:rFonts w:cs="Tahoma"/>
          <w:sz w:val="21"/>
          <w:szCs w:val="21"/>
        </w:rPr>
        <w:t>”</w:t>
      </w:r>
      <w:r w:rsidR="002831B6">
        <w:rPr>
          <w:rFonts w:cs="Tahoma" w:hint="eastAsia"/>
          <w:sz w:val="21"/>
          <w:szCs w:val="21"/>
        </w:rPr>
        <w:t>,</w:t>
      </w:r>
    </w:p>
    <w:p w:rsidR="005C6EDF" w:rsidRDefault="005C6EDF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 xml:space="preserve">//calculation </w:t>
      </w:r>
      <w:r>
        <w:rPr>
          <w:rFonts w:cs="Tahoma"/>
          <w:sz w:val="21"/>
          <w:szCs w:val="21"/>
        </w:rPr>
        <w:t>formula</w:t>
      </w:r>
      <w:r>
        <w:rPr>
          <w:rFonts w:cs="Tahoma" w:hint="eastAsia"/>
          <w:sz w:val="21"/>
          <w:szCs w:val="21"/>
        </w:rPr>
        <w:t xml:space="preserve"> is defined in front-end.</w:t>
      </w:r>
    </w:p>
    <w:p w:rsidR="00CB1518" w:rsidRPr="000A1306" w:rsidRDefault="005C6EDF" w:rsidP="00D31D50">
      <w:pPr>
        <w:spacing w:line="220" w:lineRule="atLeast"/>
        <w:rPr>
          <w:rFonts w:cs="Tahoma"/>
          <w:color w:val="0070C0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CB1518" w:rsidRPr="000A1306">
        <w:rPr>
          <w:rFonts w:cs="Tahoma"/>
          <w:color w:val="0070C0"/>
          <w:sz w:val="21"/>
          <w:szCs w:val="21"/>
        </w:rPr>
        <w:t>pawn</w:t>
      </w:r>
      <w:r w:rsidR="00CB1518" w:rsidRPr="000A1306">
        <w:rPr>
          <w:rFonts w:cs="Tahoma" w:hint="eastAsia"/>
          <w:color w:val="0070C0"/>
          <w:sz w:val="21"/>
          <w:szCs w:val="21"/>
        </w:rPr>
        <w:t>:{</w:t>
      </w:r>
    </w:p>
    <w:p w:rsidR="00CB1518" w:rsidRPr="000A1306" w:rsidRDefault="00CB1518" w:rsidP="00D31D50">
      <w:pPr>
        <w:spacing w:line="220" w:lineRule="atLeast"/>
        <w:rPr>
          <w:rFonts w:cs="Tahom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 w:hint="eastAsia"/>
          <w:color w:val="0070C0"/>
          <w:sz w:val="21"/>
          <w:szCs w:val="21"/>
        </w:rPr>
        <w:tab/>
        <w:t>type: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car/house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CB1518" w:rsidRPr="000A1306" w:rsidRDefault="00CB1518" w:rsidP="00D31D50">
      <w:pPr>
        <w:spacing w:line="220" w:lineRule="atLeast"/>
        <w:rPr>
          <w:rFonts w:cs="Tahom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/>
          <w:color w:val="0070C0"/>
          <w:sz w:val="21"/>
          <w:szCs w:val="21"/>
        </w:rPr>
        <w:t>pawn</w:t>
      </w:r>
      <w:r w:rsidRPr="000A1306">
        <w:rPr>
          <w:rFonts w:cs="Tahoma" w:hint="eastAsia"/>
          <w:color w:val="0070C0"/>
          <w:sz w:val="21"/>
          <w:szCs w:val="21"/>
        </w:rPr>
        <w:t>Value:</w:t>
      </w:r>
      <w:r w:rsidRPr="000A1306">
        <w:rPr>
          <w:rFonts w:cs="Tahoma"/>
          <w:color w:val="0070C0"/>
          <w:sz w:val="21"/>
          <w:szCs w:val="21"/>
        </w:rPr>
        <w:t xml:space="preserve"> ”</w:t>
      </w:r>
      <w:r w:rsidRPr="000A1306">
        <w:rPr>
          <w:rFonts w:cs="Tahoma" w:hint="eastAsia"/>
          <w:color w:val="0070C0"/>
          <w:sz w:val="21"/>
          <w:szCs w:val="21"/>
        </w:rPr>
        <w:t>5W/50000/10.5W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1F0C8F" w:rsidRPr="000A1306" w:rsidRDefault="001F0C8F" w:rsidP="00D31D50">
      <w:pPr>
        <w:spacing w:line="220" w:lineRule="atLeast"/>
        <w:rPr>
          <w:rFonts w:cs="Tahom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 w:hint="eastAsia"/>
          <w:color w:val="0070C0"/>
          <w:sz w:val="21"/>
          <w:szCs w:val="21"/>
        </w:rPr>
        <w:tab/>
        <w:t>buyTime: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2011/07</w:t>
      </w:r>
      <w:r w:rsidRPr="000A1306">
        <w:rPr>
          <w:rFonts w:cs="Tahoma"/>
          <w:color w:val="0070C0"/>
          <w:sz w:val="21"/>
          <w:szCs w:val="21"/>
        </w:rPr>
        <w:t>”</w:t>
      </w:r>
    </w:p>
    <w:p w:rsidR="005C6EDF" w:rsidRPr="000A1306" w:rsidRDefault="00CB1518" w:rsidP="00CB1518">
      <w:pPr>
        <w:spacing w:line="220" w:lineRule="atLeast"/>
        <w:ind w:firstLine="720"/>
        <w:rPr>
          <w:rFonts w:cs="Tahom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>},</w:t>
      </w:r>
    </w:p>
    <w:p w:rsidR="001F0C8F" w:rsidRDefault="001F0C8F" w:rsidP="00CB1518">
      <w:pPr>
        <w:spacing w:line="220" w:lineRule="atLeast"/>
        <w:ind w:firstLine="72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work: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no/</w:t>
      </w:r>
      <w:r>
        <w:rPr>
          <w:rFonts w:cs="Tahoma"/>
          <w:sz w:val="21"/>
          <w:szCs w:val="21"/>
        </w:rPr>
        <w:t>driver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official</w:t>
      </w:r>
      <w:r>
        <w:rPr>
          <w:rFonts w:cs="Tahoma" w:hint="eastAsia"/>
          <w:sz w:val="21"/>
          <w:szCs w:val="21"/>
        </w:rPr>
        <w:t>/teacher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CB1518" w:rsidRDefault="00CB1518" w:rsidP="00CB1518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1F0C8F">
        <w:rPr>
          <w:rFonts w:cs="Tahoma"/>
          <w:sz w:val="21"/>
          <w:szCs w:val="21"/>
        </w:rPr>
        <w:t>earnings</w:t>
      </w:r>
      <w:r w:rsidR="001F0C8F">
        <w:rPr>
          <w:rFonts w:cs="Tahoma" w:hint="eastAsia"/>
          <w:sz w:val="21"/>
          <w:szCs w:val="21"/>
        </w:rPr>
        <w:t>:</w:t>
      </w:r>
      <w:r w:rsidR="001F0C8F">
        <w:rPr>
          <w:rFonts w:cs="Tahoma"/>
          <w:sz w:val="21"/>
          <w:szCs w:val="21"/>
        </w:rPr>
        <w:t>”</w:t>
      </w:r>
      <w:r w:rsidR="001F0C8F">
        <w:rPr>
          <w:rFonts w:cs="Tahoma" w:hint="eastAsia"/>
          <w:sz w:val="21"/>
          <w:szCs w:val="21"/>
        </w:rPr>
        <w:t>8k/10000/2W/2w</w:t>
      </w:r>
      <w:r w:rsidR="001F0C8F">
        <w:rPr>
          <w:rFonts w:cs="Tahoma"/>
          <w:sz w:val="21"/>
          <w:szCs w:val="21"/>
        </w:rPr>
        <w:t>”</w:t>
      </w:r>
      <w:r w:rsidR="001F0C8F">
        <w:rPr>
          <w:rFonts w:cs="Tahoma" w:hint="eastAsia"/>
          <w:sz w:val="21"/>
          <w:szCs w:val="21"/>
        </w:rPr>
        <w:t>,</w:t>
      </w:r>
    </w:p>
    <w:p w:rsidR="00CB1518" w:rsidRDefault="00CB1518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hint="eastAsia"/>
        </w:rPr>
        <w:tab/>
      </w:r>
      <w:r w:rsidR="00783579">
        <w:rPr>
          <w:rFonts w:cs="Tahoma"/>
          <w:sz w:val="21"/>
          <w:szCs w:val="21"/>
        </w:rPr>
        <w:t>credit</w:t>
      </w:r>
      <w:r w:rsidR="00783579">
        <w:rPr>
          <w:rFonts w:cs="Tahoma" w:hint="eastAsia"/>
          <w:sz w:val="21"/>
          <w:szCs w:val="21"/>
        </w:rPr>
        <w:t>Q</w:t>
      </w:r>
      <w:r>
        <w:rPr>
          <w:rFonts w:cs="Tahoma"/>
          <w:sz w:val="21"/>
          <w:szCs w:val="21"/>
        </w:rPr>
        <w:t>uota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 w:rsidRPr="00CB1518">
        <w:rPr>
          <w:rFonts w:cs="Tahoma" w:hint="eastAsia"/>
          <w:sz w:val="21"/>
          <w:szCs w:val="21"/>
        </w:rPr>
        <w:t xml:space="preserve"> 400</w:t>
      </w:r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 w:rsidR="002831B6">
        <w:rPr>
          <w:rFonts w:cs="Tahoma" w:hint="eastAsia"/>
          <w:sz w:val="21"/>
          <w:szCs w:val="21"/>
        </w:rPr>
        <w:tab/>
      </w:r>
      <w:r w:rsidR="002831B6">
        <w:rPr>
          <w:rFonts w:cs="Tahoma" w:hint="eastAsia"/>
          <w:sz w:val="21"/>
          <w:szCs w:val="21"/>
        </w:rPr>
        <w:tab/>
        <w:t>//remained to be thought over.</w:t>
      </w:r>
    </w:p>
    <w:p w:rsidR="00CB1518" w:rsidRDefault="00CB1518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="001E143C">
        <w:rPr>
          <w:rFonts w:cs="Tahoma" w:hint="eastAsia"/>
          <w:sz w:val="21"/>
          <w:szCs w:val="21"/>
        </w:rPr>
        <w:t>status:</w:t>
      </w:r>
      <w:r w:rsidR="001E143C">
        <w:rPr>
          <w:rFonts w:cs="Tahoma"/>
          <w:sz w:val="21"/>
          <w:szCs w:val="21"/>
        </w:rPr>
        <w:t>”</w:t>
      </w:r>
      <w:r w:rsidR="001E143C">
        <w:rPr>
          <w:rFonts w:cs="Tahoma" w:hint="eastAsia"/>
          <w:sz w:val="21"/>
          <w:szCs w:val="21"/>
        </w:rPr>
        <w:t>doing/lost/done</w:t>
      </w:r>
      <w:r w:rsidR="001E143C">
        <w:rPr>
          <w:rFonts w:cs="Tahoma"/>
          <w:sz w:val="21"/>
          <w:szCs w:val="21"/>
        </w:rPr>
        <w:t>”</w:t>
      </w:r>
      <w:r w:rsidR="007E7D4F">
        <w:rPr>
          <w:rFonts w:cs="Tahoma" w:hint="eastAsia"/>
          <w:sz w:val="21"/>
          <w:szCs w:val="21"/>
        </w:rPr>
        <w:t>,</w:t>
      </w:r>
    </w:p>
    <w:p w:rsidR="007E7D4F" w:rsidRDefault="007E7D4F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Pr="007E7D4F">
        <w:rPr>
          <w:rFonts w:cs="Tahoma"/>
          <w:sz w:val="21"/>
          <w:szCs w:val="21"/>
        </w:rPr>
        <w:t>provision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3k/3000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  <w:t>//pay money every month.</w:t>
      </w:r>
    </w:p>
    <w:p w:rsidR="007E7D4F" w:rsidRDefault="007E7D4F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relation</w:t>
      </w:r>
      <w:r>
        <w:rPr>
          <w:rFonts w:cs="Tahoma" w:hint="eastAsia"/>
          <w:sz w:val="21"/>
          <w:szCs w:val="21"/>
        </w:rPr>
        <w:t>alPerson: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id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  <w:r>
        <w:rPr>
          <w:rFonts w:cs="Tahoma" w:hint="eastAsia"/>
          <w:sz w:val="21"/>
          <w:szCs w:val="21"/>
        </w:rPr>
        <w:tab/>
      </w:r>
      <w:r w:rsidR="007374EE"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>//An id connected on another database table.</w:t>
      </w:r>
    </w:p>
    <w:p w:rsidR="007374EE" w:rsidRPr="007374EE" w:rsidRDefault="007374EE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hide:false</w:t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  <w:t>//Whether it</w:t>
      </w:r>
      <w:r>
        <w:rPr>
          <w:rFonts w:cs="Tahoma"/>
          <w:sz w:val="21"/>
          <w:szCs w:val="21"/>
        </w:rPr>
        <w:t>’</w:t>
      </w:r>
      <w:r>
        <w:rPr>
          <w:rFonts w:cs="Tahoma" w:hint="eastAsia"/>
          <w:sz w:val="21"/>
          <w:szCs w:val="21"/>
        </w:rPr>
        <w:t>s visible when query</w:t>
      </w:r>
      <w:r w:rsidR="00084CCC">
        <w:rPr>
          <w:rFonts w:cs="Tahoma" w:hint="eastAsia"/>
          <w:sz w:val="21"/>
          <w:szCs w:val="21"/>
        </w:rPr>
        <w:t>ing</w:t>
      </w:r>
      <w:r>
        <w:rPr>
          <w:rFonts w:cs="Tahoma" w:hint="eastAsia"/>
          <w:sz w:val="21"/>
          <w:szCs w:val="21"/>
        </w:rPr>
        <w:t xml:space="preserve"> the data.</w:t>
      </w:r>
    </w:p>
    <w:p w:rsidR="001F0C8F" w:rsidRDefault="00E77A21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hint="eastAsia"/>
        </w:rPr>
        <w:t>}</w:t>
      </w:r>
      <w:r w:rsidR="001F0C8F">
        <w:rPr>
          <w:rFonts w:cs="Tahoma" w:hint="eastAsia"/>
          <w:sz w:val="21"/>
          <w:szCs w:val="21"/>
        </w:rPr>
        <w:tab/>
      </w:r>
    </w:p>
    <w:p w:rsidR="004358AB" w:rsidRDefault="001F0C8F" w:rsidP="00D31D50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//All of the datas about volumes are saved as pure number,but accept to be input</w:t>
      </w:r>
      <w:r w:rsidR="00577981">
        <w:rPr>
          <w:rFonts w:cs="Tahoma" w:hint="eastAsi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ed with other types of examples.</w:t>
      </w:r>
      <w:r w:rsidR="00DA61C5">
        <w:rPr>
          <w:rFonts w:cs="Tahoma" w:hint="eastAsia"/>
          <w:sz w:val="21"/>
          <w:szCs w:val="21"/>
        </w:rPr>
        <w:t xml:space="preserve"> Data of</w:t>
      </w:r>
      <w:r w:rsidR="00B55160">
        <w:rPr>
          <w:rFonts w:cs="Tahoma" w:hint="eastAsia"/>
          <w:sz w:val="21"/>
          <w:szCs w:val="21"/>
        </w:rPr>
        <w:t xml:space="preserve"> </w:t>
      </w:r>
      <w:r w:rsidR="00DA61C5">
        <w:rPr>
          <w:rFonts w:cs="Tahoma" w:hint="eastAsia"/>
          <w:sz w:val="21"/>
          <w:szCs w:val="21"/>
        </w:rPr>
        <w:t>s</w:t>
      </w:r>
      <w:r w:rsidR="00B55160">
        <w:rPr>
          <w:rFonts w:cs="Tahoma" w:hint="eastAsia"/>
          <w:sz w:val="21"/>
          <w:szCs w:val="21"/>
        </w:rPr>
        <w:t>tring type can be Chinese.</w:t>
      </w:r>
    </w:p>
    <w:p w:rsidR="000A1306" w:rsidRDefault="000A1306" w:rsidP="00D31D50">
      <w:pPr>
        <w:spacing w:line="220" w:lineRule="atLeast"/>
        <w:rPr>
          <w:rFonts w:cs="Tahoma"/>
          <w:color w:val="FF0000"/>
          <w:sz w:val="21"/>
          <w:szCs w:val="21"/>
        </w:rPr>
      </w:pPr>
      <w:r>
        <w:rPr>
          <w:rFonts w:cs="Tahoma" w:hint="eastAsia"/>
          <w:color w:val="FF0000"/>
          <w:sz w:val="21"/>
          <w:szCs w:val="21"/>
        </w:rPr>
        <w:t>database</w:t>
      </w:r>
      <w:r w:rsidRPr="000A1306">
        <w:rPr>
          <w:rFonts w:cs="Tahoma" w:hint="eastAsia"/>
          <w:color w:val="FF0000"/>
          <w:sz w:val="21"/>
          <w:szCs w:val="21"/>
        </w:rPr>
        <w:t>: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>personalMsg:{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lastRenderedPageBreak/>
        <w:tab/>
        <w:t>id:</w:t>
      </w:r>
      <w:r>
        <w:t>”</w:t>
      </w:r>
      <w:r>
        <w:rPr>
          <w:rFonts w:hint="eastAsia"/>
        </w:rPr>
        <w:t>vhfy787f75f7gyt7juy767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client</w:t>
      </w:r>
      <w:r>
        <w:rPr>
          <w:rFonts w:cs="Tahoma" w:hint="eastAsia"/>
          <w:sz w:val="21"/>
          <w:szCs w:val="21"/>
        </w:rPr>
        <w:t>N</w:t>
      </w:r>
      <w:r>
        <w:rPr>
          <w:rFonts w:hint="eastAsia"/>
        </w:rPr>
        <w:t>ame:</w:t>
      </w:r>
      <w:r>
        <w:t>”</w:t>
      </w:r>
      <w:r>
        <w:rPr>
          <w:rFonts w:hint="eastAsia"/>
        </w:rPr>
        <w:t>Mr Liu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  <w:ind w:firstLine="720"/>
      </w:pPr>
      <w:r>
        <w:rPr>
          <w:rFonts w:hint="eastAsia"/>
        </w:rPr>
        <w:t>address:</w:t>
      </w:r>
      <w:r>
        <w:t>”</w:t>
      </w:r>
      <w:r>
        <w:rPr>
          <w:rFonts w:hint="eastAsia"/>
        </w:rPr>
        <w:t>Beijing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ab/>
        <w:t>avatar:</w:t>
      </w:r>
      <w:r>
        <w:t>”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ab/>
        <w:t>phone:</w:t>
      </w:r>
      <w:r>
        <w:t>”</w:t>
      </w:r>
      <w:r>
        <w:rPr>
          <w:rFonts w:hint="eastAsia"/>
        </w:rPr>
        <w:t>13325467839</w:t>
      </w:r>
      <w:r>
        <w:t>”</w:t>
      </w:r>
      <w:r>
        <w:rPr>
          <w:rFonts w:hint="eastAsia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 xml:space="preserve">Time : 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2017/07/15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Time: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2018/07/15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>Type:</w:t>
      </w:r>
      <w:r>
        <w:rPr>
          <w:rFonts w:cs="Tahoma"/>
          <w:sz w:val="21"/>
          <w:szCs w:val="21"/>
        </w:rPr>
        <w:t>”guaranty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credit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short</w:t>
      </w:r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erm”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debit</w:t>
      </w:r>
      <w:r>
        <w:rPr>
          <w:rFonts w:cs="Tahoma" w:hint="eastAsia"/>
          <w:sz w:val="21"/>
          <w:szCs w:val="21"/>
        </w:rPr>
        <w:t>Volume: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5W/50000/10.5W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restitute</w:t>
      </w:r>
      <w:r>
        <w:rPr>
          <w:rFonts w:cs="Tahoma" w:hint="eastAsia"/>
          <w:sz w:val="21"/>
          <w:szCs w:val="21"/>
        </w:rPr>
        <w:t>Method: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avgI</w:t>
      </w:r>
      <w:r>
        <w:rPr>
          <w:rFonts w:cs="Tahoma"/>
          <w:sz w:val="21"/>
          <w:szCs w:val="21"/>
        </w:rPr>
        <w:t>nterest</w:t>
      </w:r>
      <w:r>
        <w:rPr>
          <w:rFonts w:cs="Tahoma" w:hint="eastAsia"/>
          <w:sz w:val="21"/>
          <w:szCs w:val="21"/>
        </w:rPr>
        <w:t>/avgF</w:t>
      </w:r>
      <w:r>
        <w:rPr>
          <w:rFonts w:cs="Tahoma"/>
          <w:sz w:val="21"/>
          <w:szCs w:val="21"/>
        </w:rPr>
        <w:t>unds”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interest</w:t>
      </w:r>
      <w:r>
        <w:rPr>
          <w:rFonts w:cs="Tahoma" w:hint="eastAsia"/>
          <w:sz w:val="21"/>
          <w:szCs w:val="21"/>
        </w:rPr>
        <w:t>Rate:</w:t>
      </w:r>
      <w:r>
        <w:rPr>
          <w:rFonts w:cs="Tahoma"/>
          <w:sz w:val="21"/>
          <w:szCs w:val="21"/>
        </w:rPr>
        <w:t>”</w:t>
      </w:r>
      <w:r w:rsidRPr="005C6EDF">
        <w:rPr>
          <w:rFonts w:cs="Tahoma" w:hint="eastAsia"/>
          <w:sz w:val="21"/>
          <w:szCs w:val="21"/>
        </w:rPr>
        <w:t>0.435/1.2%/10%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Pr="000A1306" w:rsidRDefault="000A1306" w:rsidP="000A1306">
      <w:pPr>
        <w:spacing w:line="220" w:lineRule="atLeast"/>
        <w:rPr>
          <w:rFonts w:cs="Tahoma"/>
          <w:color w:val="0070C0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Pr="000A1306">
        <w:rPr>
          <w:rFonts w:cs="Tahoma"/>
          <w:color w:val="0070C0"/>
          <w:sz w:val="21"/>
          <w:szCs w:val="21"/>
        </w:rPr>
        <w:t>pawn</w:t>
      </w:r>
      <w:r w:rsidRPr="000A1306">
        <w:rPr>
          <w:rFonts w:cs="Tahoma" w:hint="eastAsia"/>
          <w:color w:val="0070C0"/>
          <w:sz w:val="21"/>
          <w:szCs w:val="21"/>
        </w:rPr>
        <w:t>Type: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car/house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0A1306" w:rsidRPr="000A1306" w:rsidRDefault="000A1306" w:rsidP="000A1306">
      <w:pPr>
        <w:spacing w:line="220" w:lineRule="atLeast"/>
        <w:rPr>
          <w:rFonts w:cs="Tahom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</w:r>
      <w:r w:rsidRPr="000A1306">
        <w:rPr>
          <w:rFonts w:cs="Tahoma"/>
          <w:color w:val="0070C0"/>
          <w:sz w:val="21"/>
          <w:szCs w:val="21"/>
        </w:rPr>
        <w:t>pawn</w:t>
      </w:r>
      <w:r w:rsidRPr="000A1306">
        <w:rPr>
          <w:rFonts w:cs="Tahoma" w:hint="eastAsia"/>
          <w:color w:val="0070C0"/>
          <w:sz w:val="21"/>
          <w:szCs w:val="21"/>
        </w:rPr>
        <w:t>Value:</w:t>
      </w:r>
      <w:r w:rsidRPr="000A1306">
        <w:rPr>
          <w:rFonts w:cs="Tahoma"/>
          <w:color w:val="0070C0"/>
          <w:sz w:val="21"/>
          <w:szCs w:val="21"/>
        </w:rPr>
        <w:t xml:space="preserve"> ”</w:t>
      </w:r>
      <w:r w:rsidRPr="000A1306">
        <w:rPr>
          <w:rFonts w:cs="Tahoma" w:hint="eastAsia"/>
          <w:color w:val="0070C0"/>
          <w:sz w:val="21"/>
          <w:szCs w:val="21"/>
        </w:rPr>
        <w:t>5W/50000/10.5W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0A1306" w:rsidRPr="000A1306" w:rsidRDefault="000A1306" w:rsidP="000A1306">
      <w:pPr>
        <w:spacing w:line="220" w:lineRule="atLeast"/>
        <w:rPr>
          <w:rFonts w:cs="Tahoma"/>
          <w:color w:val="0070C0"/>
          <w:sz w:val="21"/>
          <w:szCs w:val="21"/>
        </w:rPr>
      </w:pPr>
      <w:r w:rsidRPr="000A1306">
        <w:rPr>
          <w:rFonts w:cs="Tahoma" w:hint="eastAsia"/>
          <w:color w:val="0070C0"/>
          <w:sz w:val="21"/>
          <w:szCs w:val="21"/>
        </w:rPr>
        <w:tab/>
        <w:t>buyTime: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2011/07</w:t>
      </w:r>
      <w:r w:rsidRPr="000A1306">
        <w:rPr>
          <w:rFonts w:cs="Tahoma"/>
          <w:color w:val="0070C0"/>
          <w:sz w:val="21"/>
          <w:szCs w:val="21"/>
        </w:rPr>
        <w:t>”</w:t>
      </w:r>
      <w:r w:rsidRPr="000A1306">
        <w:rPr>
          <w:rFonts w:cs="Tahoma" w:hint="eastAsia"/>
          <w:color w:val="0070C0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ind w:firstLine="72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work: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no/</w:t>
      </w:r>
      <w:r>
        <w:rPr>
          <w:rFonts w:cs="Tahoma"/>
          <w:sz w:val="21"/>
          <w:szCs w:val="21"/>
        </w:rPr>
        <w:t>driver</w:t>
      </w:r>
      <w:r>
        <w:rPr>
          <w:rFonts w:cs="Tahoma" w:hint="eastAsia"/>
          <w:sz w:val="21"/>
          <w:szCs w:val="21"/>
        </w:rPr>
        <w:t>/</w:t>
      </w:r>
      <w:r>
        <w:rPr>
          <w:rFonts w:cs="Tahoma"/>
          <w:sz w:val="21"/>
          <w:szCs w:val="21"/>
        </w:rPr>
        <w:t>official</w:t>
      </w:r>
      <w:r>
        <w:rPr>
          <w:rFonts w:cs="Tahoma" w:hint="eastAsia"/>
          <w:sz w:val="21"/>
          <w:szCs w:val="21"/>
        </w:rPr>
        <w:t>/teacher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earnings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8k/10000/2W/2w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hint="eastAsia"/>
        </w:rPr>
        <w:tab/>
      </w:r>
      <w:r>
        <w:rPr>
          <w:rFonts w:cs="Tahoma"/>
          <w:sz w:val="21"/>
          <w:szCs w:val="21"/>
        </w:rPr>
        <w:t>credit</w:t>
      </w:r>
      <w:r>
        <w:rPr>
          <w:rFonts w:cs="Tahoma" w:hint="eastAsia"/>
          <w:sz w:val="21"/>
          <w:szCs w:val="21"/>
        </w:rPr>
        <w:t>Q</w:t>
      </w:r>
      <w:r>
        <w:rPr>
          <w:rFonts w:cs="Tahoma"/>
          <w:sz w:val="21"/>
          <w:szCs w:val="21"/>
        </w:rPr>
        <w:t>uota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 w:rsidRPr="00CB1518">
        <w:rPr>
          <w:rFonts w:cs="Tahoma" w:hint="eastAsia"/>
          <w:sz w:val="21"/>
          <w:szCs w:val="21"/>
        </w:rPr>
        <w:t>400</w:t>
      </w:r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status: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doing/lost/done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 w:rsidRPr="007E7D4F">
        <w:rPr>
          <w:rFonts w:cs="Tahoma"/>
          <w:sz w:val="21"/>
          <w:szCs w:val="21"/>
        </w:rPr>
        <w:t>provision</w:t>
      </w:r>
      <w:r>
        <w:rPr>
          <w:rFonts w:cs="Tahoma" w:hint="eastAsia"/>
          <w:sz w:val="21"/>
          <w:szCs w:val="21"/>
        </w:rPr>
        <w:t>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3k/3000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</w:r>
      <w:r>
        <w:rPr>
          <w:rFonts w:cs="Tahoma"/>
          <w:sz w:val="21"/>
          <w:szCs w:val="21"/>
        </w:rPr>
        <w:t>relation</w:t>
      </w:r>
      <w:r>
        <w:rPr>
          <w:rFonts w:cs="Tahoma" w:hint="eastAsia"/>
          <w:sz w:val="21"/>
          <w:szCs w:val="21"/>
        </w:rPr>
        <w:t>alPerson: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id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7374EE" w:rsidRDefault="007374EE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hide: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false</w:t>
      </w:r>
      <w:r>
        <w:rPr>
          <w:rFonts w:cs="Tahoma"/>
          <w:sz w:val="21"/>
          <w:szCs w:val="21"/>
        </w:rPr>
        <w:t>”</w:t>
      </w:r>
    </w:p>
    <w:p w:rsidR="000A1306" w:rsidRDefault="000A1306" w:rsidP="000A1306">
      <w:pPr>
        <w:spacing w:line="220" w:lineRule="atLeast"/>
      </w:pPr>
      <w:r>
        <w:rPr>
          <w:rFonts w:hint="eastAsia"/>
        </w:rPr>
        <w:t>}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relation</w:t>
      </w:r>
      <w:r>
        <w:rPr>
          <w:rFonts w:cs="Tahoma" w:hint="eastAsia"/>
          <w:sz w:val="21"/>
          <w:szCs w:val="21"/>
        </w:rPr>
        <w:t>alPersonMsg:{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exist:</w:t>
      </w:r>
      <w:r>
        <w:rPr>
          <w:rFonts w:cs="Tahoma"/>
          <w:sz w:val="21"/>
          <w:szCs w:val="21"/>
        </w:rPr>
        <w:t>true,</w:t>
      </w:r>
      <w:r>
        <w:rPr>
          <w:rFonts w:cs="Tahoma" w:hint="eastAsia"/>
          <w:sz w:val="21"/>
          <w:szCs w:val="21"/>
        </w:rPr>
        <w:tab/>
      </w:r>
      <w:r>
        <w:rPr>
          <w:rFonts w:cs="Tahoma" w:hint="eastAsia"/>
          <w:sz w:val="21"/>
          <w:szCs w:val="21"/>
        </w:rPr>
        <w:tab/>
        <w:t xml:space="preserve">//or false. It means </w:t>
      </w:r>
      <w:r w:rsidR="009D3914">
        <w:rPr>
          <w:rFonts w:cs="Tahoma" w:hint="eastAsia"/>
          <w:sz w:val="21"/>
          <w:szCs w:val="21"/>
        </w:rPr>
        <w:t>whether</w:t>
      </w:r>
      <w:r>
        <w:rPr>
          <w:rFonts w:cs="Tahoma" w:hint="eastAsia"/>
          <w:sz w:val="21"/>
          <w:szCs w:val="21"/>
        </w:rPr>
        <w:t xml:space="preserve"> there</w:t>
      </w:r>
      <w:r w:rsidR="00096D53">
        <w:rPr>
          <w:rFonts w:cs="Tahoma"/>
          <w:sz w:val="21"/>
          <w:szCs w:val="21"/>
        </w:rPr>
        <w:t>’</w:t>
      </w:r>
      <w:r w:rsidR="00A76405">
        <w:rPr>
          <w:rFonts w:cs="Tahoma" w:hint="eastAsia"/>
          <w:sz w:val="21"/>
          <w:szCs w:val="21"/>
        </w:rPr>
        <w:t>s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guarantor</w:t>
      </w:r>
      <w:r w:rsidR="00096D53">
        <w:rPr>
          <w:rFonts w:cs="Tahoma" w:hint="eastAsia"/>
          <w:sz w:val="21"/>
          <w:szCs w:val="21"/>
        </w:rPr>
        <w:t>s</w:t>
      </w:r>
      <w:r w:rsidR="009D3914">
        <w:rPr>
          <w:rFonts w:cs="Tahoma" w:hint="eastAsia"/>
          <w:sz w:val="21"/>
          <w:szCs w:val="21"/>
        </w:rPr>
        <w:t xml:space="preserve"> for clients</w:t>
      </w:r>
      <w:r>
        <w:rPr>
          <w:rFonts w:cs="Tahoma" w:hint="eastAsia"/>
          <w:sz w:val="21"/>
          <w:szCs w:val="21"/>
        </w:rPr>
        <w:t>.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id: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27iwh8ff83hoiwd</w:t>
      </w:r>
      <w:r w:rsidR="007374EE">
        <w:rPr>
          <w:rFonts w:cs="Tahoma" w:hint="eastAsia"/>
          <w:sz w:val="21"/>
          <w:szCs w:val="21"/>
        </w:rPr>
        <w:t>reer4</w:t>
      </w:r>
      <w:r>
        <w:rPr>
          <w:rFonts w:cs="Tahoma"/>
          <w:sz w:val="21"/>
          <w:szCs w:val="21"/>
        </w:rPr>
        <w:t>”</w:t>
      </w:r>
      <w:r>
        <w:rPr>
          <w:rFonts w:cs="Tahoma" w:hint="eastAsia"/>
          <w:sz w:val="21"/>
          <w:szCs w:val="21"/>
        </w:rPr>
        <w:t>,</w:t>
      </w:r>
    </w:p>
    <w:p w:rsidR="000A1306" w:rsidRDefault="000A1306" w:rsidP="000A1306">
      <w:pPr>
        <w:spacing w:line="2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ab/>
        <w:t>IDcardMsg:</w:t>
      </w:r>
      <w:r>
        <w:rPr>
          <w:rFonts w:cs="Tahoma"/>
          <w:sz w:val="21"/>
          <w:szCs w:val="21"/>
        </w:rPr>
        <w:t>””</w:t>
      </w:r>
    </w:p>
    <w:p w:rsidR="000A1306" w:rsidRPr="000A1306" w:rsidRDefault="000A1306" w:rsidP="000A1306">
      <w:pPr>
        <w:spacing w:line="220" w:lineRule="atLeast"/>
        <w:rPr>
          <w:color w:val="FF0000"/>
        </w:rPr>
      </w:pPr>
      <w:r>
        <w:rPr>
          <w:rFonts w:cs="Tahoma" w:hint="eastAsia"/>
          <w:sz w:val="21"/>
          <w:szCs w:val="21"/>
        </w:rPr>
        <w:t>}</w:t>
      </w:r>
    </w:p>
    <w:sectPr w:rsidR="000A1306" w:rsidRPr="000A13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41EFD"/>
    <w:rsid w:val="00084CCC"/>
    <w:rsid w:val="00087573"/>
    <w:rsid w:val="00096D53"/>
    <w:rsid w:val="000A1306"/>
    <w:rsid w:val="000C78B9"/>
    <w:rsid w:val="001E143C"/>
    <w:rsid w:val="001F0C8F"/>
    <w:rsid w:val="00202DCE"/>
    <w:rsid w:val="002831B6"/>
    <w:rsid w:val="00323B43"/>
    <w:rsid w:val="00341720"/>
    <w:rsid w:val="003D37D8"/>
    <w:rsid w:val="00426133"/>
    <w:rsid w:val="00430464"/>
    <w:rsid w:val="004358AB"/>
    <w:rsid w:val="00550952"/>
    <w:rsid w:val="00577981"/>
    <w:rsid w:val="005C6EDF"/>
    <w:rsid w:val="007374EE"/>
    <w:rsid w:val="00783579"/>
    <w:rsid w:val="007E7D4F"/>
    <w:rsid w:val="008B7726"/>
    <w:rsid w:val="009D3914"/>
    <w:rsid w:val="00A76405"/>
    <w:rsid w:val="00B55160"/>
    <w:rsid w:val="00CB1518"/>
    <w:rsid w:val="00CF59B4"/>
    <w:rsid w:val="00D31D50"/>
    <w:rsid w:val="00DA61C5"/>
    <w:rsid w:val="00E62BA0"/>
    <w:rsid w:val="00E77A21"/>
    <w:rsid w:val="00EE3B96"/>
    <w:rsid w:val="00F5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22</cp:revision>
  <dcterms:created xsi:type="dcterms:W3CDTF">2008-09-11T17:20:00Z</dcterms:created>
  <dcterms:modified xsi:type="dcterms:W3CDTF">2017-07-15T13:42:00Z</dcterms:modified>
</cp:coreProperties>
</file>