
<file path=[Content_Types].xml><?xml version="1.0" encoding="utf-8"?>
<Types xmlns="http://schemas.openxmlformats.org/package/2006/content-types">
  <Default Extension="xml" ContentType="application/xml"/>
  <Default Extension="wmf" ContentType="image/x-wmf"/>
  <Default Extension="bin" ContentType="application/vnd.openxmlformats-officedocument.oleObject"/>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4E3845" w14:textId="77777777" w:rsidR="00000000" w:rsidRDefault="00940391">
      <w:pPr>
        <w:pStyle w:val="af1"/>
        <w:rPr>
          <w:rStyle w:val="a8"/>
          <w:rFonts w:hint="eastAsia"/>
          <w:sz w:val="32"/>
        </w:rPr>
      </w:pPr>
      <w:bookmarkStart w:id="0" w:name="header-n408"/>
      <w:bookmarkEnd w:id="0"/>
      <w:r>
        <w:rPr>
          <w:rFonts w:hint="eastAsia"/>
          <w:b/>
          <w:bCs/>
          <w:sz w:val="32"/>
        </w:rPr>
        <w:t>基于深度区域提取网络对中尺度涡的检测算法</w:t>
      </w:r>
      <w:r>
        <w:rPr>
          <w:rFonts w:hint="eastAsia"/>
          <w:color w:val="FF0000"/>
          <w:sz w:val="32"/>
          <w:bdr w:val="single" w:sz="4" w:space="0" w:color="FF0000"/>
        </w:rPr>
        <w:t>题目三号</w:t>
      </w:r>
    </w:p>
    <w:p w14:paraId="6AD14F35" w14:textId="77777777" w:rsidR="00000000" w:rsidRDefault="00940391">
      <w:pPr>
        <w:jc w:val="center"/>
        <w:rPr>
          <w:rFonts w:hint="eastAsia"/>
        </w:rPr>
      </w:pPr>
    </w:p>
    <w:p w14:paraId="7AD8A188" w14:textId="77777777" w:rsidR="00000000" w:rsidRDefault="00940391">
      <w:pPr>
        <w:rPr>
          <w:rFonts w:hint="eastAsia"/>
        </w:rPr>
      </w:pPr>
      <w:bookmarkStart w:id="1" w:name="OLE_LINK9"/>
      <w:bookmarkStart w:id="2" w:name="OLE_LINK10"/>
      <w:r>
        <w:rPr>
          <w:rFonts w:ascii="仿宋_GB2312" w:eastAsia="仿宋_GB2312" w:hint="eastAsia"/>
        </w:rPr>
        <w:t>杨</w:t>
      </w:r>
      <w:bookmarkEnd w:id="1"/>
      <w:bookmarkEnd w:id="2"/>
      <w:r>
        <w:rPr>
          <w:rFonts w:ascii="仿宋_GB2312" w:eastAsia="仿宋_GB2312" w:hint="eastAsia"/>
        </w:rPr>
        <w:t>XX</w:t>
      </w:r>
      <w:r>
        <w:rPr>
          <w:rFonts w:ascii="仿宋_GB2312" w:eastAsia="仿宋_GB2312" w:hint="eastAsia"/>
          <w:vertAlign w:val="superscript"/>
        </w:rPr>
        <w:t>1,2</w:t>
      </w:r>
      <w:r>
        <w:rPr>
          <w:rFonts w:ascii="仿宋_GB2312" w:eastAsia="仿宋_GB2312" w:hint="eastAsia"/>
        </w:rPr>
        <w:t xml:space="preserve">  </w:t>
      </w:r>
      <w:r>
        <w:rPr>
          <w:rFonts w:ascii="仿宋_GB2312" w:eastAsia="仿宋_GB2312" w:hint="eastAsia"/>
        </w:rPr>
        <w:t>王</w:t>
      </w:r>
      <w:r>
        <w:rPr>
          <w:rFonts w:ascii="仿宋_GB2312" w:eastAsia="仿宋_GB2312" w:hint="eastAsia"/>
        </w:rPr>
        <w:t>XXX</w:t>
      </w:r>
      <w:r>
        <w:rPr>
          <w:rFonts w:ascii="仿宋_GB2312" w:eastAsia="仿宋_GB2312" w:hint="eastAsia"/>
          <w:vertAlign w:val="superscript"/>
        </w:rPr>
        <w:t>1</w:t>
      </w:r>
      <w:r>
        <w:rPr>
          <w:rFonts w:hint="eastAsia"/>
          <w:color w:val="FF0000"/>
          <w:bdr w:val="single" w:sz="4" w:space="0" w:color="FF0000"/>
        </w:rPr>
        <w:t>作者四号</w:t>
      </w:r>
      <w:r>
        <w:rPr>
          <w:rFonts w:hint="eastAsia"/>
          <w:b/>
          <w:bCs/>
          <w:color w:val="FF0000"/>
        </w:rPr>
        <w:t>（注：文章中所有字号均以红框所示为准，请直接套用模板。）</w:t>
      </w:r>
    </w:p>
    <w:p w14:paraId="63B9EA4C" w14:textId="77777777" w:rsidR="00000000" w:rsidRDefault="00940391">
      <w:pPr>
        <w:rPr>
          <w:rFonts w:hint="eastAsia"/>
          <w:sz w:val="18"/>
        </w:rPr>
      </w:pPr>
      <w:r>
        <w:rPr>
          <w:rFonts w:hint="eastAsia"/>
          <w:sz w:val="18"/>
          <w:vertAlign w:val="superscript"/>
        </w:rPr>
        <w:t>1</w:t>
      </w:r>
      <w:r>
        <w:rPr>
          <w:rFonts w:hint="eastAsia"/>
          <w:sz w:val="18"/>
        </w:rPr>
        <w:t>中科院自动化所，北京</w:t>
      </w:r>
      <w:r>
        <w:rPr>
          <w:rFonts w:hint="eastAsia"/>
          <w:sz w:val="18"/>
        </w:rPr>
        <w:t xml:space="preserve"> 100080</w:t>
      </w:r>
      <w:r>
        <w:rPr>
          <w:rFonts w:hint="eastAsia"/>
          <w:color w:val="FF0000"/>
          <w:bdr w:val="single" w:sz="4" w:space="0" w:color="FF0000"/>
        </w:rPr>
        <w:t xml:space="preserve"> </w:t>
      </w:r>
      <w:r>
        <w:rPr>
          <w:rFonts w:hint="eastAsia"/>
          <w:color w:val="FF0000"/>
          <w:bdr w:val="single" w:sz="4" w:space="0" w:color="FF0000"/>
        </w:rPr>
        <w:t>单位小五号</w:t>
      </w:r>
    </w:p>
    <w:p w14:paraId="6E5E443E" w14:textId="77777777" w:rsidR="00000000" w:rsidRDefault="00940391">
      <w:pPr>
        <w:rPr>
          <w:rFonts w:hint="eastAsia"/>
          <w:sz w:val="18"/>
        </w:rPr>
      </w:pPr>
      <w:r>
        <w:rPr>
          <w:rFonts w:hint="eastAsia"/>
          <w:sz w:val="18"/>
          <w:vertAlign w:val="superscript"/>
        </w:rPr>
        <w:t>2</w:t>
      </w:r>
      <w:r>
        <w:rPr>
          <w:rFonts w:hint="eastAsia"/>
          <w:sz w:val="18"/>
        </w:rPr>
        <w:t>重庆大学计算机学院，重庆</w:t>
      </w:r>
      <w:r>
        <w:rPr>
          <w:rFonts w:hint="eastAsia"/>
          <w:sz w:val="18"/>
        </w:rPr>
        <w:t xml:space="preserve"> 400044</w:t>
      </w:r>
    </w:p>
    <w:p w14:paraId="316CE82C" w14:textId="77777777" w:rsidR="00000000" w:rsidRDefault="00940391">
      <w:pPr>
        <w:rPr>
          <w:rFonts w:hint="eastAsia"/>
          <w:color w:val="FF0000"/>
          <w:bdr w:val="single" w:sz="4" w:space="0" w:color="FF0000"/>
        </w:rPr>
      </w:pPr>
      <w:r>
        <w:rPr>
          <w:rFonts w:hint="eastAsia"/>
          <w:sz w:val="18"/>
        </w:rPr>
        <w:t>(qbhou@nlpr.ia.ac.cn)</w:t>
      </w:r>
      <w:r>
        <w:rPr>
          <w:rFonts w:hint="eastAsia"/>
          <w:color w:val="FF0000"/>
          <w:bdr w:val="single" w:sz="4" w:space="0" w:color="FF0000"/>
        </w:rPr>
        <w:t>小五号</w:t>
      </w:r>
      <w:r>
        <w:rPr>
          <w:color w:val="FF0000"/>
          <w:bdr w:val="single" w:sz="4" w:space="0" w:color="FF0000"/>
        </w:rPr>
        <w:t xml:space="preserve"> </w:t>
      </w:r>
    </w:p>
    <w:p w14:paraId="3A13BE52" w14:textId="77777777" w:rsidR="00000000" w:rsidRDefault="00940391">
      <w:pPr>
        <w:rPr>
          <w:rFonts w:hint="eastAsia"/>
          <w:color w:val="FF0000"/>
          <w:bdr w:val="single" w:sz="4" w:space="0" w:color="FF0000"/>
        </w:rPr>
      </w:pPr>
    </w:p>
    <w:p w14:paraId="22791D91" w14:textId="77777777" w:rsidR="00000000" w:rsidRDefault="00940391">
      <w:pPr>
        <w:pStyle w:val="4"/>
        <w:jc w:val="both"/>
        <w:rPr>
          <w:rFonts w:hint="eastAsia"/>
          <w:sz w:val="28"/>
        </w:rPr>
      </w:pPr>
      <w:r>
        <w:rPr>
          <w:rFonts w:hint="eastAsia"/>
          <w:sz w:val="28"/>
        </w:rPr>
        <w:t>An Image Scrambling Wavelet Transform and Knight</w:t>
      </w:r>
      <w:r>
        <w:rPr>
          <w:sz w:val="28"/>
        </w:rPr>
        <w:t>’</w:t>
      </w:r>
      <w:r>
        <w:rPr>
          <w:rFonts w:hint="eastAsia"/>
          <w:sz w:val="28"/>
        </w:rPr>
        <w:t>s Tour</w:t>
      </w:r>
      <w:r>
        <w:rPr>
          <w:color w:val="FF0000"/>
          <w:bdr w:val="single" w:sz="4" w:space="0" w:color="FF0000"/>
        </w:rPr>
        <w:t xml:space="preserve"> Title</w:t>
      </w:r>
      <w:r>
        <w:rPr>
          <w:rFonts w:hint="eastAsia"/>
          <w:color w:val="FF0000"/>
          <w:bdr w:val="single" w:sz="4" w:space="0" w:color="FF0000"/>
        </w:rPr>
        <w:t>四号</w:t>
      </w:r>
    </w:p>
    <w:p w14:paraId="1B700BFC" w14:textId="77777777" w:rsidR="00000000" w:rsidRDefault="00940391">
      <w:pPr>
        <w:rPr>
          <w:rFonts w:hint="eastAsia"/>
        </w:rPr>
      </w:pPr>
    </w:p>
    <w:p w14:paraId="348880E3" w14:textId="77777777" w:rsidR="00000000" w:rsidRDefault="00940391">
      <w:pPr>
        <w:rPr>
          <w:rFonts w:hint="eastAsia"/>
        </w:rPr>
      </w:pPr>
      <w:r>
        <w:rPr>
          <w:rFonts w:hint="eastAsia"/>
        </w:rPr>
        <w:t>Yang Xiaofan</w:t>
      </w:r>
      <w:r>
        <w:rPr>
          <w:rFonts w:hint="eastAsia"/>
          <w:vertAlign w:val="superscript"/>
        </w:rPr>
        <w:t xml:space="preserve">1,2  </w:t>
      </w:r>
      <w:r>
        <w:rPr>
          <w:rFonts w:hint="eastAsia"/>
        </w:rPr>
        <w:t>and  Wang Yangsheng</w:t>
      </w:r>
      <w:r>
        <w:rPr>
          <w:rFonts w:hint="eastAsia"/>
          <w:vertAlign w:val="superscript"/>
        </w:rPr>
        <w:t xml:space="preserve">1 </w:t>
      </w:r>
      <w:r>
        <w:rPr>
          <w:color w:val="FF0000"/>
          <w:bdr w:val="single" w:sz="4" w:space="0" w:color="FF0000"/>
        </w:rPr>
        <w:t xml:space="preserve"> Name</w:t>
      </w:r>
      <w:r>
        <w:rPr>
          <w:rFonts w:hint="eastAsia"/>
          <w:color w:val="FF0000"/>
          <w:bdr w:val="single" w:sz="4" w:space="0" w:color="FF0000"/>
        </w:rPr>
        <w:t>五号</w:t>
      </w:r>
    </w:p>
    <w:p w14:paraId="73C56319" w14:textId="77777777" w:rsidR="00000000" w:rsidRDefault="00940391">
      <w:pPr>
        <w:pStyle w:val="DepartCorrespond"/>
        <w:ind w:left="106" w:hanging="106"/>
        <w:rPr>
          <w:sz w:val="18"/>
        </w:rPr>
      </w:pPr>
      <w:r>
        <w:rPr>
          <w:rFonts w:hint="eastAsia"/>
          <w:vertAlign w:val="superscript"/>
        </w:rPr>
        <w:t>1</w:t>
      </w:r>
      <w:r>
        <w:rPr>
          <w:rFonts w:hint="eastAsia"/>
          <w:sz w:val="18"/>
          <w:vertAlign w:val="superscript"/>
        </w:rPr>
        <w:t xml:space="preserve"> </w:t>
      </w:r>
      <w:r>
        <w:rPr>
          <w:rFonts w:hint="eastAsia"/>
          <w:sz w:val="18"/>
        </w:rPr>
        <w:t>(Institute of Automation, Chinese Academy of Science, Beijing 100080)</w:t>
      </w:r>
      <w:r>
        <w:rPr>
          <w:rFonts w:hint="eastAsia"/>
          <w:color w:val="FF0000"/>
          <w:sz w:val="18"/>
          <w:bdr w:val="single" w:sz="4" w:space="0" w:color="FF0000"/>
        </w:rPr>
        <w:t xml:space="preserve"> Depart.Correspond</w:t>
      </w:r>
      <w:r>
        <w:rPr>
          <w:rFonts w:hint="eastAsia"/>
          <w:color w:val="FF0000"/>
          <w:sz w:val="18"/>
          <w:bdr w:val="single" w:sz="4" w:space="0" w:color="FF0000"/>
        </w:rPr>
        <w:t>小五号</w:t>
      </w:r>
    </w:p>
    <w:p w14:paraId="76779FBA" w14:textId="77777777" w:rsidR="00000000" w:rsidRDefault="00940391">
      <w:pPr>
        <w:rPr>
          <w:rFonts w:hint="eastAsia"/>
          <w:sz w:val="18"/>
        </w:rPr>
      </w:pPr>
      <w:r>
        <w:rPr>
          <w:rFonts w:hint="eastAsia"/>
          <w:sz w:val="18"/>
          <w:vertAlign w:val="superscript"/>
        </w:rPr>
        <w:t xml:space="preserve">2 </w:t>
      </w:r>
      <w:r>
        <w:rPr>
          <w:rFonts w:hint="eastAsia"/>
          <w:sz w:val="18"/>
        </w:rPr>
        <w:t>(College of Computer Science, Chongqing University, Chongqing, 400044)</w:t>
      </w:r>
    </w:p>
    <w:p w14:paraId="6637A744" w14:textId="77777777" w:rsidR="00000000" w:rsidRDefault="00940391">
      <w:pPr>
        <w:rPr>
          <w:rFonts w:hint="eastAsia"/>
        </w:rPr>
      </w:pPr>
    </w:p>
    <w:p w14:paraId="0018CFEC" w14:textId="77777777" w:rsidR="00000000" w:rsidRDefault="00940391">
      <w:pPr>
        <w:rPr>
          <w:rFonts w:hint="eastAsia"/>
          <w:sz w:val="18"/>
        </w:rPr>
      </w:pPr>
      <w:r>
        <w:rPr>
          <w:rFonts w:hint="eastAsia"/>
          <w:b/>
          <w:bCs/>
          <w:sz w:val="18"/>
        </w:rPr>
        <w:t>Abstract</w:t>
      </w:r>
      <w:r>
        <w:rPr>
          <w:rFonts w:hint="eastAsia"/>
          <w:sz w:val="18"/>
        </w:rPr>
        <w:t xml:space="preserve"> Image secure transmission is one of the main research issues in the field of net</w:t>
      </w:r>
      <w:r>
        <w:rPr>
          <w:rFonts w:hint="eastAsia"/>
          <w:sz w:val="18"/>
        </w:rPr>
        <w:t>work communications. Many typical image encryption techniques take the direct way of scrambling the transmitted image itself, which may limit the scrambling effect that is achievable. In the present paper, a new image encryption algorithm is proposed. This</w:t>
      </w:r>
      <w:r>
        <w:rPr>
          <w:rFonts w:hint="eastAsia"/>
          <w:sz w:val="18"/>
        </w:rPr>
        <w:t xml:space="preserve"> algorithm uses various knight-tours on the chessboard as the basic tool for image scrambling, and scrambles the wavelet coefficients of the transmitted image instead of the image itself. </w:t>
      </w:r>
      <w:r>
        <w:rPr>
          <w:rFonts w:hint="eastAsia"/>
          <w:sz w:val="18"/>
        </w:rPr>
        <w:t>……</w:t>
      </w:r>
      <w:r>
        <w:rPr>
          <w:rFonts w:hint="eastAsia"/>
          <w:sz w:val="18"/>
        </w:rPr>
        <w:t xml:space="preserve"> Experimental results show that our algorithm can achieve better s</w:t>
      </w:r>
      <w:r>
        <w:rPr>
          <w:rFonts w:hint="eastAsia"/>
          <w:sz w:val="18"/>
        </w:rPr>
        <w:t xml:space="preserve">crambling effect. Some useful conclusions are obtained through the analysis and explanation of the experimental data, which lay a solid foundation for further </w:t>
      </w:r>
      <w:r>
        <w:rPr>
          <w:sz w:val="18"/>
        </w:rPr>
        <w:t>research</w:t>
      </w:r>
      <w:r>
        <w:rPr>
          <w:rFonts w:hint="eastAsia"/>
          <w:sz w:val="18"/>
        </w:rPr>
        <w:t>.</w:t>
      </w:r>
      <w:r>
        <w:rPr>
          <w:color w:val="FF0000"/>
          <w:bdr w:val="single" w:sz="4" w:space="0" w:color="FF0000"/>
        </w:rPr>
        <w:t xml:space="preserve"> Abstract</w:t>
      </w:r>
      <w:r>
        <w:rPr>
          <w:rFonts w:hint="eastAsia"/>
          <w:color w:val="FF0000"/>
          <w:bdr w:val="single" w:sz="4" w:space="0" w:color="FF0000"/>
        </w:rPr>
        <w:t>五号，至少</w:t>
      </w:r>
      <w:r>
        <w:rPr>
          <w:rFonts w:hint="eastAsia"/>
          <w:color w:val="FF0000"/>
          <w:bdr w:val="single" w:sz="4" w:space="0" w:color="FF0000"/>
        </w:rPr>
        <w:t>200</w:t>
      </w:r>
      <w:r>
        <w:rPr>
          <w:rFonts w:hint="eastAsia"/>
          <w:color w:val="FF0000"/>
          <w:bdr w:val="single" w:sz="4" w:space="0" w:color="FF0000"/>
        </w:rPr>
        <w:t>字，影响</w:t>
      </w:r>
      <w:r>
        <w:rPr>
          <w:rFonts w:hint="eastAsia"/>
          <w:color w:val="FF0000"/>
          <w:bdr w:val="single" w:sz="4" w:space="0" w:color="FF0000"/>
        </w:rPr>
        <w:t>EI</w:t>
      </w:r>
      <w:r>
        <w:rPr>
          <w:rFonts w:hint="eastAsia"/>
          <w:color w:val="FF0000"/>
          <w:bdr w:val="single" w:sz="4" w:space="0" w:color="FF0000"/>
        </w:rPr>
        <w:t>索引</w:t>
      </w:r>
    </w:p>
    <w:p w14:paraId="52ED39A5" w14:textId="77777777" w:rsidR="00000000" w:rsidRDefault="00940391">
      <w:pPr>
        <w:rPr>
          <w:rFonts w:hint="eastAsia"/>
          <w:sz w:val="18"/>
        </w:rPr>
      </w:pPr>
    </w:p>
    <w:p w14:paraId="71C94F86" w14:textId="77777777" w:rsidR="00000000" w:rsidRDefault="00940391">
      <w:pPr>
        <w:rPr>
          <w:rFonts w:hint="eastAsia"/>
          <w:sz w:val="18"/>
        </w:rPr>
      </w:pPr>
      <w:r>
        <w:rPr>
          <w:rFonts w:hint="eastAsia"/>
          <w:b/>
          <w:bCs/>
          <w:sz w:val="18"/>
        </w:rPr>
        <w:t xml:space="preserve">Key words  </w:t>
      </w:r>
      <w:r>
        <w:rPr>
          <w:rFonts w:hint="eastAsia"/>
          <w:sz w:val="18"/>
        </w:rPr>
        <w:t>image encryption; coefficient scrambling; knight</w:t>
      </w:r>
      <w:r>
        <w:rPr>
          <w:sz w:val="18"/>
        </w:rPr>
        <w:t>’</w:t>
      </w:r>
      <w:r>
        <w:rPr>
          <w:rFonts w:hint="eastAsia"/>
          <w:sz w:val="18"/>
        </w:rPr>
        <w:t>s</w:t>
      </w:r>
      <w:r>
        <w:rPr>
          <w:rFonts w:hint="eastAsia"/>
          <w:sz w:val="18"/>
        </w:rPr>
        <w:t xml:space="preserve"> tour; wavelet transform</w:t>
      </w:r>
      <w:r>
        <w:rPr>
          <w:rFonts w:hint="eastAsia"/>
          <w:color w:val="FF0000"/>
          <w:bdr w:val="single" w:sz="4" w:space="0" w:color="FF0000"/>
        </w:rPr>
        <w:t xml:space="preserve"> Key words</w:t>
      </w:r>
      <w:r>
        <w:rPr>
          <w:rFonts w:hint="eastAsia"/>
          <w:color w:val="FF0000"/>
          <w:bdr w:val="single" w:sz="4" w:space="0" w:color="FF0000"/>
        </w:rPr>
        <w:t>五号</w:t>
      </w:r>
    </w:p>
    <w:p w14:paraId="52FCB453" w14:textId="77777777" w:rsidR="00000000" w:rsidRDefault="00940391">
      <w:pPr>
        <w:rPr>
          <w:rFonts w:hint="eastAsia"/>
        </w:rPr>
      </w:pPr>
    </w:p>
    <w:p w14:paraId="439EBCAD" w14:textId="77777777" w:rsidR="00000000" w:rsidRDefault="00940391">
      <w:pPr>
        <w:pStyle w:val="ae"/>
        <w:rPr>
          <w:rFonts w:hint="eastAsia"/>
          <w:sz w:val="21"/>
        </w:rPr>
      </w:pPr>
      <w:r>
        <w:rPr>
          <w:rFonts w:eastAsia="黑体" w:hint="eastAsia"/>
        </w:rPr>
        <w:t>摘要</w:t>
      </w:r>
      <w:r>
        <w:rPr>
          <w:rFonts w:hint="eastAsia"/>
        </w:rPr>
        <w:t xml:space="preserve">  </w:t>
      </w:r>
      <w:r>
        <w:rPr>
          <w:rFonts w:hint="eastAsia"/>
          <w:sz w:val="21"/>
        </w:rPr>
        <w:t>中尺度涡是海洋科学领域一个重要的研究课题</w:t>
      </w:r>
      <w:r>
        <w:rPr>
          <w:rFonts w:hint="eastAsia"/>
          <w:sz w:val="21"/>
        </w:rPr>
        <w:t>.</w:t>
      </w:r>
      <w:r>
        <w:rPr>
          <w:rFonts w:hint="eastAsia"/>
          <w:sz w:val="21"/>
        </w:rPr>
        <w:t>通常中尺度涡分为两种</w:t>
      </w:r>
      <w:r>
        <w:rPr>
          <w:rFonts w:hint="eastAsia"/>
          <w:sz w:val="21"/>
        </w:rPr>
        <w:t>:</w:t>
      </w:r>
      <w:r>
        <w:rPr>
          <w:rFonts w:hint="eastAsia"/>
          <w:sz w:val="21"/>
        </w:rPr>
        <w:t>气旋涡和反气旋涡</w:t>
      </w:r>
      <w:r>
        <w:rPr>
          <w:rFonts w:hint="eastAsia"/>
          <w:sz w:val="21"/>
        </w:rPr>
        <w:t>.</w:t>
      </w:r>
      <w:r>
        <w:rPr>
          <w:rFonts w:hint="eastAsia"/>
          <w:sz w:val="21"/>
        </w:rPr>
        <w:t>中尺度涡的检测是中尺度涡研究中非常重要的研究方向</w:t>
      </w:r>
      <w:r>
        <w:rPr>
          <w:rFonts w:hint="eastAsia"/>
          <w:sz w:val="21"/>
        </w:rPr>
        <w:t>,</w:t>
      </w:r>
      <w:r>
        <w:rPr>
          <w:rFonts w:hint="eastAsia"/>
          <w:sz w:val="21"/>
        </w:rPr>
        <w:t>有着非常重要的科学意义和渔业、军事价值，目前我国在涡旋检测领域已经做了很多研究工作。</w:t>
      </w:r>
    </w:p>
    <w:p w14:paraId="3BB92199" w14:textId="09C1974A" w:rsidR="00000000" w:rsidRDefault="00940391">
      <w:pPr>
        <w:pStyle w:val="ae"/>
        <w:rPr>
          <w:rFonts w:hint="eastAsia"/>
          <w:sz w:val="21"/>
        </w:rPr>
      </w:pPr>
      <w:r>
        <w:rPr>
          <w:rFonts w:hint="eastAsia"/>
          <w:sz w:val="21"/>
        </w:rPr>
        <w:t>近年以来</w:t>
      </w:r>
      <w:r>
        <w:rPr>
          <w:rFonts w:hint="eastAsia"/>
          <w:sz w:val="21"/>
        </w:rPr>
        <w:t>,</w:t>
      </w:r>
      <w:r>
        <w:rPr>
          <w:rFonts w:hint="eastAsia"/>
          <w:sz w:val="21"/>
        </w:rPr>
        <w:t>人工智能领域中的深度神经网络高速发展</w:t>
      </w:r>
      <w:r>
        <w:rPr>
          <w:rFonts w:hint="eastAsia"/>
          <w:sz w:val="21"/>
        </w:rPr>
        <w:t>,</w:t>
      </w:r>
      <w:r>
        <w:rPr>
          <w:rFonts w:hint="eastAsia"/>
          <w:sz w:val="21"/>
        </w:rPr>
        <w:t>其被广泛应用于模式识别和计算机视觉等许多实际问题当中，并取得了很好的效果。本文将深度学习中的目标检测算法应用于中尺度涡检测</w:t>
      </w:r>
      <w:r>
        <w:rPr>
          <w:rFonts w:hint="eastAsia"/>
          <w:sz w:val="21"/>
        </w:rPr>
        <w:t>,</w:t>
      </w:r>
      <w:r>
        <w:rPr>
          <w:rFonts w:hint="eastAsia"/>
          <w:sz w:val="21"/>
        </w:rPr>
        <w:t>相比较于传统的中尺度涡检测方法只能检测</w:t>
      </w:r>
      <w:r>
        <w:rPr>
          <w:rFonts w:hint="eastAsia"/>
          <w:sz w:val="21"/>
        </w:rPr>
        <w:t>中尺度涡的位置和大小</w:t>
      </w:r>
      <w:r>
        <w:rPr>
          <w:rFonts w:hint="eastAsia"/>
          <w:sz w:val="21"/>
        </w:rPr>
        <w:t>,</w:t>
      </w:r>
      <w:r>
        <w:rPr>
          <w:rFonts w:hint="eastAsia"/>
          <w:sz w:val="21"/>
        </w:rPr>
        <w:t>其能更好地利用多模态信息进行检测、分类和实例分割</w:t>
      </w:r>
      <w:r>
        <w:rPr>
          <w:rFonts w:hint="eastAsia"/>
          <w:sz w:val="21"/>
        </w:rPr>
        <w:t>.</w:t>
      </w:r>
      <w:r>
        <w:rPr>
          <w:rFonts w:hint="eastAsia"/>
          <w:sz w:val="21"/>
        </w:rPr>
        <w:t>本文基于</w:t>
      </w:r>
      <w:r>
        <w:rPr>
          <w:rFonts w:hint="eastAsia"/>
          <w:sz w:val="21"/>
        </w:rPr>
        <w:t xml:space="preserve">Mask-RCNN </w:t>
      </w:r>
      <w:r>
        <w:rPr>
          <w:rFonts w:hint="eastAsia"/>
          <w:sz w:val="21"/>
        </w:rPr>
        <w:t>算法</w:t>
      </w:r>
      <w:r>
        <w:rPr>
          <w:rFonts w:hint="eastAsia"/>
          <w:sz w:val="21"/>
        </w:rPr>
        <w:t>,</w:t>
      </w:r>
      <w:r>
        <w:rPr>
          <w:rFonts w:hint="eastAsia"/>
          <w:sz w:val="21"/>
        </w:rPr>
        <w:t>提出一种结合多模态</w:t>
      </w:r>
      <w:r>
        <w:rPr>
          <w:rFonts w:hint="eastAsia"/>
          <w:sz w:val="21"/>
        </w:rPr>
        <w:t>(SSH,SST</w:t>
      </w:r>
      <w:r w:rsidR="00E60094">
        <w:rPr>
          <w:rFonts w:hint="eastAsia"/>
          <w:sz w:val="21"/>
        </w:rPr>
        <w:t>,SSVß</w:t>
      </w:r>
      <w:bookmarkStart w:id="3" w:name="_GoBack"/>
      <w:bookmarkEnd w:id="3"/>
      <w:r>
        <w:rPr>
          <w:rFonts w:hint="eastAsia"/>
          <w:sz w:val="21"/>
        </w:rPr>
        <w:t>)</w:t>
      </w:r>
      <w:r>
        <w:rPr>
          <w:rFonts w:hint="eastAsia"/>
          <w:sz w:val="21"/>
        </w:rPr>
        <w:t>卫星遥感图像数据的目标检测算法</w:t>
      </w:r>
      <w:r>
        <w:rPr>
          <w:rFonts w:hint="eastAsia"/>
          <w:sz w:val="21"/>
        </w:rPr>
        <w:t>,</w:t>
      </w:r>
      <w:r>
        <w:rPr>
          <w:rFonts w:hint="eastAsia"/>
          <w:sz w:val="21"/>
        </w:rPr>
        <w:t>对海洋中的中尺度涡进行识别、分类和分割</w:t>
      </w:r>
      <w:r>
        <w:rPr>
          <w:rFonts w:hint="eastAsia"/>
          <w:sz w:val="21"/>
        </w:rPr>
        <w:t>.</w:t>
      </w:r>
    </w:p>
    <w:p w14:paraId="484AC1E0" w14:textId="77777777" w:rsidR="00000000" w:rsidRDefault="00940391">
      <w:pPr>
        <w:pStyle w:val="ae"/>
        <w:rPr>
          <w:rFonts w:hint="eastAsia"/>
          <w:snapToGrid/>
          <w:sz w:val="21"/>
        </w:rPr>
      </w:pPr>
      <w:r>
        <w:rPr>
          <w:rFonts w:hint="eastAsia"/>
          <w:snapToGrid/>
          <w:color w:val="FF0000"/>
          <w:sz w:val="21"/>
          <w:bdr w:val="single" w:sz="4" w:space="0" w:color="FF0000"/>
        </w:rPr>
        <w:t>摘要五号楷体，</w:t>
      </w:r>
      <w:r>
        <w:rPr>
          <w:rFonts w:hint="eastAsia"/>
          <w:snapToGrid/>
          <w:color w:val="FF0000"/>
          <w:sz w:val="21"/>
          <w:bdr w:val="single" w:sz="4" w:space="0" w:color="FF0000"/>
        </w:rPr>
        <w:t>300</w:t>
      </w:r>
      <w:r>
        <w:rPr>
          <w:rFonts w:hint="eastAsia"/>
          <w:snapToGrid/>
          <w:color w:val="FF0000"/>
          <w:sz w:val="21"/>
          <w:bdr w:val="single" w:sz="4" w:space="0" w:color="FF0000"/>
        </w:rPr>
        <w:t>字左右</w:t>
      </w:r>
    </w:p>
    <w:p w14:paraId="76FC794D" w14:textId="77777777" w:rsidR="00000000" w:rsidRDefault="00940391">
      <w:pPr>
        <w:rPr>
          <w:rFonts w:hint="eastAsia"/>
        </w:rPr>
      </w:pPr>
    </w:p>
    <w:p w14:paraId="4EC67163" w14:textId="508B938F" w:rsidR="00000000" w:rsidRDefault="00940391">
      <w:pPr>
        <w:pStyle w:val="ad"/>
        <w:ind w:left="772" w:hanging="772"/>
        <w:rPr>
          <w:rFonts w:hint="eastAsia"/>
          <w:sz w:val="21"/>
        </w:rPr>
      </w:pPr>
      <w:r>
        <w:rPr>
          <w:rFonts w:eastAsia="黑体" w:hint="eastAsia"/>
        </w:rPr>
        <w:t>关键词</w:t>
      </w:r>
      <w:r w:rsidR="0016781B">
        <w:rPr>
          <w:rFonts w:ascii="Calibri" w:hAnsi="Calibri" w:cs="Calibri" w:hint="eastAsia"/>
          <w:sz w:val="21"/>
        </w:rPr>
        <w:t>:</w:t>
      </w:r>
      <w:r>
        <w:rPr>
          <w:rFonts w:hint="eastAsia"/>
          <w:color w:val="FF0000"/>
          <w:sz w:val="21"/>
          <w:bdr w:val="single" w:sz="4" w:space="0" w:color="FF0000"/>
        </w:rPr>
        <w:t>关键词五号楷体</w:t>
      </w:r>
    </w:p>
    <w:p w14:paraId="2DF8CAE4" w14:textId="77777777" w:rsidR="00000000" w:rsidRDefault="00940391">
      <w:pPr>
        <w:rPr>
          <w:rFonts w:hint="eastAsia"/>
          <w:sz w:val="18"/>
        </w:rPr>
      </w:pPr>
    </w:p>
    <w:p w14:paraId="3C8C6432" w14:textId="77777777" w:rsidR="00000000" w:rsidRDefault="00940391">
      <w:pPr>
        <w:rPr>
          <w:rFonts w:hint="eastAsia"/>
          <w:sz w:val="18"/>
        </w:rPr>
      </w:pPr>
      <w:r>
        <w:rPr>
          <w:rFonts w:eastAsia="黑体" w:hint="eastAsia"/>
        </w:rPr>
        <w:t>中图法分类号</w:t>
      </w:r>
      <w:r>
        <w:rPr>
          <w:rFonts w:hint="eastAsia"/>
        </w:rPr>
        <w:t xml:space="preserve"> TP391</w:t>
      </w:r>
      <w:r>
        <w:rPr>
          <w:rFonts w:hint="eastAsia"/>
          <w:color w:val="FF0000"/>
          <w:bdr w:val="single" w:sz="4" w:space="0" w:color="FF0000"/>
        </w:rPr>
        <w:t>分类号五号</w:t>
      </w:r>
    </w:p>
    <w:p w14:paraId="70ECA40F" w14:textId="77777777" w:rsidR="00000000" w:rsidRDefault="00940391">
      <w:pPr>
        <w:rPr>
          <w:rFonts w:hint="eastAsia"/>
        </w:rPr>
      </w:pPr>
    </w:p>
    <w:p w14:paraId="415EC1BE" w14:textId="77777777" w:rsidR="00000000" w:rsidRDefault="00940391">
      <w:pPr>
        <w:rPr>
          <w:rFonts w:hint="eastAsia"/>
          <w:sz w:val="18"/>
        </w:rPr>
      </w:pPr>
    </w:p>
    <w:p w14:paraId="6B3B7E3F" w14:textId="77777777" w:rsidR="00000000" w:rsidRDefault="00940391">
      <w:pPr>
        <w:rPr>
          <w:rFonts w:hint="eastAsia"/>
        </w:rPr>
        <w:sectPr w:rsidR="00000000">
          <w:headerReference w:type="default" r:id="rId6"/>
          <w:footerReference w:type="default" r:id="rId7"/>
          <w:pgSz w:w="11906" w:h="16838"/>
          <w:pgMar w:top="1021" w:right="964" w:bottom="851" w:left="964" w:header="851" w:footer="992" w:gutter="0"/>
          <w:cols w:space="720"/>
          <w:docGrid w:type="linesAndChars" w:linePitch="312"/>
        </w:sectPr>
      </w:pPr>
    </w:p>
    <w:p w14:paraId="64672A20" w14:textId="77777777" w:rsidR="00000000" w:rsidRDefault="00940391">
      <w:pPr>
        <w:pStyle w:val="af4"/>
        <w:ind w:firstLineChars="200" w:firstLine="420"/>
        <w:rPr>
          <w:rFonts w:hint="eastAsia"/>
        </w:rPr>
      </w:pPr>
      <w:r>
        <w:rPr>
          <w:rFonts w:hint="eastAsia"/>
        </w:rPr>
        <w:lastRenderedPageBreak/>
        <w:t>在海洋领域，中尺度涡是指在海洋中半径有</w:t>
      </w:r>
      <w:r>
        <w:rPr>
          <w:rFonts w:hint="eastAsia"/>
        </w:rPr>
        <w:t>10-100</w:t>
      </w:r>
      <w:r>
        <w:rPr>
          <w:rFonts w:hint="eastAsia"/>
        </w:rPr>
        <w:t>千米、持续时间为</w:t>
      </w:r>
      <w:r>
        <w:rPr>
          <w:rFonts w:hint="eastAsia"/>
        </w:rPr>
        <w:t>2-10</w:t>
      </w:r>
      <w:r>
        <w:rPr>
          <w:rFonts w:hint="eastAsia"/>
        </w:rPr>
        <w:t>个月的涡旋。相比于海洋中肉眼可见的涡旋</w:t>
      </w:r>
      <w:r>
        <w:rPr>
          <w:rFonts w:hint="eastAsia"/>
        </w:rPr>
        <w:t>,</w:t>
      </w:r>
      <w:r>
        <w:rPr>
          <w:rFonts w:hint="eastAsia"/>
        </w:rPr>
        <w:t>中尺度涡有着更大的半径以及更</w:t>
      </w:r>
      <w:r>
        <w:rPr>
          <w:rFonts w:hint="eastAsia"/>
        </w:rPr>
        <w:lastRenderedPageBreak/>
        <w:t>长的持续时间</w:t>
      </w:r>
      <w:r>
        <w:rPr>
          <w:rFonts w:hint="eastAsia"/>
        </w:rPr>
        <w:t>,</w:t>
      </w:r>
      <w:r>
        <w:rPr>
          <w:rFonts w:hint="eastAsia"/>
        </w:rPr>
        <w:t>但是</w:t>
      </w:r>
      <w:r>
        <w:rPr>
          <w:rFonts w:hint="eastAsia"/>
        </w:rPr>
        <w:t>其规模远小于海洋中的持续存在的大环流</w:t>
      </w:r>
      <w:r>
        <w:rPr>
          <w:rFonts w:hint="eastAsia"/>
        </w:rPr>
        <w:t>.</w:t>
      </w:r>
      <w:r>
        <w:rPr>
          <w:rFonts w:hint="eastAsia"/>
        </w:rPr>
        <w:t>中尺度涡携带极大的动能，涡旋内海水运动速度非常快，相对洋流平均流速而言，要快几倍到</w:t>
      </w:r>
      <w:r>
        <w:rPr>
          <w:rFonts w:hint="eastAsia"/>
        </w:rPr>
        <w:lastRenderedPageBreak/>
        <w:t>一个量级。径向涡旋涉及几十米到上百米，甚至上千米的深海，</w:t>
      </w:r>
      <w:r>
        <w:rPr>
          <w:rFonts w:hint="eastAsia"/>
        </w:rPr>
        <w:t xml:space="preserve"> </w:t>
      </w:r>
      <w:r>
        <w:rPr>
          <w:rFonts w:hint="eastAsia"/>
        </w:rPr>
        <w:t>海洋深层的营养盐和冷水会被径向涡旋带到海洋表面。中尺度涡还能够将海表暖</w:t>
      </w:r>
      <w:r>
        <w:rPr>
          <w:rFonts w:hint="eastAsia"/>
        </w:rPr>
        <w:t xml:space="preserve"> </w:t>
      </w:r>
      <w:r>
        <w:rPr>
          <w:rFonts w:hint="eastAsia"/>
        </w:rPr>
        <w:t>水压到较深的海洋中，在全球海洋物质、能量和热量等的运输和分配中起着不可忽视的作用。因此，海洋涡旋的研究具有非常重要的科学意义和渔业、军事价值。</w:t>
      </w:r>
      <w:r>
        <w:rPr>
          <w:rFonts w:hint="eastAsia"/>
        </w:rPr>
        <w:t xml:space="preserve"> </w:t>
      </w:r>
    </w:p>
    <w:p w14:paraId="64C7F58C" w14:textId="77777777" w:rsidR="00000000" w:rsidRDefault="00940391">
      <w:pPr>
        <w:pStyle w:val="af4"/>
        <w:ind w:firstLineChars="200" w:firstLine="420"/>
        <w:rPr>
          <w:rFonts w:hint="eastAsia"/>
        </w:rPr>
      </w:pPr>
      <w:r>
        <w:rPr>
          <w:rFonts w:hint="eastAsia"/>
        </w:rPr>
        <w:t>近年来，深度神经网络在图像分类、人脸识别、文本识别等方面取得了非凡的成就，特别是在图像分类领域，一些新型的技术比如随</w:t>
      </w:r>
      <w:r>
        <w:rPr>
          <w:rFonts w:hint="eastAsia"/>
        </w:rPr>
        <w:t>机丢弃技术、正则化、</w:t>
      </w:r>
      <w:r>
        <w:rPr>
          <w:rFonts w:hint="eastAsia"/>
        </w:rPr>
        <w:t xml:space="preserve"> </w:t>
      </w:r>
      <w:r>
        <w:rPr>
          <w:rFonts w:hint="eastAsia"/>
        </w:rPr>
        <w:t>批归一化等，使得深度卷积神经网络模型在复杂的计算机视觉问题中展现出高效</w:t>
      </w:r>
      <w:r>
        <w:rPr>
          <w:rFonts w:hint="eastAsia"/>
        </w:rPr>
        <w:t xml:space="preserve"> </w:t>
      </w:r>
      <w:r>
        <w:rPr>
          <w:rFonts w:hint="eastAsia"/>
        </w:rPr>
        <w:t>的性能。而在目标检测和分割领域，深度网络模型</w:t>
      </w:r>
      <w:r>
        <w:rPr>
          <w:rFonts w:hint="eastAsia"/>
        </w:rPr>
        <w:t>(R-CNN</w:t>
      </w:r>
      <w:r>
        <w:rPr>
          <w:rFonts w:hint="eastAsia"/>
        </w:rPr>
        <w:t>，</w:t>
      </w:r>
      <w:r>
        <w:rPr>
          <w:rFonts w:hint="eastAsia"/>
        </w:rPr>
        <w:t>Faster R-CNN</w:t>
      </w:r>
      <w:r>
        <w:rPr>
          <w:rFonts w:hint="eastAsia"/>
        </w:rPr>
        <w:t>，</w:t>
      </w:r>
      <w:r>
        <w:rPr>
          <w:rFonts w:hint="eastAsia"/>
        </w:rPr>
        <w:t xml:space="preserve"> Mask R-CNN </w:t>
      </w:r>
      <w:r>
        <w:rPr>
          <w:rFonts w:hint="eastAsia"/>
        </w:rPr>
        <w:t>等</w:t>
      </w:r>
      <w:r>
        <w:rPr>
          <w:rFonts w:hint="eastAsia"/>
        </w:rPr>
        <w:t>)</w:t>
      </w:r>
      <w:r>
        <w:rPr>
          <w:rFonts w:hint="eastAsia"/>
        </w:rPr>
        <w:t>的很多改进版本，识别准确率达到了很高的水准，应用到了</w:t>
      </w:r>
      <w:r>
        <w:rPr>
          <w:rFonts w:hint="eastAsia"/>
        </w:rPr>
        <w:t xml:space="preserve"> </w:t>
      </w:r>
      <w:r>
        <w:rPr>
          <w:rFonts w:hint="eastAsia"/>
        </w:rPr>
        <w:t>生产生活的很多领域。</w:t>
      </w:r>
      <w:r>
        <w:rPr>
          <w:rFonts w:hint="eastAsia"/>
        </w:rPr>
        <w:t xml:space="preserve"> </w:t>
      </w:r>
    </w:p>
    <w:p w14:paraId="6623F996" w14:textId="77777777" w:rsidR="00000000" w:rsidRDefault="00940391">
      <w:pPr>
        <w:pStyle w:val="af4"/>
        <w:ind w:firstLineChars="200" w:firstLine="420"/>
        <w:rPr>
          <w:rFonts w:hint="eastAsia"/>
        </w:rPr>
      </w:pPr>
      <w:r>
        <w:rPr>
          <w:rFonts w:hint="eastAsia"/>
        </w:rPr>
        <w:t>在卫星资料、浮标资料和高分辨模式的辅助下，中尺度涡检测已成为物理海洋领域的研究热点。但从卫星遥感数据中识别中尺度涡的主要方法还是依赖专家分析，这种方法劳动强度大，很难满足快速、准确检测的需求，对于现在的数据</w:t>
      </w:r>
      <w:r>
        <w:rPr>
          <w:rFonts w:hint="eastAsia"/>
        </w:rPr>
        <w:t xml:space="preserve"> </w:t>
      </w:r>
      <w:r>
        <w:rPr>
          <w:rFonts w:hint="eastAsia"/>
        </w:rPr>
        <w:t>量而言更难以做到全面</w:t>
      </w:r>
      <w:r>
        <w:rPr>
          <w:rFonts w:hint="eastAsia"/>
        </w:rPr>
        <w:t>的检测和分析。另外，很多算法利用海表高度、温度等数据，基于流场几何特征、边缘检测以及拉格朗日随机模型进行中尺度涡检测，</w:t>
      </w:r>
      <w:r>
        <w:rPr>
          <w:rFonts w:hint="eastAsia"/>
        </w:rPr>
        <w:t xml:space="preserve"> </w:t>
      </w:r>
      <w:r>
        <w:rPr>
          <w:rFonts w:hint="eastAsia"/>
        </w:rPr>
        <w:t>这些算法误检率较高。还有一些基于图像和深度神经网络的方法，将海洋卫星遥感数据转换成图像作为网络输入，这一类方法往往会损失卫星遥感数据的细节信</w:t>
      </w:r>
      <w:r>
        <w:rPr>
          <w:rFonts w:hint="eastAsia"/>
        </w:rPr>
        <w:t xml:space="preserve"> </w:t>
      </w:r>
      <w:r>
        <w:rPr>
          <w:rFonts w:hint="eastAsia"/>
        </w:rPr>
        <w:t>息，且已有的深度学习模型相对简单，因此检测结果也不够精确。</w:t>
      </w:r>
      <w:r>
        <w:rPr>
          <w:rFonts w:hint="eastAsia"/>
        </w:rPr>
        <w:t xml:space="preserve"> </w:t>
      </w:r>
    </w:p>
    <w:p w14:paraId="0D2AE7C1" w14:textId="77777777" w:rsidR="00000000" w:rsidRDefault="00940391">
      <w:pPr>
        <w:pStyle w:val="af4"/>
        <w:ind w:firstLineChars="200" w:firstLine="420"/>
        <w:rPr>
          <w:rFonts w:hint="eastAsia"/>
        </w:rPr>
      </w:pPr>
      <w:r>
        <w:rPr>
          <w:rFonts w:hint="eastAsia"/>
        </w:rPr>
        <w:t>为解决上述问题，我们将探索使用人工智能领域中的深度学习方法，对涡旋进行检测和分析，也就是利用深度卷积网络和多模态海洋卫星遥感数据，实现对中尺度涡的准确检测。我们将使用多模态数据融合，对卫星</w:t>
      </w:r>
      <w:r>
        <w:rPr>
          <w:rFonts w:hint="eastAsia"/>
        </w:rPr>
        <w:t>遥感数据，如海洋表</w:t>
      </w:r>
      <w:r>
        <w:rPr>
          <w:rFonts w:hint="eastAsia"/>
        </w:rPr>
        <w:t xml:space="preserve"> </w:t>
      </w:r>
      <w:r>
        <w:rPr>
          <w:rFonts w:hint="eastAsia"/>
        </w:rPr>
        <w:t>面高度、温度及流速数据进行融合学习，摒弃以往将单一类型数据转换成图像数</w:t>
      </w:r>
      <w:r>
        <w:rPr>
          <w:rFonts w:hint="eastAsia"/>
        </w:rPr>
        <w:t xml:space="preserve"> </w:t>
      </w:r>
      <w:r>
        <w:rPr>
          <w:rFonts w:hint="eastAsia"/>
        </w:rPr>
        <w:t>据再进行检测分析的策略。同时，借鉴经典的目标检测、语义分割网络的优点，</w:t>
      </w:r>
      <w:r>
        <w:rPr>
          <w:rFonts w:hint="eastAsia"/>
        </w:rPr>
        <w:t xml:space="preserve"> </w:t>
      </w:r>
      <w:r>
        <w:rPr>
          <w:rFonts w:hint="eastAsia"/>
        </w:rPr>
        <w:t>设计区域提取网络的用于中尺度涡检测。其中，残差网络部分学习中尺度涡特征</w:t>
      </w:r>
      <w:r>
        <w:rPr>
          <w:rFonts w:hint="eastAsia"/>
        </w:rPr>
        <w:t xml:space="preserve"> </w:t>
      </w:r>
      <w:r>
        <w:rPr>
          <w:rFonts w:hint="eastAsia"/>
        </w:rPr>
        <w:t>表示，区域生成网络生成含有中尺度涡的区域并提取特征，头网络部分负责中尺</w:t>
      </w:r>
      <w:r>
        <w:rPr>
          <w:rFonts w:hint="eastAsia"/>
        </w:rPr>
        <w:t xml:space="preserve"> </w:t>
      </w:r>
      <w:r>
        <w:rPr>
          <w:rFonts w:hint="eastAsia"/>
        </w:rPr>
        <w:t>度涡类别和范围预测，网络能够通过端到端的方式进行学习。</w:t>
      </w:r>
      <w:r>
        <w:rPr>
          <w:rFonts w:hint="eastAsia"/>
        </w:rPr>
        <w:t xml:space="preserve"> </w:t>
      </w:r>
    </w:p>
    <w:p w14:paraId="42099F0B" w14:textId="77777777" w:rsidR="00000000" w:rsidRDefault="00940391">
      <w:pPr>
        <w:pStyle w:val="af4"/>
        <w:ind w:firstLineChars="200" w:firstLine="420"/>
        <w:rPr>
          <w:rFonts w:hint="eastAsia"/>
        </w:rPr>
      </w:pPr>
      <w:r>
        <w:rPr>
          <w:rFonts w:hint="eastAsia"/>
        </w:rPr>
        <w:t>本文主要从设计应用于中尺度涡检测的深度神经网络入手，探索神经网络在提取卫星遥感数据特征中的有效性。本文通过建立特定中尺度涡检测数据集，训练深度神经</w:t>
      </w:r>
      <w:r>
        <w:rPr>
          <w:rFonts w:hint="eastAsia"/>
        </w:rPr>
        <w:t>网络模型，并对比本文提出的基于深度神经网络的方法和其同类方法之间的有效性以及优缺点。</w:t>
      </w:r>
    </w:p>
    <w:p w14:paraId="0627513A" w14:textId="77777777" w:rsidR="00000000" w:rsidRDefault="00940391">
      <w:pPr>
        <w:pStyle w:val="2"/>
        <w:spacing w:after="120" w:line="240" w:lineRule="auto"/>
        <w:ind w:left="240" w:hangingChars="100" w:hanging="240"/>
        <w:rPr>
          <w:rFonts w:eastAsia="宋体" w:hint="eastAsia"/>
          <w:sz w:val="24"/>
        </w:rPr>
      </w:pPr>
      <w:r>
        <w:rPr>
          <w:rFonts w:eastAsia="宋体" w:hint="eastAsia"/>
          <w:sz w:val="24"/>
        </w:rPr>
        <w:lastRenderedPageBreak/>
        <w:t xml:space="preserve">1. </w:t>
      </w:r>
      <w:r>
        <w:rPr>
          <w:rFonts w:eastAsia="宋体"/>
          <w:sz w:val="24"/>
        </w:rPr>
        <w:t>数据集来源及构造</w:t>
      </w:r>
      <w:r>
        <w:rPr>
          <w:rFonts w:hint="eastAsia"/>
          <w:color w:val="FF0000"/>
          <w:sz w:val="24"/>
          <w:bdr w:val="single" w:sz="4" w:space="0" w:color="FF0000"/>
        </w:rPr>
        <w:t>一级标题小四黑</w:t>
      </w:r>
    </w:p>
    <w:p w14:paraId="2D63C496" w14:textId="77777777" w:rsidR="00000000" w:rsidRDefault="00940391">
      <w:pPr>
        <w:pStyle w:val="3"/>
        <w:spacing w:before="0" w:after="0" w:line="240" w:lineRule="auto"/>
        <w:rPr>
          <w:rFonts w:ascii="黑体" w:eastAsia="黑体" w:hAnsi="宋体" w:hint="eastAsia"/>
          <w:sz w:val="21"/>
        </w:rPr>
      </w:pPr>
      <w:r>
        <w:rPr>
          <w:rFonts w:ascii="黑体" w:eastAsia="黑体" w:hAnsi="宋体" w:hint="eastAsia"/>
          <w:sz w:val="21"/>
        </w:rPr>
        <w:t xml:space="preserve">1.1 </w:t>
      </w:r>
      <w:r>
        <w:rPr>
          <w:rFonts w:ascii="黑体" w:eastAsia="黑体" w:hAnsi="宋体"/>
          <w:sz w:val="21"/>
        </w:rPr>
        <w:t>数据集来源</w:t>
      </w:r>
      <w:r>
        <w:rPr>
          <w:rFonts w:hint="eastAsia"/>
          <w:color w:val="FF0000"/>
          <w:sz w:val="21"/>
          <w:bdr w:val="single" w:sz="4" w:space="0" w:color="FF0000"/>
        </w:rPr>
        <w:t>二级标题五黑</w:t>
      </w:r>
    </w:p>
    <w:p w14:paraId="67796FE7" w14:textId="77777777" w:rsidR="00000000" w:rsidRDefault="00940391">
      <w:pPr>
        <w:ind w:firstLine="420"/>
      </w:pPr>
      <w:r>
        <w:rPr>
          <w:rFonts w:hint="eastAsia"/>
        </w:rPr>
        <w:t>本研究使用的卫星遥感数据来自于哥白尼海洋环境监测服务中心。哥白尼海洋环境监测服务中心的全球海洋物理再分析数据包</w:t>
      </w:r>
      <w:r>
        <w:rPr>
          <w:rFonts w:hint="eastAsia"/>
        </w:rPr>
        <w:t>(GLOBAL OCEAN PHYSICS REANALYSIS GLORYS2V4)</w:t>
      </w:r>
      <w:r>
        <w:rPr>
          <w:rFonts w:hint="eastAsia"/>
        </w:rPr>
        <w:t>包含海表温</w:t>
      </w:r>
      <w:r>
        <w:rPr>
          <w:rFonts w:hint="eastAsia"/>
        </w:rPr>
        <w:t xml:space="preserve"> </w:t>
      </w:r>
      <w:r>
        <w:rPr>
          <w:rFonts w:hint="eastAsia"/>
        </w:rPr>
        <w:t>度，盐度，洋流，高度以及海冰参数的日常平均值，分辨率为</w:t>
      </w:r>
      <w:r>
        <w:rPr>
          <w:rFonts w:hint="eastAsia"/>
        </w:rPr>
        <w:t>0.25</w:t>
      </w:r>
      <w:r>
        <w:rPr>
          <w:rFonts w:hint="eastAsia"/>
        </w:rPr>
        <w:t>度，覆盖时间为</w:t>
      </w:r>
      <w:r>
        <w:rPr>
          <w:rFonts w:hint="eastAsia"/>
        </w:rPr>
        <w:t>1993</w:t>
      </w:r>
      <w:r>
        <w:rPr>
          <w:rFonts w:hint="eastAsia"/>
        </w:rPr>
        <w:t>年</w:t>
      </w:r>
      <w:r>
        <w:rPr>
          <w:rFonts w:hint="eastAsia"/>
        </w:rPr>
        <w:t>~2015</w:t>
      </w:r>
      <w:r>
        <w:rPr>
          <w:rFonts w:hint="eastAsia"/>
        </w:rPr>
        <w:t>年。由于其精度高，数据类型全面，所以本数据集的建立使</w:t>
      </w:r>
      <w:r>
        <w:rPr>
          <w:rFonts w:hint="eastAsia"/>
        </w:rPr>
        <w:t>用</w:t>
      </w:r>
      <w:r>
        <w:rPr>
          <w:rFonts w:hint="eastAsia"/>
        </w:rPr>
        <w:t xml:space="preserve"> </w:t>
      </w:r>
      <w:r>
        <w:rPr>
          <w:rFonts w:hint="eastAsia"/>
        </w:rPr>
        <w:t>了全球海洋物理再分析数据包中能够辅助中尺度涡检测的温度、高度以及流速数据</w:t>
      </w:r>
      <w:r>
        <w:t>.</w:t>
      </w:r>
      <w:r>
        <w:t>其中海水流速数据包含</w:t>
      </w:r>
      <w:r>
        <w:t xml:space="preserve"> 2 </w:t>
      </w:r>
      <w:r>
        <w:t>个方向，分别是东向海水的流速以及北向海水的流速</w:t>
      </w:r>
      <w:r>
        <w:t>.</w:t>
      </w:r>
    </w:p>
    <w:p w14:paraId="38C6E0B6" w14:textId="5EDA8DEF" w:rsidR="00000000" w:rsidRDefault="00376F4C">
      <w:pPr>
        <w:rPr>
          <w:rFonts w:hint="eastAsia"/>
        </w:rPr>
      </w:pPr>
      <w:r>
        <w:rPr>
          <w:rFonts w:hint="eastAsia"/>
          <w:noProof/>
        </w:rPr>
        <w:drawing>
          <wp:inline distT="0" distB="0" distL="0" distR="0" wp14:anchorId="44C91918" wp14:editId="1FAA2F05">
            <wp:extent cx="3030855" cy="1879600"/>
            <wp:effectExtent l="0" t="0" r="0" b="0"/>
            <wp:docPr id="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0855" cy="1879600"/>
                    </a:xfrm>
                    <a:prstGeom prst="rect">
                      <a:avLst/>
                    </a:prstGeom>
                    <a:noFill/>
                    <a:ln>
                      <a:noFill/>
                    </a:ln>
                  </pic:spPr>
                </pic:pic>
              </a:graphicData>
            </a:graphic>
          </wp:inline>
        </w:drawing>
      </w:r>
    </w:p>
    <w:p w14:paraId="40A78042" w14:textId="77777777" w:rsidR="00000000" w:rsidRDefault="00940391">
      <w:pPr>
        <w:ind w:firstLine="420"/>
        <w:rPr>
          <w:rFonts w:hint="eastAsia"/>
        </w:rPr>
      </w:pPr>
    </w:p>
    <w:p w14:paraId="74F02B28" w14:textId="77777777" w:rsidR="00000000" w:rsidRDefault="00940391">
      <w:pPr>
        <w:ind w:firstLine="420"/>
        <w:rPr>
          <w:rFonts w:hint="eastAsia"/>
        </w:rPr>
      </w:pPr>
      <w:r>
        <w:t>本文实验的数据是</w:t>
      </w:r>
      <w:bookmarkStart w:id="8" w:name="OLE_LINK4"/>
      <w:r>
        <w:rPr>
          <w:rFonts w:hint="eastAsia"/>
        </w:rPr>
        <w:t>GLORYS2V4</w:t>
      </w:r>
      <w:bookmarkEnd w:id="8"/>
      <w:r>
        <w:rPr>
          <w:rFonts w:hint="eastAsia"/>
        </w:rPr>
        <w:t>中</w:t>
      </w:r>
      <w:r>
        <w:rPr>
          <w:rFonts w:hint="eastAsia"/>
        </w:rPr>
        <w:t>2000</w:t>
      </w:r>
      <w:r>
        <w:rPr>
          <w:rFonts w:hint="eastAsia"/>
        </w:rPr>
        <w:t>年</w:t>
      </w:r>
      <w:r>
        <w:rPr>
          <w:rFonts w:hint="eastAsia"/>
        </w:rPr>
        <w:t>01</w:t>
      </w:r>
      <w:r>
        <w:rPr>
          <w:rFonts w:hint="eastAsia"/>
        </w:rPr>
        <w:t>月</w:t>
      </w:r>
      <w:r>
        <w:rPr>
          <w:rFonts w:hint="eastAsia"/>
        </w:rPr>
        <w:t>16</w:t>
      </w:r>
      <w:r>
        <w:rPr>
          <w:rFonts w:hint="eastAsia"/>
        </w:rPr>
        <w:t>日到</w:t>
      </w:r>
      <w:r>
        <w:rPr>
          <w:rFonts w:hint="eastAsia"/>
        </w:rPr>
        <w:t>2009</w:t>
      </w:r>
      <w:r>
        <w:rPr>
          <w:rFonts w:hint="eastAsia"/>
        </w:rPr>
        <w:t>年</w:t>
      </w:r>
      <w:r>
        <w:rPr>
          <w:rFonts w:hint="eastAsia"/>
        </w:rPr>
        <w:t>12</w:t>
      </w:r>
      <w:r>
        <w:rPr>
          <w:rFonts w:hint="eastAsia"/>
        </w:rPr>
        <w:t>月</w:t>
      </w:r>
      <w:r>
        <w:rPr>
          <w:rFonts w:hint="eastAsia"/>
        </w:rPr>
        <w:t>16</w:t>
      </w:r>
      <w:r>
        <w:rPr>
          <w:rFonts w:hint="eastAsia"/>
        </w:rPr>
        <w:t>日共</w:t>
      </w:r>
      <w:r>
        <w:rPr>
          <w:rFonts w:hint="eastAsia"/>
        </w:rPr>
        <w:t xml:space="preserve"> </w:t>
      </w:r>
      <w:r>
        <w:rPr>
          <w:rFonts w:hint="eastAsia"/>
        </w:rPr>
        <w:t>计十年的温度、高度以及流速数据，其中这三种数据的维度分别为</w:t>
      </w:r>
      <w:r>
        <w:rPr>
          <w:rFonts w:hint="eastAsia"/>
        </w:rPr>
        <w:t xml:space="preserve">681 </w:t>
      </w:r>
      <w:r>
        <w:rPr>
          <w:rFonts w:hint="eastAsia"/>
        </w:rPr>
        <w:t>×</w:t>
      </w:r>
      <w:r>
        <w:rPr>
          <w:rFonts w:hint="eastAsia"/>
        </w:rPr>
        <w:t xml:space="preserve"> 1440 </w:t>
      </w:r>
      <w:r>
        <w:rPr>
          <w:rFonts w:hint="eastAsia"/>
        </w:rPr>
        <w:t>×</w:t>
      </w:r>
      <w:r>
        <w:rPr>
          <w:rFonts w:hint="eastAsia"/>
        </w:rPr>
        <w:t xml:space="preserve"> 120</w:t>
      </w:r>
      <w:r>
        <w:rPr>
          <w:rFonts w:hint="eastAsia"/>
        </w:rPr>
        <w:t>，</w:t>
      </w:r>
      <w:r>
        <w:rPr>
          <w:rFonts w:hint="eastAsia"/>
        </w:rPr>
        <w:t xml:space="preserve">681 </w:t>
      </w:r>
      <w:r>
        <w:rPr>
          <w:rFonts w:hint="eastAsia"/>
        </w:rPr>
        <w:t>为维度的维度，</w:t>
      </w:r>
      <w:r>
        <w:rPr>
          <w:rFonts w:hint="eastAsia"/>
        </w:rPr>
        <w:t xml:space="preserve">1440 </w:t>
      </w:r>
      <w:r>
        <w:rPr>
          <w:rFonts w:hint="eastAsia"/>
        </w:rPr>
        <w:t>为经度的维度，</w:t>
      </w:r>
      <w:r>
        <w:rPr>
          <w:rFonts w:hint="eastAsia"/>
        </w:rPr>
        <w:t xml:space="preserve">120 </w:t>
      </w:r>
      <w:r>
        <w:rPr>
          <w:rFonts w:hint="eastAsia"/>
        </w:rPr>
        <w:t>表示数据来自连续的</w:t>
      </w:r>
      <w:r>
        <w:rPr>
          <w:rFonts w:hint="eastAsia"/>
        </w:rPr>
        <w:t xml:space="preserve"> 120 </w:t>
      </w:r>
      <w:r>
        <w:rPr>
          <w:rFonts w:hint="eastAsia"/>
        </w:rPr>
        <w:t>个</w:t>
      </w:r>
      <w:r>
        <w:rPr>
          <w:rFonts w:hint="eastAsia"/>
        </w:rPr>
        <w:t xml:space="preserve"> </w:t>
      </w:r>
      <w:r>
        <w:rPr>
          <w:rFonts w:hint="eastAsia"/>
        </w:rPr>
        <w:t>月。为了保证神经网络的训练速度，本研究使用了区域大小为</w:t>
      </w:r>
      <w:r>
        <w:rPr>
          <w:rFonts w:hint="eastAsia"/>
        </w:rPr>
        <w:t xml:space="preserve">128 </w:t>
      </w:r>
      <w:r>
        <w:rPr>
          <w:rFonts w:hint="eastAsia"/>
        </w:rPr>
        <w:t>×</w:t>
      </w:r>
      <w:r>
        <w:rPr>
          <w:rFonts w:hint="eastAsia"/>
        </w:rPr>
        <w:t xml:space="preserve"> 128</w:t>
      </w:r>
      <w:r>
        <w:rPr>
          <w:rFonts w:hint="eastAsia"/>
        </w:rPr>
        <w:t>的遥感数据。数据</w:t>
      </w:r>
      <w:r>
        <w:rPr>
          <w:rFonts w:hint="eastAsia"/>
        </w:rPr>
        <w:t>采集的方式为随机不重复的在每个月的各类数据中取</w:t>
      </w:r>
      <w:r>
        <w:rPr>
          <w:rFonts w:hint="eastAsia"/>
        </w:rPr>
        <w:t xml:space="preserve"> 13 </w:t>
      </w:r>
      <w:r>
        <w:rPr>
          <w:rFonts w:hint="eastAsia"/>
        </w:rPr>
        <w:t>次，并保</w:t>
      </w:r>
      <w:r>
        <w:rPr>
          <w:rFonts w:hint="eastAsia"/>
        </w:rPr>
        <w:t xml:space="preserve"> </w:t>
      </w:r>
      <w:r>
        <w:rPr>
          <w:rFonts w:hint="eastAsia"/>
        </w:rPr>
        <w:t>证温度、高度以及流速的对应位置相同。</w:t>
      </w:r>
      <w:r>
        <w:rPr>
          <w:rFonts w:hint="eastAsia"/>
        </w:rPr>
        <w:t xml:space="preserve"> </w:t>
      </w:r>
    </w:p>
    <w:p w14:paraId="3CB48CCD" w14:textId="32A34E90" w:rsidR="00000000" w:rsidRDefault="00940391">
      <w:pPr>
        <w:ind w:firstLine="420"/>
        <w:rPr>
          <w:rFonts w:hint="eastAsia"/>
        </w:rPr>
      </w:pPr>
      <w:r>
        <w:rPr>
          <w:rFonts w:hint="eastAsia"/>
        </w:rPr>
        <w:t>在标签</w:t>
      </w:r>
      <w:r>
        <w:rPr>
          <w:rFonts w:hint="eastAsia"/>
        </w:rPr>
        <w:t>(label)</w:t>
      </w:r>
      <w:r>
        <w:rPr>
          <w:rFonts w:hint="eastAsia"/>
        </w:rPr>
        <w:t>的设计中，气旋涡标</w:t>
      </w:r>
      <w:r>
        <w:t>(cyclonic)</w:t>
      </w:r>
      <w:r>
        <w:rPr>
          <w:rFonts w:hint="eastAsia"/>
        </w:rPr>
        <w:t>注为</w:t>
      </w:r>
      <w:r>
        <w:rPr>
          <w:rFonts w:hint="eastAsia"/>
        </w:rPr>
        <w:t>1.0</w:t>
      </w:r>
      <w:r>
        <w:rPr>
          <w:rFonts w:hint="eastAsia"/>
        </w:rPr>
        <w:t>，反气旋涡</w:t>
      </w:r>
      <w:r>
        <w:t>(anticyclonic)</w:t>
      </w:r>
      <w:r w:rsidR="005A3D72">
        <w:rPr>
          <w:rFonts w:hint="eastAsia"/>
        </w:rPr>
        <w:t>标注为</w:t>
      </w:r>
      <w:r w:rsidR="005A3D72">
        <w:rPr>
          <w:rFonts w:hint="eastAsia"/>
        </w:rPr>
        <w:t>-</w:t>
      </w:r>
      <w:r>
        <w:rPr>
          <w:rFonts w:hint="eastAsia"/>
        </w:rPr>
        <w:t>1.0</w:t>
      </w:r>
      <w:r>
        <w:rPr>
          <w:rFonts w:hint="eastAsia"/>
        </w:rPr>
        <w:t>，没有涡的区域标注为</w:t>
      </w:r>
      <w:r>
        <w:rPr>
          <w:rFonts w:hint="eastAsia"/>
        </w:rPr>
        <w:t>0.0</w:t>
      </w:r>
      <w:r>
        <w:rPr>
          <w:rFonts w:hint="eastAsia"/>
        </w:rPr>
        <w:t>。这样能将三种情况的差异尽可能地变大，在识别的时候</w:t>
      </w:r>
      <w:r>
        <w:rPr>
          <w:rFonts w:hint="eastAsia"/>
        </w:rPr>
        <w:t xml:space="preserve"> </w:t>
      </w:r>
      <w:r>
        <w:rPr>
          <w:rFonts w:hint="eastAsia"/>
        </w:rPr>
        <w:t>尽可能降低学习的难度。</w:t>
      </w:r>
    </w:p>
    <w:p w14:paraId="758A6445" w14:textId="77777777" w:rsidR="00000000" w:rsidRDefault="00940391">
      <w:pPr>
        <w:ind w:firstLine="420"/>
      </w:pPr>
      <w:r>
        <w:t>在训练集和测试集分配上选择按照</w:t>
      </w:r>
      <w:r>
        <w:t>3: 7</w:t>
      </w:r>
      <w:r>
        <w:t>的比例将所有数据分为测试数据和训练数据</w:t>
      </w:r>
      <w:r>
        <w:t>.</w:t>
      </w:r>
    </w:p>
    <w:p w14:paraId="59359610" w14:textId="77777777" w:rsidR="00000000" w:rsidRDefault="00940391">
      <w:pPr>
        <w:rPr>
          <w:rFonts w:ascii="黑体" w:eastAsia="黑体" w:hAnsi="黑体" w:cs="黑体"/>
        </w:rPr>
      </w:pPr>
      <w:r>
        <w:rPr>
          <w:rFonts w:ascii="黑体" w:eastAsia="黑体" w:hAnsi="黑体" w:cs="黑体"/>
        </w:rPr>
        <w:t xml:space="preserve">1.2 </w:t>
      </w:r>
      <w:r>
        <w:rPr>
          <w:rFonts w:ascii="黑体" w:eastAsia="黑体" w:hAnsi="黑体" w:cs="黑体"/>
        </w:rPr>
        <w:t>中尺度涡蒙版的生成</w:t>
      </w:r>
    </w:p>
    <w:p w14:paraId="77CACC56" w14:textId="77777777" w:rsidR="00000000" w:rsidRDefault="00940391">
      <w:pPr>
        <w:ind w:firstLine="420"/>
        <w:rPr>
          <w:rFonts w:ascii="宋体" w:hAnsi="宋体" w:cs="宋体"/>
        </w:rPr>
      </w:pPr>
      <w:r>
        <w:rPr>
          <w:rFonts w:ascii="宋体" w:hAnsi="宋体" w:cs="宋体"/>
        </w:rPr>
        <w:t>本文的使用的</w:t>
      </w:r>
      <w:r>
        <w:rPr>
          <w:rFonts w:ascii="宋体" w:hAnsi="宋体" w:cs="宋体"/>
        </w:rPr>
        <w:t>Mask-RCNN</w:t>
      </w:r>
      <w:r>
        <w:rPr>
          <w:rFonts w:ascii="宋体" w:hAnsi="宋体" w:cs="宋体"/>
        </w:rPr>
        <w:t>算法除了需要给出涡形类别的标注外</w:t>
      </w:r>
      <w:r>
        <w:rPr>
          <w:rFonts w:ascii="宋体" w:hAnsi="宋体" w:cs="宋体"/>
        </w:rPr>
        <w:t>,</w:t>
      </w:r>
      <w:r>
        <w:rPr>
          <w:rFonts w:ascii="宋体" w:hAnsi="宋体" w:cs="宋体"/>
        </w:rPr>
        <w:t>还需要给出对应</w:t>
      </w:r>
      <w:r>
        <w:rPr>
          <w:rFonts w:ascii="宋体" w:hAnsi="宋体" w:cs="宋体"/>
        </w:rPr>
        <w:t>区域的中尺度涡的蒙版</w:t>
      </w:r>
      <w:r>
        <w:rPr>
          <w:rFonts w:ascii="宋体" w:hAnsi="宋体" w:cs="宋体"/>
        </w:rPr>
        <w:t>(Mask)</w:t>
      </w:r>
      <w:r>
        <w:rPr>
          <w:rFonts w:ascii="宋体" w:hAnsi="宋体" w:cs="宋体"/>
        </w:rPr>
        <w:t>作为网络的评价</w:t>
      </w:r>
      <w:r>
        <w:rPr>
          <w:rFonts w:ascii="宋体" w:hAnsi="宋体" w:cs="宋体"/>
        </w:rPr>
        <w:t>,</w:t>
      </w:r>
      <w:r>
        <w:rPr>
          <w:rFonts w:ascii="宋体" w:hAnsi="宋体" w:cs="宋体"/>
        </w:rPr>
        <w:t>而数据集中并没有直接的给出中尺度涡的蒙版</w:t>
      </w:r>
      <w:r>
        <w:rPr>
          <w:rFonts w:ascii="宋体" w:hAnsi="宋体" w:cs="宋体"/>
        </w:rPr>
        <w:t>,</w:t>
      </w:r>
      <w:r>
        <w:rPr>
          <w:rFonts w:ascii="宋体" w:hAnsi="宋体" w:cs="宋体"/>
        </w:rPr>
        <w:t>我们需要基于一个传统的非</w:t>
      </w:r>
      <w:r>
        <w:rPr>
          <w:rFonts w:ascii="宋体" w:hAnsi="宋体" w:cs="宋体"/>
        </w:rPr>
        <w:lastRenderedPageBreak/>
        <w:t>机器学习算法</w:t>
      </w:r>
      <w:r>
        <w:rPr>
          <w:rFonts w:ascii="宋体" w:hAnsi="宋体" w:cs="宋体"/>
        </w:rPr>
        <w:t>EddyScan</w:t>
      </w:r>
      <w:r>
        <w:rPr>
          <w:rFonts w:ascii="宋体" w:hAnsi="宋体" w:cs="宋体"/>
        </w:rPr>
        <w:t>对卫星雷达高度计数据进行中尺度涡检测，并将此结果作为数据的蒙版标注，然后对本文提出的算法进行有效性检测。</w:t>
      </w:r>
    </w:p>
    <w:p w14:paraId="3A0DE7FE" w14:textId="77777777" w:rsidR="00000000" w:rsidRDefault="00940391">
      <w:pPr>
        <w:ind w:firstLine="420"/>
        <w:rPr>
          <w:rFonts w:ascii="宋体" w:hAnsi="宋体" w:cs="宋体" w:hint="eastAsia"/>
        </w:rPr>
      </w:pPr>
      <w:r>
        <w:rPr>
          <w:rFonts w:ascii="宋体" w:hAnsi="宋体" w:cs="宋体"/>
        </w:rPr>
        <w:t>该方法</w:t>
      </w:r>
      <w:r>
        <w:rPr>
          <w:rFonts w:ascii="宋体" w:hAnsi="宋体" w:cs="宋体" w:hint="eastAsia"/>
        </w:rPr>
        <w:t>在</w:t>
      </w:r>
      <w:r>
        <w:rPr>
          <w:rFonts w:ascii="宋体" w:hAnsi="宋体" w:cs="宋体" w:hint="eastAsia"/>
        </w:rPr>
        <w:t xml:space="preserve">-100cm </w:t>
      </w:r>
      <w:r>
        <w:rPr>
          <w:rFonts w:ascii="宋体" w:hAnsi="宋体" w:cs="宋体" w:hint="eastAsia"/>
        </w:rPr>
        <w:t>到</w:t>
      </w:r>
      <w:r>
        <w:rPr>
          <w:rFonts w:ascii="宋体" w:hAnsi="宋体" w:cs="宋体" w:hint="eastAsia"/>
        </w:rPr>
        <w:t xml:space="preserve">+100cm </w:t>
      </w:r>
      <w:r>
        <w:rPr>
          <w:rFonts w:ascii="宋体" w:hAnsi="宋体" w:cs="宋体" w:hint="eastAsia"/>
        </w:rPr>
        <w:t>的区间进行</w:t>
      </w:r>
      <w:r>
        <w:rPr>
          <w:rFonts w:ascii="宋体" w:hAnsi="宋体" w:cs="宋体" w:hint="eastAsia"/>
        </w:rPr>
        <w:t xml:space="preserve"> 1cm </w:t>
      </w:r>
      <w:r>
        <w:rPr>
          <w:rFonts w:ascii="宋体" w:hAnsi="宋体" w:cs="宋体" w:hint="eastAsia"/>
        </w:rPr>
        <w:t>间隔的重复计算。在每个阈值</w:t>
      </w:r>
      <w:r>
        <w:rPr>
          <w:rFonts w:ascii="宋体" w:hAnsi="宋体" w:cs="宋体" w:hint="eastAsia"/>
        </w:rPr>
        <w:t xml:space="preserve"> i</w:t>
      </w:r>
      <w:r>
        <w:rPr>
          <w:rFonts w:ascii="宋体" w:hAnsi="宋体" w:cs="宋体" w:hint="eastAsia"/>
        </w:rPr>
        <w:t>，作者识</w:t>
      </w:r>
      <w:r>
        <w:rPr>
          <w:rFonts w:ascii="宋体" w:hAnsi="宋体" w:cs="宋体" w:hint="eastAsia"/>
        </w:rPr>
        <w:t xml:space="preserve"> </w:t>
      </w:r>
      <w:r>
        <w:rPr>
          <w:rFonts w:ascii="宋体" w:hAnsi="宋体" w:cs="宋体" w:hint="eastAsia"/>
        </w:rPr>
        <w:t>别出数量具有至少为</w:t>
      </w:r>
      <w:r>
        <w:rPr>
          <w:rFonts w:ascii="宋体" w:hAnsi="宋体" w:cs="宋体" w:hint="eastAsia"/>
        </w:rPr>
        <w:t xml:space="preserve"> i </w:t>
      </w:r>
      <w:r>
        <w:rPr>
          <w:rFonts w:ascii="宋体" w:hAnsi="宋体" w:cs="宋体" w:hint="eastAsia"/>
        </w:rPr>
        <w:t>的海平面高度异常的所有连通组件。然后，算法去除属于</w:t>
      </w:r>
      <w:r>
        <w:rPr>
          <w:rFonts w:ascii="宋体" w:hAnsi="宋体" w:cs="宋体" w:hint="eastAsia"/>
        </w:rPr>
        <w:t xml:space="preserve"> </w:t>
      </w:r>
      <w:r>
        <w:rPr>
          <w:rFonts w:ascii="宋体" w:hAnsi="宋体" w:cs="宋体" w:hint="eastAsia"/>
        </w:rPr>
        <w:t>所识别的连通分量的所有像素，并且以</w:t>
      </w:r>
      <w:r>
        <w:rPr>
          <w:rFonts w:ascii="宋体" w:hAnsi="宋体" w:cs="宋体" w:hint="eastAsia"/>
        </w:rPr>
        <w:t xml:space="preserve"> i </w:t>
      </w:r>
      <w:r>
        <w:rPr>
          <w:rFonts w:ascii="宋体" w:hAnsi="宋体" w:cs="宋体" w:hint="eastAsia"/>
        </w:rPr>
        <w:t>递增。为了识别反气旋涡，作者在</w:t>
      </w:r>
      <w:r>
        <w:rPr>
          <w:rFonts w:ascii="宋体" w:hAnsi="宋体" w:cs="宋体" w:hint="eastAsia"/>
        </w:rPr>
        <w:t xml:space="preserve">-100cm </w:t>
      </w:r>
      <w:r>
        <w:rPr>
          <w:rFonts w:ascii="宋体" w:hAnsi="宋体" w:cs="宋体" w:hint="eastAsia"/>
        </w:rPr>
        <w:t>初始化</w:t>
      </w:r>
      <w:r>
        <w:rPr>
          <w:rFonts w:ascii="宋体" w:hAnsi="宋体" w:cs="宋体" w:hint="eastAsia"/>
        </w:rPr>
        <w:t>并以</w:t>
      </w:r>
      <w:r>
        <w:rPr>
          <w:rFonts w:ascii="宋体" w:hAnsi="宋体" w:cs="宋体" w:hint="eastAsia"/>
        </w:rPr>
        <w:t xml:space="preserve"> 1cm </w:t>
      </w:r>
      <w:r>
        <w:rPr>
          <w:rFonts w:ascii="宋体" w:hAnsi="宋体" w:cs="宋体" w:hint="eastAsia"/>
        </w:rPr>
        <w:t>步长增加到</w:t>
      </w:r>
      <w:r>
        <w:rPr>
          <w:rFonts w:ascii="宋体" w:hAnsi="宋体" w:cs="宋体" w:hint="eastAsia"/>
        </w:rPr>
        <w:t>+100cm</w:t>
      </w:r>
      <w:r>
        <w:rPr>
          <w:rFonts w:ascii="宋体" w:hAnsi="宋体" w:cs="宋体" w:hint="eastAsia"/>
        </w:rPr>
        <w:t>。相反，通过将</w:t>
      </w:r>
      <w:r>
        <w:rPr>
          <w:rFonts w:ascii="宋体" w:hAnsi="宋体" w:cs="宋体" w:hint="eastAsia"/>
        </w:rPr>
        <w:t xml:space="preserve"> i </w:t>
      </w:r>
      <w:r>
        <w:rPr>
          <w:rFonts w:ascii="宋体" w:hAnsi="宋体" w:cs="宋体" w:hint="eastAsia"/>
        </w:rPr>
        <w:t>从</w:t>
      </w:r>
      <w:r>
        <w:rPr>
          <w:rFonts w:ascii="宋体" w:hAnsi="宋体" w:cs="宋体" w:hint="eastAsia"/>
        </w:rPr>
        <w:t xml:space="preserve">+100cm </w:t>
      </w:r>
      <w:r>
        <w:rPr>
          <w:rFonts w:ascii="宋体" w:hAnsi="宋体" w:cs="宋体" w:hint="eastAsia"/>
        </w:rPr>
        <w:t>减小到</w:t>
      </w:r>
      <w:r>
        <w:rPr>
          <w:rFonts w:ascii="宋体" w:hAnsi="宋体" w:cs="宋体" w:hint="eastAsia"/>
        </w:rPr>
        <w:t xml:space="preserve">-100cm </w:t>
      </w:r>
      <w:r>
        <w:rPr>
          <w:rFonts w:ascii="宋体" w:hAnsi="宋体" w:cs="宋体" w:hint="eastAsia"/>
        </w:rPr>
        <w:t>来</w:t>
      </w:r>
      <w:r>
        <w:rPr>
          <w:rFonts w:ascii="宋体" w:hAnsi="宋体" w:cs="宋体" w:hint="eastAsia"/>
        </w:rPr>
        <w:t xml:space="preserve"> </w:t>
      </w:r>
      <w:r>
        <w:rPr>
          <w:rFonts w:ascii="宋体" w:hAnsi="宋体" w:cs="宋体" w:hint="eastAsia"/>
        </w:rPr>
        <w:t>实现对气旋涡的检测。</w:t>
      </w:r>
      <w:r>
        <w:rPr>
          <w:rFonts w:ascii="宋体" w:hAnsi="宋体" w:cs="宋体" w:hint="eastAsia"/>
        </w:rPr>
        <w:t xml:space="preserve"> </w:t>
      </w:r>
    </w:p>
    <w:p w14:paraId="4289D2B7" w14:textId="77777777" w:rsidR="00000000" w:rsidRDefault="00940391">
      <w:pPr>
        <w:ind w:firstLine="420"/>
        <w:rPr>
          <w:rFonts w:ascii="宋体" w:hAnsi="宋体" w:cs="宋体" w:hint="eastAsia"/>
        </w:rPr>
      </w:pPr>
      <w:r>
        <w:rPr>
          <w:rFonts w:ascii="宋体" w:hAnsi="宋体" w:cs="宋体" w:hint="eastAsia"/>
        </w:rPr>
        <w:t>对于大于正常规模的涡旋，用凸包函数</w:t>
      </w:r>
      <w:r>
        <w:rPr>
          <w:rFonts w:ascii="宋体" w:hAnsi="宋体" w:cs="宋体" w:hint="eastAsia"/>
        </w:rPr>
        <w:t>(convex hull function)</w:t>
      </w:r>
      <w:r>
        <w:rPr>
          <w:rFonts w:ascii="宋体" w:hAnsi="宋体" w:cs="宋体" w:hint="eastAsia"/>
        </w:rPr>
        <w:t>来确定包含涡旋的所有网格数据的最小凸集的大小。如果凸包的面积远大于连接区域的面</w:t>
      </w:r>
      <w:r>
        <w:rPr>
          <w:rFonts w:ascii="宋体" w:hAnsi="宋体" w:cs="宋体" w:hint="eastAsia"/>
        </w:rPr>
        <w:t xml:space="preserve"> </w:t>
      </w:r>
      <w:r>
        <w:rPr>
          <w:rFonts w:ascii="宋体" w:hAnsi="宋体" w:cs="宋体" w:hint="eastAsia"/>
        </w:rPr>
        <w:t>积，则可能是多个涡旋合并的情况，并且连接的部分未标记为涡旋，丢弃连接的区域，它将保留在稍后要检查的网格数据中，增加了再次检测的几率，这样能够保证不漏检，运行流程见</w:t>
      </w:r>
      <w:r>
        <w:rPr>
          <w:rFonts w:ascii="宋体" w:hAnsi="宋体" w:cs="宋体" w:hint="eastAsia"/>
          <w:b/>
          <w:bCs/>
        </w:rPr>
        <w:t>算法</w:t>
      </w:r>
      <w:r>
        <w:rPr>
          <w:rFonts w:ascii="宋体" w:hAnsi="宋体" w:cs="宋体" w:hint="eastAsia"/>
          <w:b/>
          <w:bCs/>
        </w:rPr>
        <w:t>1</w:t>
      </w:r>
      <w:r>
        <w:rPr>
          <w:rFonts w:ascii="宋体" w:hAnsi="宋体" w:cs="宋体"/>
          <w:b/>
          <w:bCs/>
        </w:rPr>
        <w:t>.</w:t>
      </w:r>
    </w:p>
    <w:p w14:paraId="3C658F59" w14:textId="24006099" w:rsidR="00000000" w:rsidRDefault="00376F4C">
      <w:pPr>
        <w:rPr>
          <w:rFonts w:ascii="宋体" w:hAnsi="宋体" w:cs="宋体" w:hint="eastAsia"/>
        </w:rPr>
      </w:pPr>
      <w:r>
        <w:rPr>
          <w:rFonts w:ascii="宋体" w:hAnsi="宋体" w:cs="宋体" w:hint="eastAsia"/>
          <w:noProof/>
        </w:rPr>
        <w:drawing>
          <wp:inline distT="0" distB="0" distL="0" distR="0" wp14:anchorId="71D4945E" wp14:editId="6DD539D0">
            <wp:extent cx="3030855" cy="2649855"/>
            <wp:effectExtent l="0" t="0" r="0" b="0"/>
            <wp:docPr id="3"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0855" cy="2649855"/>
                    </a:xfrm>
                    <a:prstGeom prst="rect">
                      <a:avLst/>
                    </a:prstGeom>
                    <a:noFill/>
                    <a:ln>
                      <a:noFill/>
                    </a:ln>
                  </pic:spPr>
                </pic:pic>
              </a:graphicData>
            </a:graphic>
          </wp:inline>
        </w:drawing>
      </w:r>
    </w:p>
    <w:p w14:paraId="1F390D25" w14:textId="6FEE0196" w:rsidR="00000000" w:rsidRDefault="00940391">
      <w:pPr>
        <w:ind w:firstLine="420"/>
        <w:rPr>
          <w:rFonts w:ascii="宋体" w:hAnsi="宋体" w:cs="宋体"/>
          <w:szCs w:val="21"/>
        </w:rPr>
      </w:pPr>
      <w:r>
        <w:rPr>
          <w:rFonts w:ascii="宋体" w:hAnsi="宋体" w:cs="宋体"/>
          <w:szCs w:val="21"/>
        </w:rPr>
        <w:t>该算法运行结束后</w:t>
      </w:r>
      <w:r>
        <w:rPr>
          <w:rFonts w:ascii="宋体" w:hAnsi="宋体" w:cs="宋体"/>
          <w:szCs w:val="21"/>
        </w:rPr>
        <w:t>,</w:t>
      </w:r>
      <w:r>
        <w:rPr>
          <w:rFonts w:ascii="宋体" w:hAnsi="宋体" w:cs="宋体"/>
          <w:szCs w:val="21"/>
        </w:rPr>
        <w:t>我们可以得到</w:t>
      </w:r>
      <w:r>
        <w:rPr>
          <w:rFonts w:ascii="宋体" w:hAnsi="宋体" w:cs="宋体"/>
          <w:szCs w:val="21"/>
        </w:rPr>
        <w:t>SSH</w:t>
      </w:r>
      <w:r>
        <w:rPr>
          <w:rFonts w:ascii="宋体" w:hAnsi="宋体" w:cs="宋体"/>
          <w:szCs w:val="21"/>
        </w:rPr>
        <w:t>数据对应该图的气旋涡和</w:t>
      </w:r>
      <w:r>
        <w:rPr>
          <w:rFonts w:ascii="宋体" w:hAnsi="宋体" w:cs="宋体"/>
          <w:szCs w:val="21"/>
        </w:rPr>
        <w:t>反气旋涡的蒙版</w:t>
      </w:r>
      <w:r>
        <w:rPr>
          <w:rFonts w:ascii="宋体" w:hAnsi="宋体" w:cs="宋体"/>
          <w:szCs w:val="21"/>
        </w:rPr>
        <w:t>,</w:t>
      </w:r>
      <w:r>
        <w:rPr>
          <w:rFonts w:ascii="宋体" w:hAnsi="宋体" w:cs="宋体"/>
          <w:szCs w:val="21"/>
        </w:rPr>
        <w:t>及其旋涡的个数</w:t>
      </w:r>
      <w:r>
        <w:rPr>
          <w:rFonts w:ascii="宋体" w:hAnsi="宋体" w:cs="宋体"/>
          <w:szCs w:val="21"/>
        </w:rPr>
        <w:t>,</w:t>
      </w:r>
      <w:r>
        <w:rPr>
          <w:rFonts w:ascii="宋体" w:hAnsi="宋体" w:cs="宋体"/>
          <w:szCs w:val="21"/>
        </w:rPr>
        <w:t>我们为了保证算法能够有效的检测中尺度涡</w:t>
      </w:r>
      <w:r>
        <w:rPr>
          <w:rFonts w:ascii="宋体" w:hAnsi="宋体" w:cs="宋体"/>
          <w:szCs w:val="21"/>
        </w:rPr>
        <w:t>,</w:t>
      </w:r>
      <w:r>
        <w:rPr>
          <w:rFonts w:ascii="宋体" w:hAnsi="宋体" w:cs="宋体"/>
          <w:szCs w:val="21"/>
        </w:rPr>
        <w:t>我们剔除了不含涡旋的数据</w:t>
      </w:r>
      <w:r>
        <w:rPr>
          <w:rFonts w:ascii="宋体" w:hAnsi="宋体" w:cs="宋体"/>
          <w:szCs w:val="21"/>
        </w:rPr>
        <w:t>,</w:t>
      </w:r>
      <w:r>
        <w:rPr>
          <w:rFonts w:ascii="宋体" w:hAnsi="宋体" w:cs="宋体"/>
          <w:szCs w:val="21"/>
        </w:rPr>
        <w:t>保证了我们的训练集和验证集都是存在中尺度涡</w:t>
      </w:r>
      <w:r>
        <w:rPr>
          <w:rFonts w:ascii="宋体" w:hAnsi="宋体" w:cs="宋体"/>
          <w:szCs w:val="21"/>
        </w:rPr>
        <w:t>.</w:t>
      </w:r>
    </w:p>
    <w:p w14:paraId="6ABA06AD" w14:textId="08E449C0" w:rsidR="00000000" w:rsidRDefault="00666F42">
      <w:pPr>
        <w:ind w:firstLine="420"/>
        <w:rPr>
          <w:rFonts w:ascii="宋体" w:hAnsi="宋体" w:cs="宋体" w:hint="eastAsia"/>
          <w:szCs w:val="21"/>
        </w:rPr>
      </w:pPr>
      <w:r w:rsidRPr="00666F42">
        <w:rPr>
          <w:rFonts w:eastAsia="黑体"/>
          <w:b/>
          <w:bCs/>
          <w:sz w:val="24"/>
        </w:rPr>
        <w:drawing>
          <wp:anchor distT="0" distB="0" distL="114300" distR="114300" simplePos="0" relativeHeight="251663360" behindDoc="0" locked="0" layoutInCell="1" allowOverlap="1" wp14:anchorId="5D2C448A" wp14:editId="2573F9B3">
            <wp:simplePos x="0" y="0"/>
            <wp:positionH relativeFrom="column">
              <wp:posOffset>3767455</wp:posOffset>
            </wp:positionH>
            <wp:positionV relativeFrom="paragraph">
              <wp:posOffset>51435</wp:posOffset>
            </wp:positionV>
            <wp:extent cx="2581275" cy="306070"/>
            <wp:effectExtent l="0" t="0" r="952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81275" cy="306070"/>
                    </a:xfrm>
                    <a:prstGeom prst="rect">
                      <a:avLst/>
                    </a:prstGeom>
                  </pic:spPr>
                </pic:pic>
              </a:graphicData>
            </a:graphic>
            <wp14:sizeRelH relativeFrom="margin">
              <wp14:pctWidth>0</wp14:pctWidth>
            </wp14:sizeRelH>
            <wp14:sizeRelV relativeFrom="margin">
              <wp14:pctHeight>0</wp14:pctHeight>
            </wp14:sizeRelV>
          </wp:anchor>
        </w:drawing>
      </w:r>
    </w:p>
    <w:p w14:paraId="7D9F0A90" w14:textId="07DBD1E7" w:rsidR="00000000" w:rsidRDefault="00940391">
      <w:pPr>
        <w:ind w:left="240" w:hangingChars="100" w:hanging="240"/>
        <w:rPr>
          <w:rFonts w:ascii="黑体" w:eastAsia="黑体"/>
          <w:sz w:val="24"/>
        </w:rPr>
      </w:pPr>
      <w:r>
        <w:rPr>
          <w:rFonts w:eastAsia="黑体" w:hint="eastAsia"/>
          <w:b/>
          <w:bCs/>
          <w:sz w:val="24"/>
        </w:rPr>
        <w:t>2</w:t>
      </w:r>
      <w:r>
        <w:rPr>
          <w:rFonts w:ascii="黑体" w:eastAsia="黑体"/>
          <w:sz w:val="24"/>
        </w:rPr>
        <w:t>多模态数据融合和深度区域提取网络的算法描述</w:t>
      </w:r>
    </w:p>
    <w:p w14:paraId="59652FD8" w14:textId="6B093BD4" w:rsidR="00000000" w:rsidRDefault="00940391">
      <w:pPr>
        <w:ind w:firstLine="420"/>
        <w:rPr>
          <w:rFonts w:ascii="宋体" w:hAnsi="宋体" w:cs="宋体" w:hint="eastAsia"/>
          <w:szCs w:val="21"/>
        </w:rPr>
      </w:pPr>
      <w:r>
        <w:rPr>
          <w:rFonts w:ascii="宋体" w:hAnsi="宋体" w:cs="宋体" w:hint="eastAsia"/>
          <w:szCs w:val="21"/>
        </w:rPr>
        <w:t>卫星遥感数据中的海洋表面温度、高度以及流速都会从不同的角度描述中尺度涡的特征，所以理想的情况下，使用尽可能多的数据类型进行中尺度涡检测是最有效的。多模态数据的融合不仅有利于卷积网络进行中尺度涡特征的提取，更有利于进行中尺度涡的预测。</w:t>
      </w:r>
    </w:p>
    <w:p w14:paraId="19E9634A" w14:textId="77777777" w:rsidR="00000000" w:rsidRDefault="00940391">
      <w:pPr>
        <w:ind w:left="210" w:hangingChars="100" w:hanging="210"/>
        <w:rPr>
          <w:rFonts w:ascii="宋体" w:hAnsi="宋体" w:cs="宋体" w:hint="eastAsia"/>
          <w:szCs w:val="21"/>
        </w:rPr>
      </w:pPr>
    </w:p>
    <w:p w14:paraId="2992BDFD" w14:textId="77777777" w:rsidR="00000000" w:rsidRDefault="00940391">
      <w:pPr>
        <w:rPr>
          <w:rFonts w:ascii="黑体" w:eastAsia="黑体"/>
          <w:szCs w:val="21"/>
        </w:rPr>
      </w:pPr>
      <w:r>
        <w:rPr>
          <w:rFonts w:ascii="黑体" w:eastAsia="黑体"/>
          <w:szCs w:val="21"/>
        </w:rPr>
        <w:lastRenderedPageBreak/>
        <w:t>2.1</w:t>
      </w:r>
      <w:r w:rsidRPr="00E60D86">
        <w:rPr>
          <w:rFonts w:ascii="黑体" w:eastAsia="黑体"/>
          <w:szCs w:val="21"/>
        </w:rPr>
        <w:t>数</w:t>
      </w:r>
      <w:r>
        <w:rPr>
          <w:rFonts w:ascii="黑体" w:eastAsia="黑体"/>
          <w:szCs w:val="21"/>
        </w:rPr>
        <w:t>据</w:t>
      </w:r>
      <w:r>
        <w:rPr>
          <w:rFonts w:ascii="黑体" w:eastAsia="黑体"/>
          <w:szCs w:val="21"/>
        </w:rPr>
        <w:t>的预处</w:t>
      </w:r>
      <w:r>
        <w:rPr>
          <w:rFonts w:ascii="黑体" w:eastAsia="黑体"/>
          <w:szCs w:val="21"/>
        </w:rPr>
        <w:t>理</w:t>
      </w:r>
    </w:p>
    <w:p w14:paraId="7D8F5DE9" w14:textId="77777777" w:rsidR="00000000" w:rsidRDefault="00940391" w:rsidP="00E60D86">
      <w:pPr>
        <w:ind w:firstLine="359"/>
        <w:rPr>
          <w:rFonts w:hint="eastAsia"/>
        </w:rPr>
      </w:pPr>
      <w:r>
        <w:rPr>
          <w:rFonts w:hint="eastAsia"/>
        </w:rPr>
        <w:t>首先，不同数据的数值差异很大，</w:t>
      </w:r>
      <w:r>
        <w:rPr>
          <w:rFonts w:hint="eastAsia"/>
        </w:rPr>
        <w:t xml:space="preserve"> </w:t>
      </w:r>
      <w:r>
        <w:rPr>
          <w:rFonts w:hint="eastAsia"/>
        </w:rPr>
        <w:t>在神经网络的前向传播中，会造成前</w:t>
      </w:r>
      <w:r>
        <w:rPr>
          <w:rFonts w:hint="eastAsia"/>
        </w:rPr>
        <w:t>向传播过程中的数据计算异常。其次，近似</w:t>
      </w:r>
      <w:r>
        <w:rPr>
          <w:rFonts w:hint="eastAsia"/>
        </w:rPr>
        <w:t xml:space="preserve"> </w:t>
      </w:r>
      <w:r>
        <w:rPr>
          <w:rFonts w:hint="eastAsia"/>
        </w:rPr>
        <w:t>为</w:t>
      </w:r>
      <w:r>
        <w:rPr>
          <w:rFonts w:hint="eastAsia"/>
        </w:rPr>
        <w:t xml:space="preserve"> 0 </w:t>
      </w:r>
      <w:r>
        <w:rPr>
          <w:rFonts w:hint="eastAsia"/>
        </w:rPr>
        <w:t>的数值频繁在很多数据中出现，</w:t>
      </w:r>
      <w:r w:rsidRPr="00E60D86">
        <w:rPr>
          <w:rFonts w:ascii="SimSun" w:eastAsia="SimSun" w:hAnsi="SimSun" w:hint="eastAsia"/>
          <w:bCs/>
          <w:szCs w:val="21"/>
        </w:rPr>
        <w:t>会造成预测结果难以学习</w:t>
      </w:r>
      <w:r>
        <w:rPr>
          <w:rFonts w:hint="eastAsia"/>
        </w:rPr>
        <w:t>。最后，不同类型</w:t>
      </w:r>
      <w:r>
        <w:rPr>
          <w:rFonts w:hint="eastAsia"/>
        </w:rPr>
        <w:t xml:space="preserve"> </w:t>
      </w:r>
      <w:r>
        <w:rPr>
          <w:rFonts w:hint="eastAsia"/>
        </w:rPr>
        <w:t>的数据对中尺度涡检测起到的作用是不同的，换句话说，数据需要按比重进行缩放。</w:t>
      </w:r>
      <w:r>
        <w:rPr>
          <w:rFonts w:hint="eastAsia"/>
        </w:rPr>
        <w:t xml:space="preserve"> </w:t>
      </w:r>
    </w:p>
    <w:p w14:paraId="0012AD08" w14:textId="77777777" w:rsidR="00000000" w:rsidRDefault="00940391">
      <w:pPr>
        <w:ind w:firstLineChars="171" w:firstLine="359"/>
        <w:rPr>
          <w:rFonts w:hint="eastAsia"/>
        </w:rPr>
      </w:pPr>
      <w:r>
        <w:rPr>
          <w:rFonts w:hint="eastAsia"/>
        </w:rPr>
        <w:t>我们采用数据预处理进行</w:t>
      </w:r>
      <w:r>
        <w:rPr>
          <w:rFonts w:hint="eastAsia"/>
        </w:rPr>
        <w:t xml:space="preserve"> </w:t>
      </w:r>
      <w:r>
        <w:rPr>
          <w:rFonts w:hint="eastAsia"/>
        </w:rPr>
        <w:t>数据整合。在数据预处理过程中，最重要的是解决数据分布不均匀的问题，本研究尝试使用归一化方式是</w:t>
      </w:r>
      <w:r>
        <w:rPr>
          <w:rFonts w:hint="eastAsia"/>
        </w:rPr>
        <w:t xml:space="preserve"> min-max </w:t>
      </w:r>
      <w:r>
        <w:rPr>
          <w:rFonts w:hint="eastAsia"/>
        </w:rPr>
        <w:t>标准化</w:t>
      </w:r>
      <w:r>
        <w:rPr>
          <w:rFonts w:hint="eastAsia"/>
        </w:rPr>
        <w:t>[60] (Min-max normalization)</w:t>
      </w:r>
      <w:r>
        <w:rPr>
          <w:rFonts w:hint="eastAsia"/>
        </w:rPr>
        <w:t>，这种方式是通过线性计算，把原始的遥感数据进行线</w:t>
      </w:r>
      <w:r>
        <w:rPr>
          <w:rFonts w:hint="eastAsia"/>
        </w:rPr>
        <w:t xml:space="preserve"> </w:t>
      </w:r>
      <w:r>
        <w:rPr>
          <w:rFonts w:hint="eastAsia"/>
        </w:rPr>
        <w:t>性缩放，最终落到</w:t>
      </w:r>
      <w:r>
        <w:rPr>
          <w:rFonts w:hint="eastAsia"/>
        </w:rPr>
        <w:t>[a, b]</w:t>
      </w:r>
      <w:r>
        <w:rPr>
          <w:rFonts w:hint="eastAsia"/>
        </w:rPr>
        <w:t>之间。首先需要找到原始数据分布中的最大值</w:t>
      </w:r>
      <w:r>
        <w:rPr>
          <w:rFonts w:hint="eastAsia"/>
        </w:rPr>
        <w:t>(m</w:t>
      </w:r>
      <w:r>
        <w:rPr>
          <w:rFonts w:hint="eastAsia"/>
        </w:rPr>
        <w:t>ax)</w:t>
      </w:r>
      <w:r>
        <w:rPr>
          <w:rFonts w:hint="eastAsia"/>
        </w:rPr>
        <w:t>和</w:t>
      </w:r>
      <w:r>
        <w:rPr>
          <w:rFonts w:hint="eastAsia"/>
        </w:rPr>
        <w:t xml:space="preserve"> </w:t>
      </w:r>
      <w:r>
        <w:rPr>
          <w:rFonts w:hint="eastAsia"/>
        </w:rPr>
        <w:t>最小值</w:t>
      </w:r>
      <w:r>
        <w:rPr>
          <w:rFonts w:hint="eastAsia"/>
        </w:rPr>
        <w:t>(min)</w:t>
      </w:r>
      <w:r>
        <w:rPr>
          <w:rFonts w:hint="eastAsia"/>
        </w:rPr>
        <w:t>，然后计算缩放系数，</w:t>
      </w:r>
      <w:r>
        <w:rPr>
          <w:rFonts w:hint="eastAsia"/>
        </w:rPr>
        <w:t xml:space="preserve"> </w:t>
      </w:r>
    </w:p>
    <w:p w14:paraId="380380FA" w14:textId="72F2B47A" w:rsidR="00030662" w:rsidRPr="00030662" w:rsidRDefault="00030662" w:rsidP="00030662">
      <w:pPr>
        <w:ind w:firstLineChars="171" w:firstLine="359"/>
        <w:rPr>
          <w:rFonts w:hint="eastAsia"/>
        </w:rPr>
      </w:pPr>
      <w:r>
        <w:rPr>
          <w:rFonts w:hint="eastAsia"/>
        </w:rPr>
        <w:tab/>
      </w:r>
      <w:r w:rsidR="00E60D86">
        <w:rPr>
          <w:rFonts w:hint="eastAsia"/>
        </w:rPr>
        <w:t xml:space="preserve">        </w:t>
      </w:r>
      <w:r>
        <w:rPr>
          <w:rFonts w:hint="eastAsia"/>
        </w:rPr>
        <w:tab/>
      </w:r>
      <w:r w:rsidR="00E60D86" w:rsidRPr="00E60D86">
        <w:drawing>
          <wp:inline distT="0" distB="0" distL="0" distR="0" wp14:anchorId="618FE6A3" wp14:editId="688FE28A">
            <wp:extent cx="967740" cy="377042"/>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80078" cy="381849"/>
                    </a:xfrm>
                    <a:prstGeom prst="rect">
                      <a:avLst/>
                    </a:prstGeom>
                  </pic:spPr>
                </pic:pic>
              </a:graphicData>
            </a:graphic>
          </wp:inline>
        </w:drawing>
      </w:r>
    </w:p>
    <w:p w14:paraId="75C4508D" w14:textId="4CD8B193" w:rsidR="002377E7" w:rsidRDefault="00E60D86">
      <w:pPr>
        <w:rPr>
          <w:rFonts w:ascii="SimSun" w:eastAsia="SimSun" w:hAnsi="SimSun" w:hint="eastAsia"/>
          <w:bCs/>
          <w:szCs w:val="21"/>
        </w:rPr>
      </w:pPr>
      <w:r w:rsidRPr="00E60D86">
        <w:rPr>
          <w:rFonts w:ascii="SimSun" w:eastAsia="SimSun" w:hAnsi="SimSun" w:hint="eastAsia"/>
          <w:bCs/>
          <w:szCs w:val="21"/>
        </w:rPr>
        <w:t>这里我们一般将区间设置为[0,1]，因此计算方式也很简单:</w:t>
      </w:r>
    </w:p>
    <w:p w14:paraId="1C0B617D" w14:textId="43CE3B6F" w:rsidR="00E60D86" w:rsidRPr="00E60D86" w:rsidRDefault="00E60D86" w:rsidP="00E60D86">
      <w:pPr>
        <w:ind w:left="840"/>
        <w:rPr>
          <w:rFonts w:ascii="SimSun" w:eastAsia="SimSun" w:hAnsi="SimSun" w:hint="eastAsia"/>
          <w:bCs/>
          <w:szCs w:val="21"/>
        </w:rPr>
      </w:pPr>
      <w:r>
        <w:rPr>
          <w:rFonts w:ascii="SimSun" w:eastAsia="SimSun" w:hAnsi="SimSun" w:hint="eastAsia"/>
          <w:bCs/>
          <w:szCs w:val="21"/>
        </w:rPr>
        <w:t xml:space="preserve">      </w:t>
      </w:r>
      <w:r w:rsidRPr="00E60D86">
        <w:rPr>
          <w:rFonts w:ascii="SimSun" w:eastAsia="SimSun" w:hAnsi="SimSun"/>
          <w:bCs/>
          <w:szCs w:val="21"/>
        </w:rPr>
        <w:drawing>
          <wp:inline distT="0" distB="0" distL="0" distR="0" wp14:anchorId="3846794E" wp14:editId="44C37870">
            <wp:extent cx="1018540" cy="379580"/>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84145" cy="404029"/>
                    </a:xfrm>
                    <a:prstGeom prst="rect">
                      <a:avLst/>
                    </a:prstGeom>
                  </pic:spPr>
                </pic:pic>
              </a:graphicData>
            </a:graphic>
          </wp:inline>
        </w:drawing>
      </w:r>
    </w:p>
    <w:p w14:paraId="2E45612E" w14:textId="7AA506D8" w:rsidR="00E60D86" w:rsidRDefault="00E60D86">
      <w:pPr>
        <w:rPr>
          <w:rFonts w:ascii="黑体" w:eastAsia="黑体" w:hint="eastAsia"/>
          <w:szCs w:val="21"/>
        </w:rPr>
      </w:pPr>
      <w:r w:rsidRPr="00E60D86">
        <w:rPr>
          <w:rFonts w:ascii="黑体" w:eastAsia="黑体" w:hint="eastAsia"/>
          <w:szCs w:val="21"/>
        </w:rPr>
        <w:t>2.2多模态数据融合</w:t>
      </w:r>
    </w:p>
    <w:p w14:paraId="26284232" w14:textId="10D5718D" w:rsidR="00666F42" w:rsidRPr="00666F42" w:rsidRDefault="00666F42" w:rsidP="00666F42">
      <w:pPr>
        <w:ind w:firstLineChars="171" w:firstLine="359"/>
        <w:rPr>
          <w:rFonts w:hint="eastAsia"/>
        </w:rPr>
      </w:pPr>
      <w:r>
        <w:rPr>
          <w:rFonts w:ascii="黑体" w:eastAsia="黑体" w:hint="eastAsia"/>
          <w:szCs w:val="21"/>
        </w:rPr>
        <w:tab/>
      </w:r>
      <w:r w:rsidRPr="00666F42">
        <w:rPr>
          <w:rFonts w:hint="eastAsia"/>
        </w:rPr>
        <w:t>在本文使用的海洋数据中</w:t>
      </w:r>
      <w:r w:rsidRPr="00666F42">
        <w:rPr>
          <w:rFonts w:hint="eastAsia"/>
        </w:rPr>
        <w:t>,</w:t>
      </w:r>
      <w:r w:rsidRPr="00666F42">
        <w:rPr>
          <w:rFonts w:hint="eastAsia"/>
        </w:rPr>
        <w:t>一共有</w:t>
      </w:r>
      <w:r w:rsidRPr="00666F42">
        <w:rPr>
          <w:rFonts w:hint="eastAsia"/>
        </w:rPr>
        <w:t xml:space="preserve"> 3 </w:t>
      </w:r>
      <w:r w:rsidRPr="00666F42">
        <w:rPr>
          <w:rFonts w:hint="eastAsia"/>
        </w:rPr>
        <w:t>种</w:t>
      </w:r>
      <w:r w:rsidRPr="00666F42">
        <w:rPr>
          <w:rFonts w:hint="eastAsia"/>
        </w:rPr>
        <w:t>,</w:t>
      </w:r>
      <w:r w:rsidRPr="00666F42">
        <w:rPr>
          <w:rFonts w:hint="eastAsia"/>
        </w:rPr>
        <w:t>分别海洋表面高度数据</w:t>
      </w:r>
      <w:r>
        <w:rPr>
          <w:rFonts w:hint="eastAsia"/>
        </w:rPr>
        <w:t>,</w:t>
      </w:r>
      <w:r>
        <w:rPr>
          <w:rFonts w:hint="eastAsia"/>
        </w:rPr>
        <w:t>海洋表面温度数据</w:t>
      </w:r>
      <w:r>
        <w:rPr>
          <w:rFonts w:hint="eastAsia"/>
        </w:rPr>
        <w:t>,</w:t>
      </w:r>
      <w:r>
        <w:rPr>
          <w:rFonts w:hint="eastAsia"/>
        </w:rPr>
        <w:t>海洋表面流速数据</w:t>
      </w:r>
      <w:r>
        <w:rPr>
          <w:rFonts w:hint="eastAsia"/>
        </w:rPr>
        <w:t>(</w:t>
      </w:r>
      <w:r>
        <w:rPr>
          <w:rFonts w:hint="eastAsia"/>
        </w:rPr>
        <w:t>双通道</w:t>
      </w:r>
      <w:r>
        <w:rPr>
          <w:rFonts w:hint="eastAsia"/>
        </w:rPr>
        <w:t>),</w:t>
      </w:r>
      <w:r w:rsidRPr="00666F42">
        <w:rPr>
          <w:rFonts w:hint="eastAsia"/>
        </w:rPr>
        <w:t>.</w:t>
      </w:r>
    </w:p>
    <w:p w14:paraId="016D3ED4" w14:textId="2DD50AAB" w:rsidR="00666F42" w:rsidRPr="00666F42" w:rsidRDefault="00666F42" w:rsidP="00666F42">
      <w:pPr>
        <w:ind w:firstLineChars="171" w:firstLine="359"/>
        <w:rPr>
          <w:rFonts w:hint="eastAsia"/>
        </w:rPr>
      </w:pPr>
      <w:r w:rsidRPr="00666F42">
        <w:drawing>
          <wp:anchor distT="0" distB="0" distL="114300" distR="114300" simplePos="0" relativeHeight="251661312" behindDoc="0" locked="0" layoutInCell="1" allowOverlap="1" wp14:anchorId="4A1C7634" wp14:editId="299CB0C0">
            <wp:simplePos x="0" y="0"/>
            <wp:positionH relativeFrom="column">
              <wp:posOffset>130175</wp:posOffset>
            </wp:positionH>
            <wp:positionV relativeFrom="paragraph">
              <wp:posOffset>450850</wp:posOffset>
            </wp:positionV>
            <wp:extent cx="3032760" cy="1973580"/>
            <wp:effectExtent l="0" t="0" r="0" b="762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2760" cy="1973580"/>
                    </a:xfrm>
                    <a:prstGeom prst="rect">
                      <a:avLst/>
                    </a:prstGeom>
                  </pic:spPr>
                </pic:pic>
              </a:graphicData>
            </a:graphic>
          </wp:anchor>
        </w:drawing>
      </w:r>
      <w:r>
        <w:rPr>
          <w:rFonts w:hint="eastAsia"/>
        </w:rPr>
        <w:t>通过一个简单的卷积神经网络</w:t>
      </w:r>
      <w:r>
        <w:rPr>
          <w:rFonts w:hint="eastAsia"/>
        </w:rPr>
        <w:t>,</w:t>
      </w:r>
      <w:r>
        <w:rPr>
          <w:rFonts w:hint="eastAsia"/>
        </w:rPr>
        <w:t>我们将包含多模态信息的数据进行特征融合</w:t>
      </w:r>
      <w:r>
        <w:rPr>
          <w:rFonts w:hint="eastAsia"/>
        </w:rPr>
        <w:t>.</w:t>
      </w:r>
    </w:p>
    <w:p w14:paraId="6D3EFDC0" w14:textId="77777777" w:rsidR="00666F42" w:rsidRPr="00666F42" w:rsidRDefault="00666F42" w:rsidP="00666F42">
      <w:pPr>
        <w:ind w:firstLineChars="171" w:firstLine="359"/>
      </w:pPr>
      <w:r w:rsidRPr="00666F42">
        <w:t xml:space="preserve">H </w:t>
      </w:r>
      <w:r w:rsidRPr="00666F42">
        <w:t>表示海洋表面高度数据，</w:t>
      </w:r>
      <w:r w:rsidRPr="00666F42">
        <w:t xml:space="preserve">T </w:t>
      </w:r>
      <w:r w:rsidRPr="00666F42">
        <w:t>表示海洋表面温度数据，</w:t>
      </w:r>
      <w:r w:rsidRPr="00666F42">
        <w:t xml:space="preserve">V </w:t>
      </w:r>
      <w:r w:rsidRPr="00666F42">
        <w:t>表示</w:t>
      </w:r>
      <w:r w:rsidRPr="00666F42">
        <w:t xml:space="preserve"> </w:t>
      </w:r>
      <w:r w:rsidRPr="00666F42">
        <w:t>海洋表面流速数据</w:t>
      </w:r>
    </w:p>
    <w:p w14:paraId="3B188B88" w14:textId="1DB66F87" w:rsidR="00666F42" w:rsidRPr="007E143D" w:rsidRDefault="007E143D" w:rsidP="00666F42">
      <w:pPr>
        <w:ind w:firstLineChars="171" w:firstLine="359"/>
        <w:rPr>
          <w:rFonts w:hint="eastAsia"/>
        </w:rPr>
      </w:pPr>
      <w:r>
        <w:rPr>
          <w:rFonts w:hint="eastAsia"/>
        </w:rPr>
        <w:t>融合后得到的数据</w:t>
      </w: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Pr>
          <w:rFonts w:hint="eastAsia"/>
        </w:rPr>
        <w:t>作为第二步深度区域提取网络的</w:t>
      </w:r>
      <w:r w:rsidR="005A3D72">
        <w:rPr>
          <w:rFonts w:hint="eastAsia"/>
        </w:rPr>
        <w:t>输入</w:t>
      </w:r>
      <w:r w:rsidR="005A3D72">
        <w:rPr>
          <w:rFonts w:hint="eastAsia"/>
        </w:rPr>
        <w:t>.</w:t>
      </w:r>
    </w:p>
    <w:p w14:paraId="37ADA112" w14:textId="41199F71" w:rsidR="00666F42" w:rsidRDefault="00716A43" w:rsidP="005A3D72">
      <w:pPr>
        <w:rPr>
          <w:rFonts w:hint="eastAsia"/>
        </w:rPr>
      </w:pPr>
      <w:r>
        <w:rPr>
          <w:rFonts w:hint="eastAsia"/>
        </w:rPr>
        <w:t>2.3</w:t>
      </w:r>
      <w:r w:rsidR="005A3D72">
        <w:rPr>
          <w:rFonts w:hint="eastAsia"/>
        </w:rPr>
        <w:t xml:space="preserve"> </w:t>
      </w:r>
      <w:r w:rsidR="005A3D72">
        <w:rPr>
          <w:rFonts w:hint="eastAsia"/>
        </w:rPr>
        <w:t>深度区域提取网络</w:t>
      </w:r>
    </w:p>
    <w:p w14:paraId="1E7A2449" w14:textId="31F7AB60" w:rsidR="00716A43" w:rsidRDefault="005A3D72" w:rsidP="00716A43">
      <w:pPr>
        <w:rPr>
          <w:rFonts w:hint="eastAsia"/>
        </w:rPr>
      </w:pPr>
      <w:r>
        <w:rPr>
          <w:rFonts w:hint="eastAsia"/>
        </w:rPr>
        <w:tab/>
      </w:r>
      <w:r>
        <w:rPr>
          <w:rFonts w:hint="eastAsia"/>
        </w:rPr>
        <w:t>本文用的到</w:t>
      </w:r>
      <w:r w:rsidR="00716A43">
        <w:rPr>
          <w:rFonts w:hint="eastAsia"/>
        </w:rPr>
        <w:t>目标检测算法是深度学习中具有分类</w:t>
      </w:r>
      <w:r w:rsidR="00716A43">
        <w:rPr>
          <w:rFonts w:hint="eastAsia"/>
        </w:rPr>
        <w:t>,</w:t>
      </w:r>
      <w:r w:rsidR="00716A43">
        <w:rPr>
          <w:rFonts w:hint="eastAsia"/>
        </w:rPr>
        <w:t>定位和实例分割功能的</w:t>
      </w:r>
      <w:r w:rsidR="00716A43">
        <w:rPr>
          <w:rFonts w:hint="eastAsia"/>
        </w:rPr>
        <w:t>Mask-RCNN</w:t>
      </w:r>
      <w:r w:rsidR="00716A43">
        <w:rPr>
          <w:rFonts w:hint="eastAsia"/>
        </w:rPr>
        <w:t>算法</w:t>
      </w:r>
      <w:r w:rsidR="00716A43">
        <w:rPr>
          <w:rFonts w:hint="eastAsia"/>
        </w:rPr>
        <w:t>.</w:t>
      </w:r>
      <w:r w:rsidR="00716A43">
        <w:rPr>
          <w:rFonts w:hint="eastAsia"/>
        </w:rPr>
        <w:t>其主要由</w:t>
      </w:r>
      <w:r w:rsidR="00716A43">
        <w:rPr>
          <w:rFonts w:hint="eastAsia"/>
        </w:rPr>
        <w:t xml:space="preserve"> 4 </w:t>
      </w:r>
      <w:r w:rsidR="00716A43">
        <w:rPr>
          <w:rFonts w:hint="eastAsia"/>
        </w:rPr>
        <w:t>个部分组成</w:t>
      </w:r>
      <w:r w:rsidR="00716A43">
        <w:rPr>
          <w:rFonts w:hint="eastAsia"/>
        </w:rPr>
        <w:t>:</w:t>
      </w:r>
      <w:r w:rsidR="006B510D">
        <w:rPr>
          <w:rFonts w:hint="eastAsia"/>
        </w:rPr>
        <w:t>深度残差网络</w:t>
      </w:r>
      <w:r w:rsidR="006B510D">
        <w:rPr>
          <w:rFonts w:hint="eastAsia"/>
        </w:rPr>
        <w:t>resnet101</w:t>
      </w:r>
      <w:r w:rsidR="00716A43">
        <w:rPr>
          <w:rFonts w:hint="eastAsia"/>
        </w:rPr>
        <w:t>,</w:t>
      </w:r>
      <w:r w:rsidR="00716A43" w:rsidRPr="00716A43">
        <w:rPr>
          <w:rFonts w:hint="eastAsia"/>
        </w:rPr>
        <w:t>区域生成</w:t>
      </w:r>
      <w:r w:rsidR="00716A43" w:rsidRPr="00716A43">
        <w:rPr>
          <w:rFonts w:hint="eastAsia"/>
        </w:rPr>
        <w:lastRenderedPageBreak/>
        <w:t>网络</w:t>
      </w:r>
      <w:r w:rsidR="006B510D">
        <w:rPr>
          <w:rFonts w:hint="eastAsia"/>
        </w:rPr>
        <w:t>PRN</w:t>
      </w:r>
      <w:r w:rsidR="00716A43">
        <w:rPr>
          <w:rFonts w:hint="eastAsia"/>
        </w:rPr>
        <w:t>,</w:t>
      </w:r>
      <w:r w:rsidR="00716A43">
        <w:rPr>
          <w:rFonts w:hint="eastAsia"/>
        </w:rPr>
        <w:t>生成锚点框的全连接网络</w:t>
      </w:r>
      <w:r w:rsidR="00716A43">
        <w:rPr>
          <w:rFonts w:hint="eastAsia"/>
        </w:rPr>
        <w:t>,</w:t>
      </w:r>
      <w:r w:rsidR="00716A43">
        <w:rPr>
          <w:rFonts w:hint="eastAsia"/>
        </w:rPr>
        <w:t>生成实例分割的头网络</w:t>
      </w:r>
      <w:r w:rsidR="00716A43">
        <w:rPr>
          <w:rFonts w:hint="eastAsia"/>
        </w:rPr>
        <w:t>.</w:t>
      </w:r>
    </w:p>
    <w:p w14:paraId="785ACDA0" w14:textId="1BAE8BF3" w:rsidR="005F3529" w:rsidRDefault="009D0E4F" w:rsidP="00716A43">
      <w:pPr>
        <w:rPr>
          <w:rFonts w:hint="eastAsia"/>
        </w:rPr>
      </w:pPr>
      <w:r w:rsidRPr="009D0E4F">
        <w:drawing>
          <wp:anchor distT="0" distB="0" distL="114300" distR="114300" simplePos="0" relativeHeight="251667456" behindDoc="0" locked="0" layoutInCell="1" allowOverlap="1" wp14:anchorId="123BA42D" wp14:editId="00E5B6B9">
            <wp:simplePos x="0" y="0"/>
            <wp:positionH relativeFrom="column">
              <wp:posOffset>0</wp:posOffset>
            </wp:positionH>
            <wp:positionV relativeFrom="paragraph">
              <wp:posOffset>192405</wp:posOffset>
            </wp:positionV>
            <wp:extent cx="6286500" cy="1644015"/>
            <wp:effectExtent l="0" t="0" r="12700" b="698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6500" cy="1644015"/>
                    </a:xfrm>
                    <a:prstGeom prst="rect">
                      <a:avLst/>
                    </a:prstGeom>
                  </pic:spPr>
                </pic:pic>
              </a:graphicData>
            </a:graphic>
            <wp14:sizeRelH relativeFrom="margin">
              <wp14:pctWidth>0</wp14:pctWidth>
            </wp14:sizeRelH>
            <wp14:sizeRelV relativeFrom="margin">
              <wp14:pctHeight>0</wp14:pctHeight>
            </wp14:sizeRelV>
          </wp:anchor>
        </w:drawing>
      </w:r>
    </w:p>
    <w:p w14:paraId="079F9627" w14:textId="77777777" w:rsidR="009D0E4F" w:rsidRDefault="009D0E4F" w:rsidP="00716A43">
      <w:pPr>
        <w:rPr>
          <w:rFonts w:hint="eastAsia"/>
        </w:rPr>
      </w:pPr>
    </w:p>
    <w:p w14:paraId="104FF977" w14:textId="77777777" w:rsidR="009D0E4F" w:rsidRDefault="009D0E4F" w:rsidP="00716A43">
      <w:pPr>
        <w:rPr>
          <w:rFonts w:hint="eastAsia"/>
        </w:rPr>
      </w:pPr>
    </w:p>
    <w:p w14:paraId="6721F80C" w14:textId="77777777" w:rsidR="009D0E4F" w:rsidRDefault="009D0E4F" w:rsidP="00716A43">
      <w:pPr>
        <w:rPr>
          <w:rFonts w:hint="eastAsia"/>
        </w:rPr>
      </w:pPr>
    </w:p>
    <w:p w14:paraId="1D35D431" w14:textId="77777777" w:rsidR="009D0E4F" w:rsidRDefault="009D0E4F" w:rsidP="00716A43">
      <w:pPr>
        <w:rPr>
          <w:rFonts w:hint="eastAsia"/>
        </w:rPr>
      </w:pPr>
    </w:p>
    <w:p w14:paraId="352B4D44" w14:textId="685C098F" w:rsidR="00716A43" w:rsidRDefault="00716A43" w:rsidP="00716A43">
      <w:pPr>
        <w:rPr>
          <w:rFonts w:hint="eastAsia"/>
        </w:rPr>
      </w:pPr>
      <w:r>
        <w:rPr>
          <w:rFonts w:hint="eastAsia"/>
        </w:rPr>
        <w:t xml:space="preserve">2.3.1 </w:t>
      </w:r>
      <w:r>
        <w:rPr>
          <w:rFonts w:hint="eastAsia"/>
        </w:rPr>
        <w:t>特征提取网络</w:t>
      </w:r>
    </w:p>
    <w:p w14:paraId="29823CBF" w14:textId="353E0167" w:rsidR="005F3529" w:rsidRDefault="005F3529" w:rsidP="00716A43">
      <w:pPr>
        <w:rPr>
          <w:rFonts w:hint="eastAsia"/>
        </w:rPr>
      </w:pPr>
      <w:r w:rsidRPr="005F3529">
        <w:drawing>
          <wp:anchor distT="0" distB="0" distL="114300" distR="114300" simplePos="0" relativeHeight="251665408" behindDoc="0" locked="0" layoutInCell="1" allowOverlap="1" wp14:anchorId="74F2F9B7" wp14:editId="76FA389D">
            <wp:simplePos x="0" y="0"/>
            <wp:positionH relativeFrom="column">
              <wp:posOffset>1029970</wp:posOffset>
            </wp:positionH>
            <wp:positionV relativeFrom="paragraph">
              <wp:posOffset>1247140</wp:posOffset>
            </wp:positionV>
            <wp:extent cx="1177925" cy="1283970"/>
            <wp:effectExtent l="0" t="0" r="0" b="1143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77925" cy="128397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ab/>
      </w:r>
      <w:r>
        <w:rPr>
          <w:rFonts w:hint="eastAsia"/>
        </w:rPr>
        <w:t>本文中针对中尺度涡的检测问题难度相比较于复杂场景目标检测任务来说</w:t>
      </w:r>
      <w:r>
        <w:rPr>
          <w:rFonts w:hint="eastAsia"/>
        </w:rPr>
        <w:t>,</w:t>
      </w:r>
      <w:r>
        <w:rPr>
          <w:rFonts w:hint="eastAsia"/>
        </w:rPr>
        <w:t>难度较低</w:t>
      </w:r>
      <w:r>
        <w:rPr>
          <w:rFonts w:hint="eastAsia"/>
        </w:rPr>
        <w:t>,</w:t>
      </w:r>
      <w:r>
        <w:rPr>
          <w:rFonts w:hint="eastAsia"/>
        </w:rPr>
        <w:t>所以我们选择了在</w:t>
      </w:r>
      <w:r>
        <w:rPr>
          <w:rFonts w:hint="eastAsia"/>
        </w:rPr>
        <w:t xml:space="preserve"> coco </w:t>
      </w:r>
      <w:r>
        <w:rPr>
          <w:rFonts w:hint="eastAsia"/>
        </w:rPr>
        <w:t>数据集下预训练好的</w:t>
      </w:r>
      <w:r>
        <w:rPr>
          <w:rFonts w:hint="eastAsia"/>
        </w:rPr>
        <w:t xml:space="preserve">ResNet101 </w:t>
      </w:r>
      <w:r>
        <w:rPr>
          <w:rFonts w:hint="eastAsia"/>
        </w:rPr>
        <w:t>作为特征提取网络</w:t>
      </w:r>
      <w:r>
        <w:rPr>
          <w:rFonts w:hint="eastAsia"/>
        </w:rPr>
        <w:t>.</w:t>
      </w:r>
      <w:r>
        <w:rPr>
          <w:rFonts w:hint="eastAsia"/>
        </w:rPr>
        <w:t>由于我们在</w:t>
      </w:r>
      <w:r>
        <w:rPr>
          <w:rFonts w:hint="eastAsia"/>
        </w:rPr>
        <w:t xml:space="preserve"> RestNet</w:t>
      </w:r>
      <w:r>
        <w:rPr>
          <w:rFonts w:hint="eastAsia"/>
        </w:rPr>
        <w:t>使用了残差连接</w:t>
      </w:r>
      <w:r>
        <w:rPr>
          <w:rFonts w:hint="eastAsia"/>
        </w:rPr>
        <w:t>,</w:t>
      </w:r>
      <w:r>
        <w:rPr>
          <w:rFonts w:hint="eastAsia"/>
        </w:rPr>
        <w:t>可以有效地减少网络的过拟合</w:t>
      </w:r>
      <w:r>
        <w:rPr>
          <w:rFonts w:hint="eastAsia"/>
        </w:rPr>
        <w:t>,</w:t>
      </w:r>
      <w:r>
        <w:rPr>
          <w:rFonts w:hint="eastAsia"/>
        </w:rPr>
        <w:t>同时减少梯度在反向传播的时候产生梯度弥散现象</w:t>
      </w:r>
      <w:r>
        <w:rPr>
          <w:rFonts w:hint="eastAsia"/>
        </w:rPr>
        <w:t>.</w:t>
      </w:r>
    </w:p>
    <w:p w14:paraId="2DE79D6C" w14:textId="1663EF57" w:rsidR="00716A43" w:rsidRPr="006B510D" w:rsidRDefault="009D0E4F" w:rsidP="00716A43">
      <w:pPr>
        <w:rPr>
          <w:rFonts w:hint="eastAsia"/>
        </w:rPr>
      </w:pPr>
      <w:r>
        <w:rPr>
          <w:rFonts w:hint="eastAsia"/>
        </w:rPr>
        <w:tab/>
      </w:r>
      <w:r>
        <w:rPr>
          <w:rFonts w:hint="eastAsia"/>
        </w:rPr>
        <w:t>上一步得到的多模态融合数据</w:t>
      </w:r>
      <w:r w:rsidR="009A5BDA">
        <w:rPr>
          <w:rFonts w:hint="eastAsia"/>
        </w:rPr>
        <w:t>,</w:t>
      </w:r>
    </w:p>
    <w:p w14:paraId="52416576" w14:textId="6AC18E3A" w:rsidR="00716A43" w:rsidRPr="00716A43" w:rsidRDefault="00716A43" w:rsidP="005A3D72">
      <w:pPr>
        <w:rPr>
          <w:rFonts w:hint="eastAsia"/>
        </w:rPr>
      </w:pPr>
      <w:r>
        <w:rPr>
          <w:rFonts w:hint="eastAsia"/>
        </w:rPr>
        <w:t>,</w:t>
      </w:r>
    </w:p>
    <w:p w14:paraId="4E0A065A" w14:textId="1F246BEF" w:rsidR="00666F42" w:rsidRPr="00716A43" w:rsidRDefault="00666F42">
      <w:pPr>
        <w:rPr>
          <w:rFonts w:eastAsia="黑体" w:hint="eastAsia"/>
          <w:b/>
          <w:bCs/>
          <w:sz w:val="24"/>
        </w:rPr>
      </w:pPr>
    </w:p>
    <w:p w14:paraId="71A27ED6" w14:textId="1539457E" w:rsidR="00666F42" w:rsidRDefault="00666F42">
      <w:pPr>
        <w:rPr>
          <w:rFonts w:eastAsia="黑体" w:hint="eastAsia"/>
          <w:b/>
          <w:bCs/>
          <w:sz w:val="24"/>
        </w:rPr>
      </w:pPr>
    </w:p>
    <w:p w14:paraId="2EC6D206" w14:textId="77777777" w:rsidR="00000000" w:rsidRDefault="00940391">
      <w:pPr>
        <w:rPr>
          <w:rFonts w:ascii="黑体" w:eastAsia="黑体" w:hint="eastAsia"/>
          <w:sz w:val="24"/>
        </w:rPr>
      </w:pPr>
      <w:r>
        <w:rPr>
          <w:rFonts w:eastAsia="黑体" w:hint="eastAsia"/>
          <w:b/>
          <w:bCs/>
          <w:sz w:val="24"/>
        </w:rPr>
        <w:t>3</w:t>
      </w:r>
      <w:r>
        <w:rPr>
          <w:rFonts w:ascii="黑体" w:eastAsia="黑体" w:hint="eastAsia"/>
          <w:sz w:val="24"/>
        </w:rPr>
        <w:t xml:space="preserve"> </w:t>
      </w:r>
      <w:r>
        <w:rPr>
          <w:rFonts w:ascii="黑体" w:eastAsia="黑体" w:hint="eastAsia"/>
          <w:sz w:val="24"/>
        </w:rPr>
        <w:t>实验结果与分析</w:t>
      </w:r>
    </w:p>
    <w:p w14:paraId="1C740BD2" w14:textId="77777777" w:rsidR="00000000" w:rsidRDefault="00940391">
      <w:pPr>
        <w:rPr>
          <w:rFonts w:ascii="黑体" w:eastAsia="黑体" w:hint="eastAsia"/>
          <w:sz w:val="24"/>
        </w:rPr>
      </w:pPr>
    </w:p>
    <w:p w14:paraId="2AF63063" w14:textId="77777777" w:rsidR="00000000" w:rsidRDefault="00940391">
      <w:pPr>
        <w:rPr>
          <w:rFonts w:ascii="黑体" w:eastAsia="黑体" w:hint="eastAsia"/>
        </w:rPr>
      </w:pPr>
      <w:r>
        <w:rPr>
          <w:rFonts w:eastAsia="黑体" w:hint="eastAsia"/>
          <w:b/>
          <w:bCs/>
        </w:rPr>
        <w:t>3.1</w:t>
      </w:r>
      <w:r>
        <w:rPr>
          <w:rFonts w:ascii="黑体" w:eastAsia="黑体" w:hint="eastAsia"/>
        </w:rPr>
        <w:t xml:space="preserve"> </w:t>
      </w:r>
      <w:r>
        <w:rPr>
          <w:rFonts w:ascii="黑体" w:eastAsia="黑体" w:hint="eastAsia"/>
        </w:rPr>
        <w:t>置乱算法算例</w:t>
      </w:r>
    </w:p>
    <w:p w14:paraId="41AB092D" w14:textId="77777777" w:rsidR="00000000" w:rsidRDefault="00940391">
      <w:pPr>
        <w:ind w:firstLineChars="171" w:firstLine="359"/>
        <w:rPr>
          <w:rFonts w:hint="eastAsia"/>
        </w:rPr>
      </w:pPr>
      <w:r>
        <w:rPr>
          <w:rFonts w:hint="eastAsia"/>
        </w:rPr>
        <w:t>下面以</w:t>
      </w:r>
      <w:r>
        <w:rPr>
          <w:position w:val="-6"/>
          <w:lang w:val="en-US" w:eastAsia="zh-CN"/>
        </w:rPr>
        <w:object w:dxaOrig="998" w:dyaOrig="279" w14:anchorId="034CD4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50" o:spid="_x0000_i1025" type="#_x0000_t75" style="width:50pt;height:14pt;mso-wrap-style:square;mso-position-horizontal-relative:page;mso-position-vertical-relative:page" o:ole="">
            <v:imagedata r:id="rId16" o:title=""/>
          </v:shape>
          <o:OLEObject Type="Embed" ProgID="Equation.3" ShapeID="对象 50" DrawAspect="Content" ObjectID="_1626850564" r:id="rId17"/>
        </w:object>
      </w:r>
      <w:r>
        <w:rPr>
          <w:rFonts w:hint="eastAsia"/>
        </w:rPr>
        <w:t>的</w:t>
      </w:r>
      <w:r>
        <w:rPr>
          <w:rFonts w:hint="eastAsia"/>
        </w:rPr>
        <w:t>Lena</w:t>
      </w:r>
      <w:r>
        <w:rPr>
          <w:rFonts w:hint="eastAsia"/>
        </w:rPr>
        <w:t>图像为例，说明</w:t>
      </w:r>
      <w:r>
        <w:rPr>
          <w:rFonts w:hint="eastAsia"/>
        </w:rPr>
        <w:t>Wavelet_Knighttour_Image_Scrambling</w:t>
      </w:r>
      <w:r>
        <w:rPr>
          <w:rFonts w:hint="eastAsia"/>
        </w:rPr>
        <w:t>算法的有效性。我们采用</w:t>
      </w:r>
      <w:r>
        <w:rPr>
          <w:rFonts w:hint="eastAsia"/>
        </w:rPr>
        <w:t>Roth[21]</w:t>
      </w:r>
      <w:r>
        <w:rPr>
          <w:rFonts w:hint="eastAsia"/>
        </w:rPr>
        <w:t>提出的算法来产生骑士巡游矩阵。例如：利用</w:t>
      </w:r>
      <w:r>
        <w:rPr>
          <w:rFonts w:hint="eastAsia"/>
        </w:rPr>
        <w:t>Roth</w:t>
      </w:r>
      <w:r>
        <w:rPr>
          <w:rFonts w:hint="eastAsia"/>
        </w:rPr>
        <w:t>的方法，分别产生规模为</w:t>
      </w:r>
      <w:r>
        <w:rPr>
          <w:position w:val="-6"/>
          <w:lang w:val="en-US" w:eastAsia="zh-CN"/>
        </w:rPr>
        <w:object w:dxaOrig="479" w:dyaOrig="279" w14:anchorId="35814A88">
          <v:shape id="对象 49" o:spid="_x0000_i1026" type="#_x0000_t75" style="width:24pt;height:14pt;mso-wrap-style:square;mso-position-horizontal-relative:page;mso-position-vertical-relative:page" o:ole="">
            <v:imagedata r:id="rId18" o:title=""/>
          </v:shape>
          <o:OLEObject Type="Embed" ProgID="Equation.3" ShapeID="对象 49" DrawAspect="Content" ObjectID="_1626850565" r:id="rId19"/>
        </w:object>
      </w:r>
      <w:r>
        <w:rPr>
          <w:rFonts w:hint="eastAsia"/>
        </w:rPr>
        <w:t>、</w:t>
      </w:r>
      <w:r>
        <w:rPr>
          <w:position w:val="-6"/>
          <w:lang w:val="en-US" w:eastAsia="zh-CN"/>
        </w:rPr>
        <w:object w:dxaOrig="698" w:dyaOrig="279" w14:anchorId="3C150BF1">
          <v:shape id="对象 48" o:spid="_x0000_i1027" type="#_x0000_t75" style="width:35.35pt;height:14pt;mso-wrap-style:square;mso-position-horizontal-relative:page;mso-position-vertical-relative:page" o:ole="">
            <v:imagedata r:id="rId20" o:title=""/>
          </v:shape>
          <o:OLEObject Type="Embed" ProgID="Equation.3" ShapeID="对象 48" DrawAspect="Content" ObjectID="_1626850566" r:id="rId21"/>
        </w:object>
      </w:r>
      <w:r>
        <w:rPr>
          <w:rFonts w:hint="eastAsia"/>
        </w:rPr>
        <w:t>、</w:t>
      </w:r>
      <w:r>
        <w:rPr>
          <w:position w:val="-6"/>
          <w:lang w:val="en-US" w:eastAsia="zh-CN"/>
        </w:rPr>
        <w:object w:dxaOrig="738" w:dyaOrig="279" w14:anchorId="0E77E070">
          <v:shape id="对象 47" o:spid="_x0000_i1028" type="#_x0000_t75" style="width:37.35pt;height:14pt;mso-wrap-style:square;mso-position-horizontal-relative:page;mso-position-vertical-relative:page" o:ole="">
            <v:imagedata r:id="rId22" o:title=""/>
          </v:shape>
          <o:OLEObject Type="Embed" ProgID="Equation.3" ShapeID="对象 47" DrawAspect="Content" ObjectID="_1626850567" r:id="rId23"/>
        </w:object>
      </w:r>
      <w:r>
        <w:rPr>
          <w:rFonts w:hint="eastAsia"/>
        </w:rPr>
        <w:t>、</w:t>
      </w:r>
      <w:r>
        <w:rPr>
          <w:position w:val="-6"/>
          <w:lang w:val="en-US" w:eastAsia="zh-CN"/>
        </w:rPr>
        <w:object w:dxaOrig="738" w:dyaOrig="279" w14:anchorId="27E9F1E5">
          <v:shape id="对象 46" o:spid="_x0000_i1029" type="#_x0000_t75" style="width:37.35pt;height:14pt;mso-wrap-style:square;mso-position-horizontal-relative:page;mso-position-vertical-relative:page" o:ole="">
            <v:imagedata r:id="rId24" o:title=""/>
          </v:shape>
          <o:OLEObject Type="Embed" ProgID="Equation.3" ShapeID="对象 46" DrawAspect="Content" ObjectID="_1626850568" r:id="rId25"/>
        </w:object>
      </w:r>
      <w:r>
        <w:rPr>
          <w:rFonts w:hint="eastAsia"/>
        </w:rPr>
        <w:t>、</w:t>
      </w:r>
      <w:r>
        <w:rPr>
          <w:position w:val="-6"/>
          <w:lang w:val="en-US" w:eastAsia="zh-CN"/>
        </w:rPr>
        <w:object w:dxaOrig="938" w:dyaOrig="279" w14:anchorId="54F1A36D">
          <v:shape id="对象 45" o:spid="_x0000_i1030" type="#_x0000_t75" style="width:46.65pt;height:14pt;mso-wrap-style:square;mso-position-horizontal-relative:page;mso-position-vertical-relative:page" o:ole="">
            <v:imagedata r:id="rId26" o:title=""/>
          </v:shape>
          <o:OLEObject Type="Embed" ProgID="Equation.3" ShapeID="对象 45" DrawAspect="Content" ObjectID="_1626850569" r:id="rId27"/>
        </w:object>
      </w:r>
      <w:r>
        <w:rPr>
          <w:rFonts w:hint="eastAsia"/>
        </w:rPr>
        <w:t>的骑士巡游矩阵。</w:t>
      </w:r>
    </w:p>
    <w:p w14:paraId="2EC781ED" w14:textId="77777777" w:rsidR="009D0E4F" w:rsidRDefault="00940391">
      <w:pPr>
        <w:ind w:firstLineChars="200" w:firstLine="420"/>
        <w:rPr>
          <w:rFonts w:hint="eastAsia"/>
        </w:rPr>
      </w:pPr>
      <w:r>
        <w:rPr>
          <w:rFonts w:hint="eastAsia"/>
        </w:rPr>
        <w:t>图</w:t>
      </w:r>
      <w:r>
        <w:rPr>
          <w:rFonts w:hint="eastAsia"/>
        </w:rPr>
        <w:t>2(a)</w:t>
      </w:r>
      <w:r>
        <w:rPr>
          <w:rFonts w:hint="eastAsia"/>
        </w:rPr>
        <w:t>为原始的</w:t>
      </w:r>
      <w:r>
        <w:rPr>
          <w:rFonts w:hint="eastAsia"/>
        </w:rPr>
        <w:t>Lena</w:t>
      </w:r>
      <w:r>
        <w:rPr>
          <w:rFonts w:hint="eastAsia"/>
        </w:rPr>
        <w:t>图像</w:t>
      </w:r>
      <w:r>
        <w:rPr>
          <w:position w:val="-14"/>
          <w:lang w:val="en-US" w:eastAsia="zh-CN"/>
        </w:rPr>
        <w:object w:dxaOrig="1259" w:dyaOrig="379" w14:anchorId="55176024">
          <v:shape id="对象 44" o:spid="_x0000_i1031" type="#_x0000_t75" style="width:63.35pt;height:19.35pt;mso-wrap-style:square;mso-position-horizontal-relative:page;mso-position-vertical-relative:page" o:ole="">
            <v:imagedata r:id="rId28" o:title=""/>
          </v:shape>
          <o:OLEObject Type="Embed" ProgID="Equation.3" ShapeID="对象 44" DrawAspect="Content" ObjectID="_1626850570" r:id="rId29"/>
        </w:object>
      </w:r>
    </w:p>
    <w:p w14:paraId="6B2A551C" w14:textId="77777777" w:rsidR="009D0E4F" w:rsidRDefault="009D0E4F">
      <w:pPr>
        <w:ind w:firstLineChars="200" w:firstLine="420"/>
        <w:rPr>
          <w:rFonts w:hint="eastAsia"/>
        </w:rPr>
      </w:pPr>
    </w:p>
    <w:p w14:paraId="52100B82" w14:textId="77777777" w:rsidR="009D0E4F" w:rsidRDefault="009D0E4F">
      <w:pPr>
        <w:ind w:firstLineChars="200" w:firstLine="420"/>
        <w:rPr>
          <w:rFonts w:hint="eastAsia"/>
        </w:rPr>
      </w:pPr>
    </w:p>
    <w:p w14:paraId="4C964947" w14:textId="77777777" w:rsidR="009D0E4F" w:rsidRDefault="009D0E4F">
      <w:pPr>
        <w:ind w:firstLineChars="200" w:firstLine="420"/>
        <w:rPr>
          <w:rFonts w:hint="eastAsia"/>
        </w:rPr>
      </w:pPr>
    </w:p>
    <w:p w14:paraId="3C85F479" w14:textId="77777777" w:rsidR="009D0E4F" w:rsidRDefault="009D0E4F">
      <w:pPr>
        <w:ind w:firstLineChars="200" w:firstLine="420"/>
        <w:rPr>
          <w:rFonts w:hint="eastAsia"/>
        </w:rPr>
      </w:pPr>
    </w:p>
    <w:p w14:paraId="7A008AF6" w14:textId="77777777" w:rsidR="009D0E4F" w:rsidRDefault="009D0E4F">
      <w:pPr>
        <w:ind w:firstLineChars="200" w:firstLine="420"/>
        <w:rPr>
          <w:rFonts w:hint="eastAsia"/>
        </w:rPr>
      </w:pPr>
    </w:p>
    <w:p w14:paraId="01E00ABD" w14:textId="77777777" w:rsidR="009D0E4F" w:rsidRDefault="009D0E4F">
      <w:pPr>
        <w:ind w:firstLineChars="200" w:firstLine="420"/>
        <w:rPr>
          <w:rFonts w:hint="eastAsia"/>
        </w:rPr>
      </w:pPr>
    </w:p>
    <w:p w14:paraId="0B08A272" w14:textId="77777777" w:rsidR="009D0E4F" w:rsidRDefault="009D0E4F">
      <w:pPr>
        <w:ind w:firstLineChars="200" w:firstLine="420"/>
        <w:rPr>
          <w:rFonts w:hint="eastAsia"/>
        </w:rPr>
      </w:pPr>
    </w:p>
    <w:p w14:paraId="598BDA90" w14:textId="36D02BBA" w:rsidR="00000000" w:rsidRDefault="00940391">
      <w:pPr>
        <w:ind w:firstLineChars="200" w:firstLine="420"/>
        <w:rPr>
          <w:rFonts w:hint="eastAsia"/>
        </w:rPr>
      </w:pPr>
      <w:r>
        <w:rPr>
          <w:rFonts w:hint="eastAsia"/>
          <w:i/>
          <w:iCs/>
        </w:rPr>
        <w:t>m</w:t>
      </w:r>
      <w:r>
        <w:rPr>
          <w:rFonts w:hint="eastAsia"/>
        </w:rPr>
        <w:t>=</w:t>
      </w:r>
      <w:r>
        <w:rPr>
          <w:rFonts w:hint="eastAsia"/>
          <w:i/>
          <w:iCs/>
        </w:rPr>
        <w:t>n</w:t>
      </w:r>
      <w:r>
        <w:rPr>
          <w:rFonts w:hint="eastAsia"/>
        </w:rPr>
        <w:t>=256</w:t>
      </w:r>
      <w:r>
        <w:rPr>
          <w:rFonts w:hint="eastAsia"/>
        </w:rPr>
        <w:t>；对图</w:t>
      </w:r>
      <w:r>
        <w:rPr>
          <w:rFonts w:hint="eastAsia"/>
        </w:rPr>
        <w:t>2(a)</w:t>
      </w:r>
      <w:r>
        <w:rPr>
          <w:rFonts w:hint="eastAsia"/>
        </w:rPr>
        <w:t>首先</w:t>
      </w:r>
      <w:r>
        <w:rPr>
          <w:rFonts w:hint="eastAsia"/>
        </w:rPr>
        <w:t>Haar</w:t>
      </w:r>
      <w:r>
        <w:rPr>
          <w:rFonts w:hint="eastAsia"/>
        </w:rPr>
        <w:t>小波进行</w:t>
      </w:r>
      <w:r>
        <w:rPr>
          <w:rFonts w:hint="eastAsia"/>
        </w:rPr>
        <w:t>2</w:t>
      </w:r>
      <w:r>
        <w:rPr>
          <w:rFonts w:hint="eastAsia"/>
        </w:rPr>
        <w:t>尺度二维分解；第二步，对分解后尺度</w:t>
      </w:r>
      <w:r>
        <w:rPr>
          <w:rFonts w:hint="eastAsia"/>
        </w:rPr>
        <w:t>1</w:t>
      </w:r>
      <w:r>
        <w:rPr>
          <w:rFonts w:hint="eastAsia"/>
        </w:rPr>
        <w:t>的三个高频部分，用</w:t>
      </w:r>
      <w:r>
        <w:rPr>
          <w:position w:val="-6"/>
          <w:lang w:val="en-US" w:eastAsia="zh-CN"/>
        </w:rPr>
        <w:object w:dxaOrig="938" w:dyaOrig="279" w14:anchorId="7CD03338">
          <v:shape id="对象 43" o:spid="_x0000_i1032" type="#_x0000_t75" style="width:46.65pt;height:14pt;mso-wrap-style:square;mso-position-horizontal-relative:page;mso-position-vertical-relative:page" o:ole="">
            <v:imagedata r:id="rId26" o:title=""/>
          </v:shape>
          <o:OLEObject Type="Embed" ProgID="Equation.3" ShapeID="对象 43" DrawAspect="Content" ObjectID="_1626850571" r:id="rId30"/>
        </w:object>
      </w:r>
      <w:r>
        <w:rPr>
          <w:rFonts w:hint="eastAsia"/>
        </w:rPr>
        <w:t>巡游矩阵置换</w:t>
      </w:r>
      <w:r>
        <w:rPr>
          <w:rFonts w:hint="eastAsia"/>
        </w:rPr>
        <w:t>10</w:t>
      </w:r>
      <w:r>
        <w:rPr>
          <w:rFonts w:hint="eastAsia"/>
        </w:rPr>
        <w:t>格；对尺度</w:t>
      </w:r>
      <w:r>
        <w:rPr>
          <w:rFonts w:hint="eastAsia"/>
        </w:rPr>
        <w:t>2</w:t>
      </w:r>
      <w:r>
        <w:rPr>
          <w:rFonts w:hint="eastAsia"/>
        </w:rPr>
        <w:t>的三个高频</w:t>
      </w:r>
    </w:p>
    <w:p w14:paraId="654CB0A2" w14:textId="77777777" w:rsidR="00000000" w:rsidRDefault="00940391">
      <w:pPr>
        <w:rPr>
          <w:rFonts w:hint="eastAsia"/>
        </w:rPr>
      </w:pPr>
      <w:r>
        <w:rPr>
          <w:rFonts w:hint="eastAsia"/>
        </w:rPr>
        <w:t>部分，用</w:t>
      </w:r>
      <w:r>
        <w:rPr>
          <w:position w:val="-6"/>
          <w:lang w:val="en-US" w:eastAsia="zh-CN"/>
        </w:rPr>
        <w:object w:dxaOrig="738" w:dyaOrig="279" w14:anchorId="5A49EBFF">
          <v:shape id="对象 42" o:spid="_x0000_i1033" type="#_x0000_t75" style="width:37.35pt;height:14pt;mso-wrap-style:square;mso-position-horizontal-relative:page;mso-position-vertical-relative:page" o:ole="">
            <v:imagedata r:id="rId24" o:title=""/>
          </v:shape>
          <o:OLEObject Type="Embed" ProgID="Equation.3" ShapeID="对象 42" DrawAspect="Content" ObjectID="_1626850572" r:id="rId31"/>
        </w:object>
      </w:r>
      <w:r>
        <w:rPr>
          <w:rFonts w:hint="eastAsia"/>
        </w:rPr>
        <w:t>巡游矩阵置换</w:t>
      </w:r>
      <w:r>
        <w:rPr>
          <w:rFonts w:hint="eastAsia"/>
        </w:rPr>
        <w:t>10</w:t>
      </w:r>
      <w:r>
        <w:rPr>
          <w:rFonts w:hint="eastAsia"/>
        </w:rPr>
        <w:t>格；对尺度</w:t>
      </w:r>
      <w:r>
        <w:rPr>
          <w:rFonts w:hint="eastAsia"/>
        </w:rPr>
        <w:t>2</w:t>
      </w:r>
      <w:r>
        <w:rPr>
          <w:rFonts w:hint="eastAsia"/>
        </w:rPr>
        <w:t>的低频系数，用</w:t>
      </w:r>
      <w:r>
        <w:rPr>
          <w:position w:val="-6"/>
          <w:lang w:val="en-US" w:eastAsia="zh-CN"/>
        </w:rPr>
        <w:object w:dxaOrig="738" w:dyaOrig="279" w14:anchorId="60EF6AD4">
          <v:shape id="对象 41" o:spid="_x0000_i1034" type="#_x0000_t75" style="width:37.35pt;height:14pt;mso-wrap-style:square;mso-position-horizontal-relative:page;mso-position-vertical-relative:page" o:ole="">
            <v:imagedata r:id="rId24" o:title=""/>
          </v:shape>
          <o:OLEObject Type="Embed" ProgID="Equation.3" ShapeID="对象 41" DrawAspect="Content" ObjectID="_1626850573" r:id="rId32"/>
        </w:object>
      </w:r>
      <w:r>
        <w:rPr>
          <w:rFonts w:hint="eastAsia"/>
        </w:rPr>
        <w:t>巡游矩阵</w:t>
      </w:r>
      <w:r>
        <w:rPr>
          <w:rFonts w:hint="eastAsia"/>
        </w:rPr>
        <w:t>置换</w:t>
      </w:r>
      <w:r>
        <w:rPr>
          <w:rFonts w:hint="eastAsia"/>
        </w:rPr>
        <w:t>10</w:t>
      </w:r>
      <w:r>
        <w:rPr>
          <w:rFonts w:hint="eastAsia"/>
        </w:rPr>
        <w:t>格后再用</w:t>
      </w:r>
      <w:r>
        <w:rPr>
          <w:position w:val="-6"/>
          <w:lang w:val="en-US" w:eastAsia="zh-CN"/>
        </w:rPr>
        <w:object w:dxaOrig="738" w:dyaOrig="279" w14:anchorId="5BE23502">
          <v:shape id="对象 40" o:spid="_x0000_i1035" type="#_x0000_t75" style="width:37.35pt;height:14pt;mso-wrap-style:square;mso-position-horizontal-relative:page;mso-position-vertical-relative:page" o:ole="">
            <v:imagedata r:id="rId33" o:title=""/>
          </v:shape>
          <o:OLEObject Type="Embed" ProgID="Equation.3" ShapeID="对象 40" DrawAspect="Content" ObjectID="_1626850574" r:id="rId34"/>
        </w:object>
      </w:r>
      <w:r>
        <w:rPr>
          <w:rFonts w:hint="eastAsia"/>
        </w:rPr>
        <w:t>巡游矩阵，将系数矩阵分为</w:t>
      </w:r>
      <w:r>
        <w:rPr>
          <w:position w:val="-4"/>
          <w:lang w:val="en-US" w:eastAsia="zh-CN"/>
        </w:rPr>
        <w:object w:dxaOrig="518" w:dyaOrig="259" w14:anchorId="10188072">
          <v:shape id="对象 39" o:spid="_x0000_i1036" type="#_x0000_t75" style="width:26pt;height:13.35pt;mso-wrap-style:square;mso-position-horizontal-relative:page;mso-position-vertical-relative:page" o:ole="">
            <v:imagedata r:id="rId35" o:title=""/>
          </v:shape>
          <o:OLEObject Type="Embed" ProgID="Equation.3" ShapeID="对象 39" DrawAspect="Content" ObjectID="_1626850575" r:id="rId36"/>
        </w:object>
      </w:r>
      <w:r>
        <w:rPr>
          <w:rFonts w:hint="eastAsia"/>
        </w:rPr>
        <w:t>的小块，每个小块的置换格数在</w:t>
      </w:r>
      <w:r>
        <w:rPr>
          <w:rFonts w:hint="eastAsia"/>
        </w:rPr>
        <w:t>[20</w:t>
      </w:r>
      <w:r>
        <w:rPr>
          <w:rFonts w:hint="eastAsia"/>
        </w:rPr>
        <w:t>，</w:t>
      </w:r>
      <w:r>
        <w:rPr>
          <w:rFonts w:hint="eastAsia"/>
        </w:rPr>
        <w:t>50]</w:t>
      </w:r>
      <w:r>
        <w:rPr>
          <w:rFonts w:hint="eastAsia"/>
        </w:rPr>
        <w:t>间随机确定；第三步，对置换后的系数矩阵进行逆变换，得到置乱后的图像</w:t>
      </w:r>
      <w:r>
        <w:rPr>
          <w:position w:val="-14"/>
          <w:lang w:val="en-US" w:eastAsia="zh-CN"/>
        </w:rPr>
        <w:object w:dxaOrig="1218" w:dyaOrig="419" w14:anchorId="17044C6A">
          <v:shape id="对象 38" o:spid="_x0000_i1037" type="#_x0000_t75" style="width:61.35pt;height:21.35pt;mso-wrap-style:square;mso-position-horizontal-relative:page;mso-position-vertical-relative:page" o:ole="">
            <v:imagedata r:id="rId37" o:title=""/>
          </v:shape>
          <o:OLEObject Type="Embed" ProgID="Equation.3" ShapeID="对象 38" DrawAspect="Content" ObjectID="_1626850576" r:id="rId38"/>
        </w:object>
      </w:r>
      <w:r>
        <w:rPr>
          <w:rFonts w:hint="eastAsia"/>
        </w:rPr>
        <w:t>，如图</w:t>
      </w:r>
      <w:r>
        <w:rPr>
          <w:rFonts w:hint="eastAsia"/>
        </w:rPr>
        <w:t>2(b)</w:t>
      </w:r>
      <w:r>
        <w:rPr>
          <w:rFonts w:hint="eastAsia"/>
        </w:rPr>
        <w:t>所示。从视觉效果来说，置乱图像相当接近于噪声图像。图</w:t>
      </w:r>
      <w:r>
        <w:rPr>
          <w:rFonts w:hint="eastAsia"/>
        </w:rPr>
        <w:t>2(c)</w:t>
      </w:r>
      <w:r>
        <w:rPr>
          <w:rFonts w:hint="eastAsia"/>
        </w:rPr>
        <w:t>是从置乱图像恢复出的原始图像。图</w:t>
      </w:r>
      <w:r>
        <w:rPr>
          <w:rFonts w:hint="eastAsia"/>
        </w:rPr>
        <w:t>2</w:t>
      </w:r>
      <w:r>
        <w:rPr>
          <w:rFonts w:hint="eastAsia"/>
        </w:rPr>
        <w:t>从直观表明我们的图像置乱算法是可行的。</w:t>
      </w:r>
    </w:p>
    <w:p w14:paraId="4A212D63" w14:textId="77777777" w:rsidR="00000000" w:rsidRDefault="00940391">
      <w:pPr>
        <w:rPr>
          <w:rFonts w:hint="eastAsia"/>
        </w:rPr>
      </w:pPr>
    </w:p>
    <w:p w14:paraId="75D71670" w14:textId="77777777" w:rsidR="00000000" w:rsidRDefault="00940391">
      <w:pPr>
        <w:rPr>
          <w:rFonts w:hint="eastAsia"/>
        </w:rPr>
      </w:pPr>
    </w:p>
    <w:p w14:paraId="5784C0F8" w14:textId="77777777" w:rsidR="00000000" w:rsidRDefault="00940391">
      <w:pPr>
        <w:rPr>
          <w:rFonts w:hint="eastAsia"/>
        </w:rPr>
      </w:pPr>
    </w:p>
    <w:p w14:paraId="1AEBD4B8" w14:textId="77777777" w:rsidR="00000000" w:rsidRDefault="00940391">
      <w:pPr>
        <w:rPr>
          <w:rFonts w:hint="eastAsia"/>
        </w:rPr>
      </w:pPr>
    </w:p>
    <w:p w14:paraId="644C5C86" w14:textId="77777777" w:rsidR="00000000" w:rsidRDefault="00940391">
      <w:pPr>
        <w:rPr>
          <w:rFonts w:hint="eastAsia"/>
        </w:rPr>
      </w:pPr>
    </w:p>
    <w:p w14:paraId="60867E08" w14:textId="77777777" w:rsidR="00000000" w:rsidRDefault="00940391">
      <w:pPr>
        <w:rPr>
          <w:rFonts w:hint="eastAsia"/>
        </w:rPr>
      </w:pPr>
    </w:p>
    <w:p w14:paraId="229DF4B1" w14:textId="77777777" w:rsidR="00000000" w:rsidRDefault="00940391">
      <w:pPr>
        <w:rPr>
          <w:rFonts w:hint="eastAsia"/>
        </w:rPr>
      </w:pPr>
    </w:p>
    <w:p w14:paraId="20C0E07A" w14:textId="77777777" w:rsidR="00000000" w:rsidRDefault="00940391">
      <w:pPr>
        <w:rPr>
          <w:rFonts w:hint="eastAsia"/>
        </w:rPr>
      </w:pPr>
    </w:p>
    <w:p w14:paraId="22706850" w14:textId="77777777" w:rsidR="00000000" w:rsidRDefault="00940391">
      <w:pPr>
        <w:rPr>
          <w:rFonts w:hint="eastAsia"/>
        </w:rPr>
      </w:pPr>
    </w:p>
    <w:p w14:paraId="4D5E7D2F" w14:textId="77777777" w:rsidR="00000000" w:rsidRDefault="00940391">
      <w:pPr>
        <w:rPr>
          <w:rFonts w:hint="eastAsia"/>
        </w:rPr>
      </w:pPr>
    </w:p>
    <w:p w14:paraId="3CF54FC9" w14:textId="77777777" w:rsidR="00000000" w:rsidRDefault="00940391">
      <w:pPr>
        <w:rPr>
          <w:rFonts w:hint="eastAsia"/>
        </w:rPr>
      </w:pPr>
    </w:p>
    <w:p w14:paraId="2A02B873" w14:textId="77777777" w:rsidR="00000000" w:rsidRDefault="00940391">
      <w:pPr>
        <w:rPr>
          <w:rFonts w:hint="eastAsia"/>
        </w:rPr>
      </w:pPr>
    </w:p>
    <w:p w14:paraId="456AD2DE" w14:textId="77777777" w:rsidR="00000000" w:rsidRDefault="00940391">
      <w:pPr>
        <w:rPr>
          <w:rFonts w:hint="eastAsia"/>
        </w:rPr>
      </w:pPr>
    </w:p>
    <w:p w14:paraId="2E28663E" w14:textId="77777777" w:rsidR="00000000" w:rsidRDefault="00940391">
      <w:pPr>
        <w:rPr>
          <w:rFonts w:hint="eastAsia"/>
        </w:rPr>
      </w:pPr>
    </w:p>
    <w:p w14:paraId="5EE718F6" w14:textId="77777777" w:rsidR="00000000" w:rsidRDefault="00940391">
      <w:pPr>
        <w:rPr>
          <w:rFonts w:hint="eastAsia"/>
        </w:rPr>
      </w:pPr>
    </w:p>
    <w:p w14:paraId="62B5774C" w14:textId="77777777" w:rsidR="00000000" w:rsidRDefault="00940391">
      <w:pPr>
        <w:rPr>
          <w:rFonts w:hint="eastAsia"/>
        </w:rPr>
      </w:pPr>
    </w:p>
    <w:p w14:paraId="66AE87F5" w14:textId="77777777" w:rsidR="00000000" w:rsidRDefault="00940391">
      <w:pPr>
        <w:rPr>
          <w:rFonts w:hint="eastAsia"/>
        </w:rPr>
      </w:pPr>
    </w:p>
    <w:p w14:paraId="50A2AAAE" w14:textId="77777777" w:rsidR="00000000" w:rsidRDefault="00940391">
      <w:pPr>
        <w:rPr>
          <w:rFonts w:hint="eastAsia"/>
        </w:rPr>
      </w:pPr>
    </w:p>
    <w:p w14:paraId="0B7AA58A" w14:textId="77777777" w:rsidR="00000000" w:rsidRDefault="00940391">
      <w:pPr>
        <w:jc w:val="center"/>
        <w:rPr>
          <w:rFonts w:hint="eastAsia"/>
        </w:rPr>
      </w:pPr>
    </w:p>
    <w:p w14:paraId="7B2D47D1" w14:textId="77777777" w:rsidR="00000000" w:rsidRDefault="00940391">
      <w:pPr>
        <w:rPr>
          <w:rFonts w:hint="eastAsia"/>
        </w:rPr>
        <w:sectPr w:rsidR="00000000">
          <w:headerReference w:type="default" r:id="rId39"/>
          <w:footerReference w:type="default" r:id="rId40"/>
          <w:type w:val="continuous"/>
          <w:pgSz w:w="11906" w:h="16838"/>
          <w:pgMar w:top="1246" w:right="964" w:bottom="851" w:left="964" w:header="851" w:footer="992" w:gutter="0"/>
          <w:cols w:num="2" w:space="425"/>
          <w:docGrid w:type="lines" w:linePitch="312"/>
        </w:sectPr>
      </w:pPr>
    </w:p>
    <w:p w14:paraId="13290EF8" w14:textId="77777777" w:rsidR="00000000" w:rsidRDefault="00940391">
      <w:pPr>
        <w:ind w:firstLineChars="1400" w:firstLine="2100"/>
        <w:rPr>
          <w:rFonts w:hint="eastAsia"/>
          <w:sz w:val="15"/>
        </w:rPr>
      </w:pPr>
    </w:p>
    <w:p w14:paraId="29300541" w14:textId="77777777" w:rsidR="00000000" w:rsidRDefault="00940391">
      <w:pPr>
        <w:ind w:firstLineChars="1400" w:firstLine="2100"/>
        <w:rPr>
          <w:rFonts w:hint="eastAsia"/>
          <w:sz w:val="15"/>
        </w:rPr>
      </w:pPr>
    </w:p>
    <w:p w14:paraId="32465B31" w14:textId="77777777" w:rsidR="00000000" w:rsidRDefault="00940391">
      <w:pPr>
        <w:ind w:firstLineChars="1400" w:firstLine="2100"/>
        <w:rPr>
          <w:rFonts w:hint="eastAsia"/>
          <w:sz w:val="15"/>
        </w:rPr>
      </w:pPr>
    </w:p>
    <w:p w14:paraId="502532B4" w14:textId="77777777" w:rsidR="00000000" w:rsidRDefault="00940391">
      <w:pPr>
        <w:ind w:firstLineChars="1400" w:firstLine="2100"/>
        <w:rPr>
          <w:rFonts w:hint="eastAsia"/>
          <w:sz w:val="15"/>
        </w:rPr>
      </w:pPr>
    </w:p>
    <w:p w14:paraId="3E16FD4E" w14:textId="77777777" w:rsidR="00000000" w:rsidRDefault="00940391">
      <w:pPr>
        <w:ind w:firstLineChars="1400" w:firstLine="2100"/>
        <w:rPr>
          <w:rFonts w:hint="eastAsia"/>
          <w:sz w:val="15"/>
        </w:rPr>
      </w:pPr>
    </w:p>
    <w:p w14:paraId="130071FB" w14:textId="77777777" w:rsidR="00000000" w:rsidRDefault="00940391">
      <w:pPr>
        <w:ind w:firstLineChars="1400" w:firstLine="2100"/>
        <w:rPr>
          <w:rFonts w:hint="eastAsia"/>
          <w:sz w:val="15"/>
        </w:rPr>
      </w:pPr>
    </w:p>
    <w:p w14:paraId="13215917" w14:textId="77777777" w:rsidR="00000000" w:rsidRDefault="00940391">
      <w:pPr>
        <w:ind w:firstLineChars="1400" w:firstLine="2100"/>
        <w:rPr>
          <w:rFonts w:hint="eastAsia"/>
          <w:sz w:val="15"/>
        </w:rPr>
      </w:pPr>
    </w:p>
    <w:p w14:paraId="016395F6" w14:textId="77777777" w:rsidR="00000000" w:rsidRDefault="00940391">
      <w:pPr>
        <w:ind w:firstLineChars="1400" w:firstLine="2100"/>
        <w:rPr>
          <w:rFonts w:hint="eastAsia"/>
          <w:sz w:val="15"/>
        </w:rPr>
      </w:pPr>
    </w:p>
    <w:p w14:paraId="647CA03C" w14:textId="77777777" w:rsidR="00000000" w:rsidRDefault="00940391">
      <w:pPr>
        <w:ind w:firstLineChars="1400" w:firstLine="2100"/>
        <w:rPr>
          <w:rFonts w:hint="eastAsia"/>
          <w:sz w:val="15"/>
        </w:rPr>
      </w:pPr>
    </w:p>
    <w:p w14:paraId="1C1BFB89" w14:textId="77777777" w:rsidR="00000000" w:rsidRDefault="00940391">
      <w:pPr>
        <w:ind w:firstLineChars="1400" w:firstLine="2100"/>
        <w:rPr>
          <w:rFonts w:hint="eastAsia"/>
          <w:sz w:val="15"/>
        </w:rPr>
      </w:pPr>
    </w:p>
    <w:p w14:paraId="788D7E9F" w14:textId="77777777" w:rsidR="00000000" w:rsidRDefault="00940391">
      <w:pPr>
        <w:ind w:firstLineChars="1400" w:firstLine="2100"/>
        <w:rPr>
          <w:rFonts w:hint="eastAsia"/>
          <w:sz w:val="15"/>
        </w:rPr>
      </w:pPr>
    </w:p>
    <w:p w14:paraId="673FA161" w14:textId="77777777" w:rsidR="00000000" w:rsidRDefault="00940391">
      <w:pPr>
        <w:ind w:firstLineChars="1400" w:firstLine="2100"/>
        <w:rPr>
          <w:rFonts w:hint="eastAsia"/>
          <w:sz w:val="18"/>
        </w:rPr>
      </w:pPr>
      <w:r>
        <w:rPr>
          <w:rFonts w:hint="eastAsia"/>
          <w:sz w:val="15"/>
        </w:rPr>
        <w:t>(a) Orig</w:t>
      </w:r>
      <w:r>
        <w:rPr>
          <w:rFonts w:hint="eastAsia"/>
          <w:sz w:val="15"/>
        </w:rPr>
        <w:t xml:space="preserve">inal image     </w:t>
      </w:r>
      <w:r>
        <w:rPr>
          <w:rFonts w:hint="eastAsia"/>
          <w:sz w:val="15"/>
        </w:rPr>
        <w:t xml:space="preserve">　　　</w:t>
      </w:r>
      <w:r>
        <w:rPr>
          <w:rFonts w:hint="eastAsia"/>
          <w:sz w:val="15"/>
        </w:rPr>
        <w:t xml:space="preserve"> </w:t>
      </w:r>
      <w:r>
        <w:rPr>
          <w:rFonts w:hint="eastAsia"/>
          <w:sz w:val="15"/>
        </w:rPr>
        <w:t xml:space="preserve">　</w:t>
      </w:r>
      <w:r>
        <w:rPr>
          <w:rFonts w:hint="eastAsia"/>
          <w:sz w:val="15"/>
        </w:rPr>
        <w:t xml:space="preserve"> (b) </w:t>
      </w:r>
      <w:r>
        <w:rPr>
          <w:rStyle w:val="ac"/>
          <w:rFonts w:ascii="Arial" w:hAnsi="Arial" w:cs="Arial"/>
          <w:b w:val="0"/>
          <w:bCs w:val="0"/>
          <w:color w:val="333333"/>
          <w:sz w:val="18"/>
          <w:szCs w:val="22"/>
          <w:shd w:val="clear" w:color="auto" w:fill="FFFFFF"/>
        </w:rPr>
        <w:t>scrambling</w:t>
      </w:r>
      <w:r>
        <w:rPr>
          <w:rStyle w:val="ac"/>
          <w:rFonts w:ascii="Arial" w:hAnsi="Arial" w:cs="Arial" w:hint="eastAsia"/>
          <w:b w:val="0"/>
          <w:bCs w:val="0"/>
          <w:color w:val="333333"/>
          <w:sz w:val="18"/>
          <w:szCs w:val="22"/>
          <w:shd w:val="clear" w:color="auto" w:fill="FFFFFF"/>
        </w:rPr>
        <w:t>iamge</w:t>
      </w:r>
      <w:r>
        <w:rPr>
          <w:rFonts w:hint="eastAsia"/>
          <w:sz w:val="15"/>
        </w:rPr>
        <w:t xml:space="preserve">　　　　　　　</w:t>
      </w:r>
      <w:r>
        <w:rPr>
          <w:rFonts w:hint="eastAsia"/>
          <w:sz w:val="15"/>
        </w:rPr>
        <w:t xml:space="preserve">(c) </w:t>
      </w:r>
      <w:r>
        <w:rPr>
          <w:rFonts w:hint="eastAsia"/>
          <w:sz w:val="18"/>
        </w:rPr>
        <w:t>recover image</w:t>
      </w:r>
    </w:p>
    <w:p w14:paraId="0F1EFDC1" w14:textId="77777777" w:rsidR="00000000" w:rsidRDefault="00940391">
      <w:pPr>
        <w:spacing w:beforeLines="30" w:before="93"/>
        <w:jc w:val="center"/>
        <w:rPr>
          <w:rFonts w:hint="eastAsia"/>
          <w:sz w:val="18"/>
        </w:rPr>
      </w:pPr>
      <w:r>
        <w:rPr>
          <w:rFonts w:hint="eastAsia"/>
          <w:sz w:val="18"/>
        </w:rPr>
        <w:t>图</w:t>
      </w:r>
      <w:r>
        <w:rPr>
          <w:rFonts w:hint="eastAsia"/>
          <w:sz w:val="18"/>
        </w:rPr>
        <w:t>2</w:t>
      </w:r>
      <w:r>
        <w:rPr>
          <w:rFonts w:hint="eastAsia"/>
          <w:sz w:val="18"/>
        </w:rPr>
        <w:t xml:space="preserve">　置乱算法算例</w:t>
      </w:r>
      <w:r>
        <w:rPr>
          <w:rFonts w:hint="eastAsia"/>
          <w:color w:val="FF0000"/>
          <w:sz w:val="18"/>
          <w:bdr w:val="single" w:sz="4" w:space="0" w:color="FF0000"/>
        </w:rPr>
        <w:t>图题小五号，中英文图题</w:t>
      </w:r>
    </w:p>
    <w:p w14:paraId="32F97DBA" w14:textId="77777777" w:rsidR="00000000" w:rsidRDefault="00940391">
      <w:pPr>
        <w:ind w:firstLineChars="171" w:firstLine="308"/>
        <w:jc w:val="center"/>
        <w:rPr>
          <w:rFonts w:hint="eastAsia"/>
          <w:sz w:val="18"/>
        </w:rPr>
        <w:sectPr w:rsidR="00000000">
          <w:type w:val="continuous"/>
          <w:pgSz w:w="11906" w:h="16838"/>
          <w:pgMar w:top="1021" w:right="964" w:bottom="851" w:left="964" w:header="851" w:footer="992" w:gutter="0"/>
          <w:cols w:space="720"/>
          <w:docGrid w:type="lines" w:linePitch="312"/>
        </w:sectPr>
      </w:pPr>
      <w:r>
        <w:rPr>
          <w:rFonts w:hint="eastAsia"/>
          <w:sz w:val="18"/>
        </w:rPr>
        <w:t>Fig.2 Recover Algorithm</w:t>
      </w:r>
    </w:p>
    <w:p w14:paraId="28590D48" w14:textId="77777777" w:rsidR="00000000" w:rsidRDefault="00940391">
      <w:pPr>
        <w:ind w:left="420" w:hangingChars="200" w:hanging="420"/>
        <w:rPr>
          <w:rFonts w:ascii="黑体" w:eastAsia="黑体" w:hint="eastAsia"/>
        </w:rPr>
      </w:pPr>
      <w:r>
        <w:rPr>
          <w:rFonts w:eastAsia="黑体" w:hint="eastAsia"/>
          <w:b/>
          <w:bCs/>
        </w:rPr>
        <w:lastRenderedPageBreak/>
        <w:t>3.2</w:t>
      </w:r>
      <w:r>
        <w:rPr>
          <w:rFonts w:ascii="黑体" w:eastAsia="黑体" w:hint="eastAsia"/>
        </w:rPr>
        <w:t xml:space="preserve"> </w:t>
      </w:r>
      <w:r>
        <w:rPr>
          <w:rFonts w:ascii="黑体" w:eastAsia="黑体" w:hint="eastAsia"/>
        </w:rPr>
        <w:t>原始图像像素空间置乱和变换域系数置乱效果比较</w:t>
      </w:r>
    </w:p>
    <w:p w14:paraId="7B5F4C48" w14:textId="77777777" w:rsidR="00000000" w:rsidRDefault="00940391">
      <w:pPr>
        <w:ind w:firstLineChars="171" w:firstLine="359"/>
        <w:rPr>
          <w:rFonts w:hint="eastAsia"/>
        </w:rPr>
      </w:pPr>
      <w:r>
        <w:rPr>
          <w:rFonts w:hint="eastAsia"/>
        </w:rPr>
        <w:t>使用</w:t>
      </w:r>
      <w:r>
        <w:rPr>
          <w:rFonts w:hint="eastAsia"/>
        </w:rPr>
        <w:t>[8]</w:t>
      </w:r>
      <w:r>
        <w:rPr>
          <w:rFonts w:hint="eastAsia"/>
        </w:rPr>
        <w:t>中定义的置乱度（</w:t>
      </w:r>
      <w:r>
        <w:rPr>
          <w:rFonts w:hint="eastAsia"/>
        </w:rPr>
        <w:t>SM</w:t>
      </w:r>
      <w:r>
        <w:rPr>
          <w:rFonts w:hint="eastAsia"/>
        </w:rPr>
        <w:t>）来评估图像的置乱程度，它的计算式为：</w:t>
      </w:r>
    </w:p>
    <w:p w14:paraId="11FE7127" w14:textId="77777777" w:rsidR="00000000" w:rsidRDefault="00940391">
      <w:pPr>
        <w:jc w:val="right"/>
        <w:rPr>
          <w:rFonts w:hint="eastAsia"/>
        </w:rPr>
      </w:pPr>
      <w:r>
        <w:rPr>
          <w:position w:val="-64"/>
          <w:lang w:val="en-US" w:eastAsia="zh-CN"/>
        </w:rPr>
        <w:object w:dxaOrig="2920" w:dyaOrig="1400" w14:anchorId="1AF43E6D">
          <v:shape id="对象 34" o:spid="_x0000_i1038" type="#_x0000_t75" style="width:146pt;height:70pt;mso-wrap-style:square;mso-position-horizontal-relative:page;mso-position-vertical-relative:page" o:ole="">
            <v:imagedata r:id="rId41" o:title=""/>
          </v:shape>
          <o:OLEObject Type="Embed" ProgID="Equation.3" ShapeID="对象 34" DrawAspect="Content" ObjectID="_1626850577" r:id="rId42"/>
        </w:object>
      </w:r>
      <w:r>
        <w:rPr>
          <w:rFonts w:hint="eastAsia"/>
        </w:rPr>
        <w:t>，</w:t>
      </w:r>
      <w:r>
        <w:rPr>
          <w:rFonts w:hint="eastAsia"/>
        </w:rPr>
        <w:t xml:space="preserve">    (1)</w:t>
      </w:r>
    </w:p>
    <w:p w14:paraId="6947968B" w14:textId="77777777" w:rsidR="00000000" w:rsidRDefault="00940391">
      <w:pPr>
        <w:rPr>
          <w:rFonts w:hint="eastAsia"/>
        </w:rPr>
      </w:pPr>
      <w:r>
        <w:rPr>
          <w:rFonts w:hint="eastAsia"/>
        </w:rPr>
        <w:t>其中</w:t>
      </w:r>
      <w:r>
        <w:rPr>
          <w:position w:val="-14"/>
          <w:lang w:val="en-US" w:eastAsia="zh-CN"/>
        </w:rPr>
        <w:object w:dxaOrig="1219" w:dyaOrig="379" w14:anchorId="270B8CC1">
          <v:shape id="对象 33" o:spid="_x0000_i1039" type="#_x0000_t75" style="width:61.35pt;height:19.35pt;mso-wrap-style:square;mso-position-horizontal-relative:page;mso-position-vertical-relative:page" o:ole="">
            <v:imagedata r:id="rId43" o:title=""/>
          </v:shape>
          <o:OLEObject Type="Embed" ProgID="Equation.3" ShapeID="对象 33" DrawAspect="Content" ObjectID="_1626850578" r:id="rId44"/>
        </w:object>
      </w:r>
      <w:r>
        <w:rPr>
          <w:rFonts w:hint="eastAsia"/>
        </w:rPr>
        <w:t>表示原始图像，</w:t>
      </w:r>
      <w:r>
        <w:rPr>
          <w:position w:val="-14"/>
          <w:lang w:val="en-US" w:eastAsia="zh-CN"/>
        </w:rPr>
        <w:object w:dxaOrig="1218" w:dyaOrig="419" w14:anchorId="01238196">
          <v:shape id="对象 32" o:spid="_x0000_i1040" type="#_x0000_t75" style="width:61.35pt;height:21.35pt;mso-wrap-style:square;mso-position-horizontal-relative:page;mso-position-vertical-relative:page" o:ole="">
            <v:imagedata r:id="rId37" o:title=""/>
          </v:shape>
          <o:OLEObject Type="Embed" ProgID="Equation.3" ShapeID="对象 32" DrawAspect="Content" ObjectID="_1626850579" r:id="rId45"/>
        </w:object>
      </w:r>
      <w:r>
        <w:rPr>
          <w:rFonts w:hint="eastAsia"/>
        </w:rPr>
        <w:t>表示置乱图像，</w:t>
      </w:r>
      <w:r>
        <w:rPr>
          <w:position w:val="-14"/>
          <w:lang w:val="en-US" w:eastAsia="zh-CN"/>
        </w:rPr>
        <w:object w:dxaOrig="1139" w:dyaOrig="379" w14:anchorId="4A2F172E">
          <v:shape id="对象 31" o:spid="_x0000_i1041" type="#_x0000_t75" style="width:57.35pt;height:19.35pt;mso-wrap-style:square;mso-position-horizontal-relative:page;mso-position-vertical-relative:page" o:ole="">
            <v:imagedata r:id="rId46" o:title=""/>
          </v:shape>
          <o:OLEObject Type="Embed" ProgID="Equation.3" ShapeID="对象 31" DrawAspect="Content" ObjectID="_1626850580" r:id="rId47"/>
        </w:object>
      </w:r>
      <w:r>
        <w:rPr>
          <w:rFonts w:hint="eastAsia"/>
        </w:rPr>
        <w:t>表示与原始图像相同大小的均匀分布噪声图像。</w:t>
      </w:r>
    </w:p>
    <w:p w14:paraId="7A67473B" w14:textId="77777777" w:rsidR="00000000" w:rsidRDefault="00940391">
      <w:pPr>
        <w:ind w:firstLineChars="171" w:firstLine="359"/>
        <w:rPr>
          <w:rFonts w:hint="eastAsia"/>
        </w:rPr>
      </w:pPr>
      <w:r>
        <w:rPr>
          <w:rFonts w:hint="eastAsia"/>
        </w:rPr>
        <w:t>对同一幅图像，分别采用</w:t>
      </w:r>
      <w:r>
        <w:rPr>
          <w:position w:val="-6"/>
          <w:lang w:val="en-US" w:eastAsia="zh-CN"/>
        </w:rPr>
        <w:object w:dxaOrig="479" w:dyaOrig="279" w14:anchorId="0B9928B1">
          <v:shape id="对象 30" o:spid="_x0000_i1042" type="#_x0000_t75" style="width:24pt;height:14pt;mso-wrap-style:square;mso-position-horizontal-relative:page;mso-position-vertical-relative:page" o:ole="">
            <v:imagedata r:id="rId18" o:title=""/>
          </v:shape>
          <o:OLEObject Type="Embed" ProgID="Equation.3" ShapeID="对象 30" DrawAspect="Content" ObjectID="_1626850581" r:id="rId48"/>
        </w:object>
      </w:r>
      <w:r>
        <w:rPr>
          <w:rFonts w:hint="eastAsia"/>
        </w:rPr>
        <w:t>、</w:t>
      </w:r>
      <w:r>
        <w:rPr>
          <w:position w:val="-6"/>
          <w:lang w:val="en-US" w:eastAsia="zh-CN"/>
        </w:rPr>
        <w:object w:dxaOrig="698" w:dyaOrig="279" w14:anchorId="0DBAB93D">
          <v:shape id="对象 29" o:spid="_x0000_i1043" type="#_x0000_t75" style="width:35.35pt;height:14pt;mso-wrap-style:square;mso-position-horizontal-relative:page;mso-position-vertical-relative:page" o:ole="">
            <v:imagedata r:id="rId20" o:title=""/>
          </v:shape>
          <o:OLEObject Type="Embed" ProgID="Equation.3" ShapeID="对象 29" DrawAspect="Content" ObjectID="_1626850582" r:id="rId49"/>
        </w:object>
      </w:r>
      <w:r>
        <w:rPr>
          <w:rFonts w:hint="eastAsia"/>
        </w:rPr>
        <w:t>、</w:t>
      </w:r>
      <w:r>
        <w:rPr>
          <w:position w:val="-6"/>
          <w:lang w:val="en-US" w:eastAsia="zh-CN"/>
        </w:rPr>
        <w:object w:dxaOrig="738" w:dyaOrig="279" w14:anchorId="4F610FB5">
          <v:shape id="对象 28" o:spid="_x0000_i1044" type="#_x0000_t75" style="width:37.35pt;height:14pt;mso-wrap-style:square;mso-position-horizontal-relative:page;mso-position-vertical-relative:page" o:ole="">
            <v:imagedata r:id="rId22" o:title=""/>
          </v:shape>
          <o:OLEObject Type="Embed" ProgID="Equation.3" ShapeID="对象 28" DrawAspect="Content" ObjectID="_1626850583" r:id="rId50"/>
        </w:object>
      </w:r>
      <w:r>
        <w:rPr>
          <w:rFonts w:hint="eastAsia"/>
        </w:rPr>
        <w:t>、</w:t>
      </w:r>
      <w:r>
        <w:rPr>
          <w:position w:val="-6"/>
          <w:lang w:val="en-US" w:eastAsia="zh-CN"/>
        </w:rPr>
        <w:object w:dxaOrig="738" w:dyaOrig="279" w14:anchorId="59A47595">
          <v:shape id="对象 27" o:spid="_x0000_i1045" type="#_x0000_t75" style="width:37.35pt;height:14pt;mso-wrap-style:square;mso-position-horizontal-relative:page;mso-position-vertical-relative:page" o:ole="">
            <v:imagedata r:id="rId24" o:title=""/>
          </v:shape>
          <o:OLEObject Type="Embed" ProgID="Equation.3" ShapeID="对象 27" DrawAspect="Content" ObjectID="_1626850584" r:id="rId51"/>
        </w:object>
      </w:r>
      <w:r>
        <w:rPr>
          <w:rFonts w:hint="eastAsia"/>
        </w:rPr>
        <w:t>、</w:t>
      </w:r>
      <w:r>
        <w:rPr>
          <w:position w:val="-6"/>
          <w:lang w:val="en-US" w:eastAsia="zh-CN"/>
        </w:rPr>
        <w:object w:dxaOrig="938" w:dyaOrig="279" w14:anchorId="153FC560">
          <v:shape id="对象 26" o:spid="_x0000_i1046" type="#_x0000_t75" style="width:46.65pt;height:14pt;mso-wrap-style:square;mso-position-horizontal-relative:page;mso-position-vertical-relative:page" o:ole="">
            <v:imagedata r:id="rId26" o:title=""/>
          </v:shape>
          <o:OLEObject Type="Embed" ProgID="Equation.3" ShapeID="对象 26" DrawAspect="Content" ObjectID="_1626850585" r:id="rId52"/>
        </w:object>
      </w:r>
      <w:r>
        <w:rPr>
          <w:rFonts w:hint="eastAsia"/>
        </w:rPr>
        <w:t>的巡游矩阵对原图像每个子块的每个像素转动</w:t>
      </w:r>
      <w:r>
        <w:rPr>
          <w:rFonts w:hint="eastAsia"/>
        </w:rPr>
        <w:t>30</w:t>
      </w:r>
      <w:r>
        <w:rPr>
          <w:rFonts w:hint="eastAsia"/>
        </w:rPr>
        <w:t>格。对得到的</w:t>
      </w:r>
      <w:r>
        <w:rPr>
          <w:rFonts w:hint="eastAsia"/>
        </w:rPr>
        <w:t>5</w:t>
      </w:r>
      <w:r>
        <w:rPr>
          <w:rFonts w:hint="eastAsia"/>
        </w:rPr>
        <w:t>幅置乱图像，按照公式</w:t>
      </w:r>
      <w:r>
        <w:rPr>
          <w:rFonts w:hint="eastAsia"/>
        </w:rPr>
        <w:t>(1)-(3)</w:t>
      </w:r>
      <w:r>
        <w:rPr>
          <w:rFonts w:hint="eastAsia"/>
        </w:rPr>
        <w:t>分别计算其置乱度</w:t>
      </w:r>
      <w:r>
        <w:rPr>
          <w:rFonts w:hint="eastAsia"/>
        </w:rPr>
        <w:t>SM</w:t>
      </w:r>
      <w:r>
        <w:rPr>
          <w:rFonts w:hint="eastAsia"/>
        </w:rPr>
        <w:t>，峰值信噪比</w:t>
      </w:r>
      <w:r>
        <w:rPr>
          <w:rFonts w:hint="eastAsia"/>
        </w:rPr>
        <w:t>PSNR</w:t>
      </w:r>
      <w:r>
        <w:rPr>
          <w:rFonts w:hint="eastAsia"/>
        </w:rPr>
        <w:t>以及规范化</w:t>
      </w:r>
      <w:r>
        <w:rPr>
          <w:rFonts w:hint="eastAsia"/>
        </w:rPr>
        <w:t>互相关度</w:t>
      </w:r>
      <w:r>
        <w:rPr>
          <w:rFonts w:hint="eastAsia"/>
        </w:rPr>
        <w:t>NC(Normalized Cross-Correlation)</w:t>
      </w:r>
      <w:r>
        <w:rPr>
          <w:rFonts w:hint="eastAsia"/>
        </w:rPr>
        <w:t>。所得结果见表</w:t>
      </w:r>
      <w:r>
        <w:rPr>
          <w:rFonts w:hint="eastAsia"/>
        </w:rPr>
        <w:t>1</w:t>
      </w:r>
      <w:r>
        <w:rPr>
          <w:rFonts w:hint="eastAsia"/>
        </w:rPr>
        <w:t>。</w:t>
      </w:r>
    </w:p>
    <w:p w14:paraId="6724A27C" w14:textId="77777777" w:rsidR="00000000" w:rsidRDefault="00940391">
      <w:pPr>
        <w:jc w:val="right"/>
        <w:rPr>
          <w:rFonts w:hint="eastAsia"/>
        </w:rPr>
      </w:pPr>
      <w:r>
        <w:rPr>
          <w:position w:val="-50"/>
          <w:lang w:val="en-US" w:eastAsia="zh-CN"/>
        </w:rPr>
        <w:object w:dxaOrig="2880" w:dyaOrig="1119" w14:anchorId="4A83AB19">
          <v:shape id="对象 25" o:spid="_x0000_i1047" type="#_x0000_t75" style="width:2in;height:56pt;mso-wrap-style:square;mso-position-horizontal-relative:page;mso-position-vertical-relative:page" o:ole="">
            <v:imagedata r:id="rId53" o:title=""/>
          </v:shape>
          <o:OLEObject Type="Embed" ProgID="Equation.3" ShapeID="对象 25" DrawAspect="Content" ObjectID="_1626850586" r:id="rId54"/>
        </w:object>
      </w:r>
      <w:r>
        <w:rPr>
          <w:rFonts w:hint="eastAsia"/>
        </w:rPr>
        <w:t>，</w:t>
      </w:r>
      <w:r>
        <w:rPr>
          <w:rFonts w:hint="eastAsia"/>
        </w:rPr>
        <w:t xml:space="preserve">    (2)</w:t>
      </w:r>
    </w:p>
    <w:p w14:paraId="037A5939" w14:textId="77777777" w:rsidR="00000000" w:rsidRDefault="00940391">
      <w:pPr>
        <w:wordWrap w:val="0"/>
        <w:jc w:val="right"/>
        <w:rPr>
          <w:rFonts w:hint="eastAsia"/>
        </w:rPr>
      </w:pPr>
      <w:r>
        <w:rPr>
          <w:position w:val="-50"/>
          <w:lang w:val="en-US" w:eastAsia="zh-CN"/>
        </w:rPr>
        <w:object w:dxaOrig="1479" w:dyaOrig="1119" w14:anchorId="3847B2E7">
          <v:shape id="对象 24" o:spid="_x0000_i1048" type="#_x0000_t75" style="width:74pt;height:56pt;mso-wrap-style:square;mso-position-horizontal-relative:page;mso-position-vertical-relative:page" o:ole="">
            <v:imagedata r:id="rId55" o:title=""/>
          </v:shape>
          <o:OLEObject Type="Embed" ProgID="Equation.3" ShapeID="对象 24" DrawAspect="Content" ObjectID="_1626850587" r:id="rId56"/>
        </w:object>
      </w:r>
      <w:r>
        <w:rPr>
          <w:rFonts w:hint="eastAsia"/>
        </w:rPr>
        <w:t>，</w:t>
      </w:r>
      <w:r>
        <w:rPr>
          <w:rFonts w:hint="eastAsia"/>
        </w:rPr>
        <w:t xml:space="preserve">         (3)</w:t>
      </w:r>
    </w:p>
    <w:p w14:paraId="07BDA1F3" w14:textId="77777777" w:rsidR="00000000" w:rsidRDefault="00940391">
      <w:pPr>
        <w:ind w:firstLineChars="200" w:firstLine="360"/>
        <w:rPr>
          <w:rFonts w:hint="eastAsia"/>
          <w:sz w:val="18"/>
        </w:rPr>
      </w:pPr>
    </w:p>
    <w:p w14:paraId="10FA8A46" w14:textId="77777777" w:rsidR="00000000" w:rsidRDefault="00940391">
      <w:pPr>
        <w:jc w:val="center"/>
        <w:rPr>
          <w:rFonts w:ascii="黑体" w:eastAsia="黑体" w:hint="eastAsia"/>
          <w:sz w:val="18"/>
        </w:rPr>
      </w:pPr>
      <w:r>
        <w:rPr>
          <w:rFonts w:ascii="黑体" w:eastAsia="黑体" w:hint="eastAsia"/>
          <w:sz w:val="18"/>
        </w:rPr>
        <w:t>表</w:t>
      </w:r>
      <w:r>
        <w:rPr>
          <w:rFonts w:ascii="黑体" w:eastAsia="黑体" w:hint="eastAsia"/>
          <w:sz w:val="18"/>
        </w:rPr>
        <w:t xml:space="preserve">1 </w:t>
      </w:r>
      <w:r>
        <w:rPr>
          <w:rFonts w:ascii="黑体" w:eastAsia="黑体" w:hint="eastAsia"/>
          <w:sz w:val="18"/>
        </w:rPr>
        <w:t>各种巡游矩阵转动</w:t>
      </w:r>
      <w:r>
        <w:rPr>
          <w:rFonts w:ascii="黑体" w:eastAsia="黑体" w:hint="eastAsia"/>
          <w:sz w:val="18"/>
        </w:rPr>
        <w:t>30</w:t>
      </w:r>
      <w:r>
        <w:rPr>
          <w:rFonts w:ascii="黑体" w:eastAsia="黑体" w:hint="eastAsia"/>
          <w:sz w:val="18"/>
        </w:rPr>
        <w:t>格置乱图系数比较</w:t>
      </w:r>
    </w:p>
    <w:p w14:paraId="76974C3C" w14:textId="77777777" w:rsidR="00000000" w:rsidRDefault="00940391">
      <w:pPr>
        <w:jc w:val="center"/>
        <w:rPr>
          <w:rFonts w:ascii="黑体" w:eastAsia="黑体" w:hint="eastAsia"/>
          <w:sz w:val="18"/>
        </w:rPr>
      </w:pPr>
      <w:r>
        <w:rPr>
          <w:rFonts w:ascii="黑体" w:eastAsia="黑体" w:hint="eastAsia"/>
          <w:sz w:val="18"/>
        </w:rPr>
        <w:lastRenderedPageBreak/>
        <w:t>Table1  Comparison of Matrix</w:t>
      </w:r>
      <w:r>
        <w:rPr>
          <w:rFonts w:hint="eastAsia"/>
          <w:color w:val="FF0000"/>
          <w:sz w:val="18"/>
          <w:bdr w:val="single" w:sz="4" w:space="0" w:color="FF0000"/>
        </w:rPr>
        <w:t>表题小五号</w:t>
      </w:r>
      <w:r>
        <w:rPr>
          <w:rFonts w:hint="eastAsia"/>
          <w:color w:val="FF0000"/>
          <w:sz w:val="18"/>
          <w:bdr w:val="single" w:sz="4" w:space="0" w:color="FF0000"/>
        </w:rPr>
        <w:t>,</w:t>
      </w:r>
      <w:r>
        <w:rPr>
          <w:rFonts w:hint="eastAsia"/>
          <w:color w:val="FF0000"/>
          <w:sz w:val="18"/>
          <w:bdr w:val="single" w:sz="4" w:space="0" w:color="FF0000"/>
        </w:rPr>
        <w:t>中英文图题</w:t>
      </w:r>
    </w:p>
    <w:tbl>
      <w:tblPr>
        <w:tblW w:w="0" w:type="auto"/>
        <w:jc w:val="center"/>
        <w:tblInd w:w="0"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982"/>
        <w:gridCol w:w="718"/>
        <w:gridCol w:w="718"/>
        <w:gridCol w:w="718"/>
        <w:gridCol w:w="718"/>
        <w:gridCol w:w="756"/>
      </w:tblGrid>
      <w:tr w:rsidR="00000000" w14:paraId="01292115" w14:textId="77777777">
        <w:trPr>
          <w:trHeight w:val="290"/>
          <w:jc w:val="center"/>
        </w:trPr>
        <w:tc>
          <w:tcPr>
            <w:tcW w:w="982" w:type="dxa"/>
          </w:tcPr>
          <w:p w14:paraId="25548B77" w14:textId="77777777" w:rsidR="00000000" w:rsidRDefault="00940391">
            <w:pPr>
              <w:jc w:val="center"/>
              <w:rPr>
                <w:rFonts w:hint="eastAsia"/>
                <w:sz w:val="15"/>
              </w:rPr>
            </w:pPr>
            <w:r>
              <w:rPr>
                <w:rFonts w:hint="eastAsia"/>
                <w:sz w:val="15"/>
              </w:rPr>
              <w:t>Metric</w:t>
            </w:r>
          </w:p>
        </w:tc>
        <w:tc>
          <w:tcPr>
            <w:tcW w:w="718" w:type="dxa"/>
          </w:tcPr>
          <w:p w14:paraId="37771CD6" w14:textId="77777777" w:rsidR="00000000" w:rsidRDefault="00940391">
            <w:pPr>
              <w:jc w:val="center"/>
              <w:rPr>
                <w:rFonts w:hint="eastAsia"/>
                <w:sz w:val="15"/>
              </w:rPr>
            </w:pPr>
            <w:r>
              <w:rPr>
                <w:rFonts w:hint="eastAsia"/>
                <w:sz w:val="15"/>
              </w:rPr>
              <w:t>8*8</w:t>
            </w:r>
          </w:p>
        </w:tc>
        <w:tc>
          <w:tcPr>
            <w:tcW w:w="718" w:type="dxa"/>
          </w:tcPr>
          <w:p w14:paraId="6F9A17F4" w14:textId="77777777" w:rsidR="00000000" w:rsidRDefault="00940391">
            <w:pPr>
              <w:jc w:val="center"/>
              <w:rPr>
                <w:rFonts w:hint="eastAsia"/>
                <w:sz w:val="15"/>
              </w:rPr>
            </w:pPr>
            <w:r>
              <w:rPr>
                <w:rFonts w:hint="eastAsia"/>
                <w:sz w:val="15"/>
              </w:rPr>
              <w:t>16*16</w:t>
            </w:r>
          </w:p>
        </w:tc>
        <w:tc>
          <w:tcPr>
            <w:tcW w:w="718" w:type="dxa"/>
          </w:tcPr>
          <w:p w14:paraId="0595E028" w14:textId="77777777" w:rsidR="00000000" w:rsidRDefault="00940391">
            <w:pPr>
              <w:jc w:val="center"/>
              <w:rPr>
                <w:rFonts w:hint="eastAsia"/>
                <w:sz w:val="15"/>
              </w:rPr>
            </w:pPr>
            <w:r>
              <w:rPr>
                <w:rFonts w:hint="eastAsia"/>
                <w:sz w:val="15"/>
              </w:rPr>
              <w:t>32*32</w:t>
            </w:r>
          </w:p>
        </w:tc>
        <w:tc>
          <w:tcPr>
            <w:tcW w:w="718" w:type="dxa"/>
          </w:tcPr>
          <w:p w14:paraId="61C52363" w14:textId="77777777" w:rsidR="00000000" w:rsidRDefault="00940391">
            <w:pPr>
              <w:jc w:val="center"/>
              <w:rPr>
                <w:rFonts w:hint="eastAsia"/>
                <w:sz w:val="15"/>
              </w:rPr>
            </w:pPr>
            <w:r>
              <w:rPr>
                <w:rFonts w:hint="eastAsia"/>
                <w:sz w:val="15"/>
              </w:rPr>
              <w:t>64*64</w:t>
            </w:r>
          </w:p>
        </w:tc>
        <w:tc>
          <w:tcPr>
            <w:tcW w:w="756" w:type="dxa"/>
          </w:tcPr>
          <w:p w14:paraId="62EB8A65" w14:textId="77777777" w:rsidR="00000000" w:rsidRDefault="00940391">
            <w:pPr>
              <w:jc w:val="center"/>
              <w:rPr>
                <w:rFonts w:hint="eastAsia"/>
                <w:sz w:val="15"/>
              </w:rPr>
            </w:pPr>
            <w:r>
              <w:rPr>
                <w:rFonts w:hint="eastAsia"/>
                <w:sz w:val="15"/>
              </w:rPr>
              <w:t>128*128</w:t>
            </w:r>
          </w:p>
        </w:tc>
      </w:tr>
      <w:tr w:rsidR="00000000" w14:paraId="45AB5FED" w14:textId="77777777">
        <w:trPr>
          <w:trHeight w:val="303"/>
          <w:jc w:val="center"/>
        </w:trPr>
        <w:tc>
          <w:tcPr>
            <w:tcW w:w="982" w:type="dxa"/>
          </w:tcPr>
          <w:p w14:paraId="21E6D4AF" w14:textId="77777777" w:rsidR="00000000" w:rsidRDefault="00940391">
            <w:pPr>
              <w:jc w:val="center"/>
              <w:rPr>
                <w:rFonts w:hint="eastAsia"/>
                <w:sz w:val="15"/>
              </w:rPr>
            </w:pPr>
            <w:r>
              <w:rPr>
                <w:rFonts w:hint="eastAsia"/>
                <w:sz w:val="15"/>
              </w:rPr>
              <w:t>SM</w:t>
            </w:r>
          </w:p>
        </w:tc>
        <w:tc>
          <w:tcPr>
            <w:tcW w:w="718" w:type="dxa"/>
          </w:tcPr>
          <w:p w14:paraId="2F79FDF1" w14:textId="77777777" w:rsidR="00000000" w:rsidRDefault="00940391">
            <w:pPr>
              <w:jc w:val="center"/>
              <w:rPr>
                <w:rFonts w:hint="eastAsia"/>
                <w:sz w:val="15"/>
              </w:rPr>
            </w:pPr>
            <w:r>
              <w:rPr>
                <w:rFonts w:hint="eastAsia"/>
                <w:sz w:val="15"/>
              </w:rPr>
              <w:t>0.1813</w:t>
            </w:r>
          </w:p>
        </w:tc>
        <w:tc>
          <w:tcPr>
            <w:tcW w:w="718" w:type="dxa"/>
          </w:tcPr>
          <w:p w14:paraId="760FC6A6" w14:textId="77777777" w:rsidR="00000000" w:rsidRDefault="00940391">
            <w:pPr>
              <w:jc w:val="center"/>
              <w:rPr>
                <w:rFonts w:hint="eastAsia"/>
                <w:sz w:val="15"/>
              </w:rPr>
            </w:pPr>
            <w:r>
              <w:rPr>
                <w:rFonts w:hint="eastAsia"/>
                <w:sz w:val="15"/>
              </w:rPr>
              <w:t>0.2891</w:t>
            </w:r>
          </w:p>
        </w:tc>
        <w:tc>
          <w:tcPr>
            <w:tcW w:w="718" w:type="dxa"/>
          </w:tcPr>
          <w:p w14:paraId="5644CA6C" w14:textId="77777777" w:rsidR="00000000" w:rsidRDefault="00940391">
            <w:pPr>
              <w:jc w:val="center"/>
              <w:rPr>
                <w:rFonts w:hint="eastAsia"/>
                <w:sz w:val="15"/>
              </w:rPr>
            </w:pPr>
            <w:r>
              <w:rPr>
                <w:rFonts w:hint="eastAsia"/>
                <w:sz w:val="15"/>
              </w:rPr>
              <w:t>0.3040</w:t>
            </w:r>
          </w:p>
        </w:tc>
        <w:tc>
          <w:tcPr>
            <w:tcW w:w="718" w:type="dxa"/>
          </w:tcPr>
          <w:p w14:paraId="28167A10" w14:textId="77777777" w:rsidR="00000000" w:rsidRDefault="00940391">
            <w:pPr>
              <w:jc w:val="center"/>
              <w:rPr>
                <w:rFonts w:hint="eastAsia"/>
                <w:sz w:val="15"/>
              </w:rPr>
            </w:pPr>
            <w:r>
              <w:rPr>
                <w:rFonts w:hint="eastAsia"/>
                <w:sz w:val="15"/>
              </w:rPr>
              <w:t>0.3390</w:t>
            </w:r>
          </w:p>
        </w:tc>
        <w:tc>
          <w:tcPr>
            <w:tcW w:w="756" w:type="dxa"/>
          </w:tcPr>
          <w:p w14:paraId="01556FB7" w14:textId="77777777" w:rsidR="00000000" w:rsidRDefault="00940391">
            <w:pPr>
              <w:jc w:val="center"/>
              <w:rPr>
                <w:rFonts w:hint="eastAsia"/>
                <w:sz w:val="15"/>
              </w:rPr>
            </w:pPr>
            <w:r>
              <w:rPr>
                <w:rFonts w:hint="eastAsia"/>
                <w:sz w:val="15"/>
              </w:rPr>
              <w:t>0.3978</w:t>
            </w:r>
          </w:p>
        </w:tc>
      </w:tr>
      <w:tr w:rsidR="00000000" w14:paraId="7C8AA0B8" w14:textId="77777777">
        <w:trPr>
          <w:trHeight w:val="290"/>
          <w:jc w:val="center"/>
        </w:trPr>
        <w:tc>
          <w:tcPr>
            <w:tcW w:w="982" w:type="dxa"/>
          </w:tcPr>
          <w:p w14:paraId="5A8BD386" w14:textId="77777777" w:rsidR="00000000" w:rsidRDefault="00940391">
            <w:pPr>
              <w:jc w:val="center"/>
              <w:rPr>
                <w:rFonts w:hint="eastAsia"/>
                <w:sz w:val="15"/>
              </w:rPr>
            </w:pPr>
            <w:r>
              <w:rPr>
                <w:rFonts w:hint="eastAsia"/>
                <w:color w:val="FF0000"/>
                <w:sz w:val="15"/>
                <w:bdr w:val="single" w:sz="4" w:space="0" w:color="FF0000"/>
              </w:rPr>
              <w:t>表</w:t>
            </w:r>
            <w:r>
              <w:rPr>
                <w:rFonts w:hint="eastAsia"/>
                <w:color w:val="FF0000"/>
                <w:sz w:val="15"/>
                <w:bdr w:val="single" w:sz="4" w:space="0" w:color="FF0000"/>
              </w:rPr>
              <w:t>字六号</w:t>
            </w:r>
          </w:p>
        </w:tc>
        <w:tc>
          <w:tcPr>
            <w:tcW w:w="718" w:type="dxa"/>
          </w:tcPr>
          <w:p w14:paraId="413EAB79" w14:textId="77777777" w:rsidR="00000000" w:rsidRDefault="00940391">
            <w:pPr>
              <w:jc w:val="center"/>
              <w:rPr>
                <w:rFonts w:hint="eastAsia"/>
                <w:sz w:val="15"/>
              </w:rPr>
            </w:pPr>
            <w:r>
              <w:rPr>
                <w:rFonts w:hint="eastAsia"/>
                <w:sz w:val="15"/>
              </w:rPr>
              <w:t>31.0785</w:t>
            </w:r>
          </w:p>
        </w:tc>
        <w:tc>
          <w:tcPr>
            <w:tcW w:w="718" w:type="dxa"/>
          </w:tcPr>
          <w:p w14:paraId="1C451B19" w14:textId="77777777" w:rsidR="00000000" w:rsidRDefault="00940391">
            <w:pPr>
              <w:jc w:val="center"/>
              <w:rPr>
                <w:rFonts w:hint="eastAsia"/>
                <w:sz w:val="15"/>
              </w:rPr>
            </w:pPr>
            <w:r>
              <w:rPr>
                <w:rFonts w:hint="eastAsia"/>
                <w:sz w:val="15"/>
              </w:rPr>
              <w:t>33.1038</w:t>
            </w:r>
          </w:p>
        </w:tc>
        <w:tc>
          <w:tcPr>
            <w:tcW w:w="718" w:type="dxa"/>
          </w:tcPr>
          <w:p w14:paraId="222D5544" w14:textId="77777777" w:rsidR="00000000" w:rsidRDefault="00940391">
            <w:pPr>
              <w:jc w:val="center"/>
              <w:rPr>
                <w:rFonts w:hint="eastAsia"/>
                <w:sz w:val="15"/>
              </w:rPr>
            </w:pPr>
            <w:r>
              <w:rPr>
                <w:rFonts w:hint="eastAsia"/>
                <w:sz w:val="15"/>
              </w:rPr>
              <w:t>33.3227</w:t>
            </w:r>
          </w:p>
        </w:tc>
        <w:tc>
          <w:tcPr>
            <w:tcW w:w="718" w:type="dxa"/>
          </w:tcPr>
          <w:p w14:paraId="402CDA9C" w14:textId="77777777" w:rsidR="00000000" w:rsidRDefault="00940391">
            <w:pPr>
              <w:jc w:val="center"/>
              <w:rPr>
                <w:rFonts w:hint="eastAsia"/>
                <w:sz w:val="15"/>
              </w:rPr>
            </w:pPr>
            <w:r>
              <w:rPr>
                <w:rFonts w:hint="eastAsia"/>
                <w:sz w:val="15"/>
              </w:rPr>
              <w:t>33.7953</w:t>
            </w:r>
          </w:p>
        </w:tc>
        <w:tc>
          <w:tcPr>
            <w:tcW w:w="756" w:type="dxa"/>
          </w:tcPr>
          <w:p w14:paraId="13CB6266" w14:textId="77777777" w:rsidR="00000000" w:rsidRDefault="00940391">
            <w:pPr>
              <w:jc w:val="center"/>
              <w:rPr>
                <w:rFonts w:hint="eastAsia"/>
                <w:sz w:val="15"/>
              </w:rPr>
            </w:pPr>
            <w:r>
              <w:rPr>
                <w:rFonts w:hint="eastAsia"/>
                <w:sz w:val="15"/>
              </w:rPr>
              <w:t>34.4899</w:t>
            </w:r>
          </w:p>
        </w:tc>
      </w:tr>
      <w:tr w:rsidR="00000000" w14:paraId="5CD0097D" w14:textId="77777777">
        <w:trPr>
          <w:trHeight w:val="303"/>
          <w:jc w:val="center"/>
        </w:trPr>
        <w:tc>
          <w:tcPr>
            <w:tcW w:w="982" w:type="dxa"/>
          </w:tcPr>
          <w:p w14:paraId="6D449F7D" w14:textId="77777777" w:rsidR="00000000" w:rsidRDefault="00940391">
            <w:pPr>
              <w:jc w:val="center"/>
              <w:rPr>
                <w:rFonts w:hint="eastAsia"/>
                <w:sz w:val="15"/>
              </w:rPr>
            </w:pPr>
            <w:r>
              <w:rPr>
                <w:rFonts w:hint="eastAsia"/>
                <w:sz w:val="15"/>
              </w:rPr>
              <w:t>NC</w:t>
            </w:r>
          </w:p>
        </w:tc>
        <w:tc>
          <w:tcPr>
            <w:tcW w:w="718" w:type="dxa"/>
          </w:tcPr>
          <w:p w14:paraId="7CA766EF" w14:textId="77777777" w:rsidR="00000000" w:rsidRDefault="00940391">
            <w:pPr>
              <w:jc w:val="center"/>
              <w:rPr>
                <w:rFonts w:hint="eastAsia"/>
                <w:sz w:val="15"/>
              </w:rPr>
            </w:pPr>
            <w:r>
              <w:rPr>
                <w:rFonts w:hint="eastAsia"/>
                <w:sz w:val="15"/>
              </w:rPr>
              <w:t>0.9657</w:t>
            </w:r>
          </w:p>
        </w:tc>
        <w:tc>
          <w:tcPr>
            <w:tcW w:w="718" w:type="dxa"/>
          </w:tcPr>
          <w:p w14:paraId="3D24C7A6" w14:textId="77777777" w:rsidR="00000000" w:rsidRDefault="00940391">
            <w:pPr>
              <w:jc w:val="center"/>
              <w:rPr>
                <w:rFonts w:hint="eastAsia"/>
                <w:sz w:val="15"/>
              </w:rPr>
            </w:pPr>
            <w:r>
              <w:rPr>
                <w:rFonts w:hint="eastAsia"/>
                <w:sz w:val="15"/>
              </w:rPr>
              <w:t>0.9454</w:t>
            </w:r>
          </w:p>
        </w:tc>
        <w:tc>
          <w:tcPr>
            <w:tcW w:w="718" w:type="dxa"/>
          </w:tcPr>
          <w:p w14:paraId="470C09A4" w14:textId="77777777" w:rsidR="00000000" w:rsidRDefault="00940391">
            <w:pPr>
              <w:jc w:val="center"/>
              <w:rPr>
                <w:rFonts w:hint="eastAsia"/>
                <w:sz w:val="15"/>
              </w:rPr>
            </w:pPr>
            <w:r>
              <w:rPr>
                <w:rFonts w:hint="eastAsia"/>
                <w:sz w:val="15"/>
              </w:rPr>
              <w:t>0.9425</w:t>
            </w:r>
          </w:p>
        </w:tc>
        <w:tc>
          <w:tcPr>
            <w:tcW w:w="718" w:type="dxa"/>
          </w:tcPr>
          <w:p w14:paraId="33DAA65B" w14:textId="77777777" w:rsidR="00000000" w:rsidRDefault="00940391">
            <w:pPr>
              <w:jc w:val="center"/>
              <w:rPr>
                <w:rFonts w:hint="eastAsia"/>
                <w:sz w:val="15"/>
              </w:rPr>
            </w:pPr>
            <w:r>
              <w:rPr>
                <w:rFonts w:hint="eastAsia"/>
                <w:sz w:val="15"/>
              </w:rPr>
              <w:t>0.9359</w:t>
            </w:r>
          </w:p>
        </w:tc>
        <w:tc>
          <w:tcPr>
            <w:tcW w:w="756" w:type="dxa"/>
          </w:tcPr>
          <w:p w14:paraId="662CB95D" w14:textId="77777777" w:rsidR="00000000" w:rsidRDefault="00940391">
            <w:pPr>
              <w:jc w:val="center"/>
              <w:rPr>
                <w:rFonts w:hint="eastAsia"/>
                <w:sz w:val="15"/>
              </w:rPr>
            </w:pPr>
            <w:r>
              <w:rPr>
                <w:rFonts w:hint="eastAsia"/>
                <w:sz w:val="15"/>
              </w:rPr>
              <w:t>0.9248</w:t>
            </w:r>
          </w:p>
        </w:tc>
      </w:tr>
    </w:tbl>
    <w:p w14:paraId="3408DF0C" w14:textId="77777777" w:rsidR="00000000" w:rsidRDefault="00940391">
      <w:pPr>
        <w:ind w:firstLineChars="200" w:firstLine="420"/>
        <w:rPr>
          <w:rFonts w:hint="eastAsia"/>
        </w:rPr>
      </w:pPr>
    </w:p>
    <w:p w14:paraId="536192A5" w14:textId="77777777" w:rsidR="00000000" w:rsidRDefault="00940391">
      <w:pPr>
        <w:ind w:firstLineChars="200" w:firstLine="420"/>
        <w:rPr>
          <w:rFonts w:hint="eastAsia"/>
        </w:rPr>
      </w:pPr>
      <w:r>
        <w:rPr>
          <w:rFonts w:hint="eastAsia"/>
        </w:rPr>
        <w:t>表</w:t>
      </w:r>
      <w:r>
        <w:rPr>
          <w:rFonts w:hint="eastAsia"/>
        </w:rPr>
        <w:t>1</w:t>
      </w:r>
      <w:r>
        <w:rPr>
          <w:rFonts w:hint="eastAsia"/>
        </w:rPr>
        <w:t>的结果表明，</w:t>
      </w:r>
      <w:r>
        <w:rPr>
          <w:rFonts w:hint="eastAsia"/>
        </w:rPr>
        <w:t>PSNR</w:t>
      </w:r>
      <w:r>
        <w:rPr>
          <w:rFonts w:hint="eastAsia"/>
        </w:rPr>
        <w:t>和</w:t>
      </w:r>
      <w:r>
        <w:rPr>
          <w:rFonts w:hint="eastAsia"/>
        </w:rPr>
        <w:t>NC</w:t>
      </w:r>
      <w:r>
        <w:rPr>
          <w:rFonts w:hint="eastAsia"/>
        </w:rPr>
        <w:t>不能很好地刻划图像的置乱程度；与之相比，</w:t>
      </w:r>
      <w:r>
        <w:rPr>
          <w:rFonts w:hint="eastAsia"/>
        </w:rPr>
        <w:t>SM</w:t>
      </w:r>
      <w:r>
        <w:rPr>
          <w:rFonts w:hint="eastAsia"/>
        </w:rPr>
        <w:t>能较好反映图像的置乱程度。置乱度的定义中，使用与原始图像相同大小的均匀分布噪声图像</w:t>
      </w:r>
      <w:r>
        <w:rPr>
          <w:rFonts w:hint="eastAsia"/>
        </w:rPr>
        <w:t>R</w:t>
      </w:r>
      <w:r>
        <w:rPr>
          <w:rFonts w:hint="eastAsia"/>
        </w:rPr>
        <w:t>做为参数，它的不同选择可能对结果产生影响。本文中计算</w:t>
      </w:r>
      <w:r>
        <w:rPr>
          <w:rFonts w:hint="eastAsia"/>
        </w:rPr>
        <w:t>SM</w:t>
      </w:r>
      <w:r>
        <w:rPr>
          <w:rFonts w:hint="eastAsia"/>
        </w:rPr>
        <w:t>时，采用的是同一幅均匀分布噪声图像，因此不同计算结果具有可比性。</w:t>
      </w:r>
    </w:p>
    <w:p w14:paraId="6143A220" w14:textId="77777777" w:rsidR="00000000" w:rsidRDefault="00940391">
      <w:pPr>
        <w:ind w:firstLineChars="200" w:firstLine="420"/>
        <w:rPr>
          <w:rFonts w:hint="eastAsia"/>
        </w:rPr>
      </w:pPr>
      <w:r>
        <w:rPr>
          <w:rFonts w:hint="eastAsia"/>
        </w:rPr>
        <w:t xml:space="preserve">(1) </w:t>
      </w:r>
      <w:r>
        <w:rPr>
          <w:rFonts w:hint="eastAsia"/>
        </w:rPr>
        <w:t>直接对原始图像像素置乱</w:t>
      </w:r>
    </w:p>
    <w:p w14:paraId="7AAF8BD3" w14:textId="77777777" w:rsidR="00000000" w:rsidRDefault="00940391">
      <w:pPr>
        <w:ind w:firstLineChars="171" w:firstLine="359"/>
        <w:rPr>
          <w:rFonts w:hint="eastAsia"/>
        </w:rPr>
      </w:pPr>
      <w:r>
        <w:rPr>
          <w:rFonts w:hint="eastAsia"/>
        </w:rPr>
        <w:t>设定总置乱步数</w:t>
      </w:r>
      <w:r>
        <w:rPr>
          <w:rFonts w:hint="eastAsia"/>
        </w:rPr>
        <w:t>=2</w:t>
      </w:r>
      <w:r>
        <w:rPr>
          <w:rFonts w:hint="eastAsia"/>
        </w:rPr>
        <w:t>，第一步时，</w:t>
      </w:r>
      <w:r>
        <w:rPr>
          <w:rFonts w:hint="eastAsia"/>
        </w:rPr>
        <w:t>利用</w:t>
      </w:r>
      <w:r>
        <w:rPr>
          <w:position w:val="-6"/>
          <w:lang w:val="en-US" w:eastAsia="zh-CN"/>
        </w:rPr>
        <w:object w:dxaOrig="938" w:dyaOrig="279" w14:anchorId="31A71312">
          <v:shape id="对象 23" o:spid="_x0000_i1049" type="#_x0000_t75" style="width:46.65pt;height:14pt;mso-wrap-style:square;mso-position-horizontal-relative:page;mso-position-vertical-relative:page" o:ole="">
            <v:imagedata r:id="rId57" o:title=""/>
          </v:shape>
          <o:OLEObject Type="Embed" ProgID="Equation.3" ShapeID="对象 23" DrawAspect="Content" ObjectID="_1626850588" r:id="rId58"/>
        </w:object>
      </w:r>
      <w:r>
        <w:rPr>
          <w:rFonts w:hint="eastAsia"/>
        </w:rPr>
        <w:t>的巡游矩阵对原图像的每个</w:t>
      </w:r>
      <w:r>
        <w:rPr>
          <w:position w:val="-4"/>
          <w:lang w:val="en-US" w:eastAsia="zh-CN"/>
        </w:rPr>
        <w:object w:dxaOrig="518" w:dyaOrig="259" w14:anchorId="71937A7E">
          <v:shape id="对象 22" o:spid="_x0000_i1050" type="#_x0000_t75" style="width:26pt;height:13.35pt;mso-wrap-style:square;mso-position-horizontal-relative:page;mso-position-vertical-relative:page" o:ole="">
            <v:imagedata r:id="rId59" o:title=""/>
          </v:shape>
          <o:OLEObject Type="Embed" ProgID="Equation.3" ShapeID="对象 22" DrawAspect="Content" ObjectID="_1626850589" r:id="rId60"/>
        </w:object>
      </w:r>
      <w:r>
        <w:rPr>
          <w:rFonts w:hint="eastAsia"/>
        </w:rPr>
        <w:t>子块中每个像素转动</w:t>
      </w:r>
      <w:r>
        <w:rPr>
          <w:rFonts w:hint="eastAsia"/>
        </w:rPr>
        <w:t>10</w:t>
      </w:r>
      <w:r>
        <w:rPr>
          <w:rFonts w:hint="eastAsia"/>
        </w:rPr>
        <w:t>格；第二步，利用</w:t>
      </w:r>
      <w:r>
        <w:rPr>
          <w:position w:val="-6"/>
          <w:lang w:val="en-US" w:eastAsia="zh-CN"/>
        </w:rPr>
        <w:object w:dxaOrig="738" w:dyaOrig="279" w14:anchorId="41CF35A0">
          <v:shape id="对象 21" o:spid="_x0000_i1051" type="#_x0000_t75" style="width:37.35pt;height:14pt;mso-wrap-style:square;mso-position-horizontal-relative:page;mso-position-vertical-relative:page" o:ole="">
            <v:imagedata r:id="rId61" o:title=""/>
          </v:shape>
          <o:OLEObject Type="Embed" ProgID="Equation.3" ShapeID="对象 21" DrawAspect="Content" ObjectID="_1626850590" r:id="rId62"/>
        </w:object>
      </w:r>
      <w:r>
        <w:rPr>
          <w:rFonts w:hint="eastAsia"/>
        </w:rPr>
        <w:t>巡游矩阵对图像的每个</w:t>
      </w:r>
      <w:r>
        <w:rPr>
          <w:position w:val="-4"/>
          <w:lang w:val="en-US" w:eastAsia="zh-CN"/>
        </w:rPr>
        <w:object w:dxaOrig="518" w:dyaOrig="259" w14:anchorId="45490CB9">
          <v:shape id="对象 20" o:spid="_x0000_i1052" type="#_x0000_t75" style="width:26pt;height:13.35pt;mso-wrap-style:square;mso-position-horizontal-relative:page;mso-position-vertical-relative:page" o:ole="">
            <v:imagedata r:id="rId63" o:title=""/>
          </v:shape>
          <o:OLEObject Type="Embed" ProgID="Equation.3" ShapeID="对象 20" DrawAspect="Content" ObjectID="_1626850591" r:id="rId64"/>
        </w:object>
      </w:r>
      <w:r>
        <w:rPr>
          <w:rFonts w:hint="eastAsia"/>
        </w:rPr>
        <w:t>子块中每个像素转动</w:t>
      </w:r>
      <w:r>
        <w:rPr>
          <w:rFonts w:hint="eastAsia"/>
        </w:rPr>
        <w:t>10</w:t>
      </w:r>
      <w:r>
        <w:rPr>
          <w:rFonts w:hint="eastAsia"/>
        </w:rPr>
        <w:t>格。得到的置乱图像如图</w:t>
      </w:r>
      <w:r>
        <w:rPr>
          <w:rFonts w:hint="eastAsia"/>
        </w:rPr>
        <w:t>3(a)</w:t>
      </w:r>
      <w:r>
        <w:rPr>
          <w:rFonts w:hint="eastAsia"/>
        </w:rPr>
        <w:t>，</w:t>
      </w:r>
      <w:r>
        <w:rPr>
          <w:rFonts w:hint="eastAsia"/>
        </w:rPr>
        <w:t>SM = 0.3018</w:t>
      </w:r>
      <w:r>
        <w:rPr>
          <w:rFonts w:hint="eastAsia"/>
        </w:rPr>
        <w:t>，计算时间复杂度为</w:t>
      </w:r>
      <w:r>
        <w:rPr>
          <w:rFonts w:hint="eastAsia"/>
        </w:rPr>
        <w:t>O(</w:t>
      </w:r>
      <w:r>
        <w:rPr>
          <w:rFonts w:hint="eastAsia"/>
          <w:i/>
          <w:iCs/>
        </w:rPr>
        <w:t>N</w:t>
      </w:r>
      <w:r>
        <w:rPr>
          <w:rFonts w:hint="eastAsia"/>
        </w:rPr>
        <w:t>)</w:t>
      </w:r>
      <w:r>
        <w:rPr>
          <w:rFonts w:hint="eastAsia"/>
        </w:rPr>
        <w:t>，</w:t>
      </w:r>
      <w:r>
        <w:rPr>
          <w:rFonts w:hint="eastAsia"/>
        </w:rPr>
        <w:t>N</w:t>
      </w:r>
      <w:r>
        <w:rPr>
          <w:rFonts w:hint="eastAsia"/>
        </w:rPr>
        <w:t>为像素的个数。</w:t>
      </w:r>
    </w:p>
    <w:p w14:paraId="3B941490" w14:textId="77777777" w:rsidR="00000000" w:rsidRDefault="00940391">
      <w:pPr>
        <w:ind w:firstLineChars="200" w:firstLine="420"/>
        <w:rPr>
          <w:rFonts w:hint="eastAsia"/>
        </w:rPr>
      </w:pPr>
      <w:r>
        <w:rPr>
          <w:rFonts w:hint="eastAsia"/>
        </w:rPr>
        <w:t xml:space="preserve">(2) </w:t>
      </w:r>
      <w:r>
        <w:rPr>
          <w:rFonts w:hint="eastAsia"/>
        </w:rPr>
        <w:t>对原始图像的变换域系数置乱</w:t>
      </w:r>
    </w:p>
    <w:p w14:paraId="3AE5BC58" w14:textId="77777777" w:rsidR="00000000" w:rsidRDefault="00940391">
      <w:pPr>
        <w:ind w:firstLineChars="171" w:firstLine="359"/>
        <w:rPr>
          <w:rFonts w:hint="eastAsia"/>
        </w:rPr>
      </w:pPr>
      <w:r>
        <w:rPr>
          <w:rFonts w:hint="eastAsia"/>
        </w:rPr>
        <w:t>对尺度</w:t>
      </w:r>
      <w:r>
        <w:rPr>
          <w:rFonts w:hint="eastAsia"/>
        </w:rPr>
        <w:t>1</w:t>
      </w:r>
      <w:r>
        <w:rPr>
          <w:rFonts w:hint="eastAsia"/>
        </w:rPr>
        <w:t>的高频部分，置乱步数</w:t>
      </w:r>
      <w:r>
        <w:rPr>
          <w:rFonts w:hint="eastAsia"/>
        </w:rPr>
        <w:t>=1</w:t>
      </w:r>
      <w:r>
        <w:rPr>
          <w:rFonts w:hint="eastAsia"/>
        </w:rPr>
        <w:t>，利用</w:t>
      </w:r>
      <w:r>
        <w:rPr>
          <w:position w:val="-6"/>
          <w:lang w:val="en-US" w:eastAsia="zh-CN"/>
        </w:rPr>
        <w:object w:dxaOrig="938" w:dyaOrig="279" w14:anchorId="1E79E7A1">
          <v:shape id="对象 19" o:spid="_x0000_i1053" type="#_x0000_t75" style="width:46.65pt;height:14pt;mso-wrap-style:square;mso-position-horizontal-relative:page;mso-position-vertical-relative:page" o:ole="">
            <v:imagedata r:id="rId57" o:title=""/>
          </v:shape>
          <o:OLEObject Type="Embed" ProgID="Equation.3" ShapeID="对象 19" DrawAspect="Content" ObjectID="_1626850592" r:id="rId65"/>
        </w:object>
      </w:r>
      <w:r>
        <w:rPr>
          <w:rFonts w:hint="eastAsia"/>
        </w:rPr>
        <w:t>的巡游矩阵，分别对高频的水平部分、垂直部分、斜线部分中的系数转动</w:t>
      </w:r>
      <w:r>
        <w:rPr>
          <w:rFonts w:hint="eastAsia"/>
        </w:rPr>
        <w:t>10</w:t>
      </w:r>
      <w:r>
        <w:rPr>
          <w:rFonts w:hint="eastAsia"/>
        </w:rPr>
        <w:t>格。对尺度</w:t>
      </w:r>
      <w:r>
        <w:rPr>
          <w:rFonts w:hint="eastAsia"/>
        </w:rPr>
        <w:t>2</w:t>
      </w:r>
      <w:r>
        <w:rPr>
          <w:rFonts w:hint="eastAsia"/>
        </w:rPr>
        <w:t>的高频部分和低频部分，置乱步数</w:t>
      </w:r>
      <w:r>
        <w:rPr>
          <w:rFonts w:hint="eastAsia"/>
        </w:rPr>
        <w:t>=1</w:t>
      </w:r>
      <w:r>
        <w:rPr>
          <w:rFonts w:hint="eastAsia"/>
        </w:rPr>
        <w:t>，利用</w:t>
      </w:r>
      <w:r>
        <w:rPr>
          <w:position w:val="-6"/>
          <w:lang w:val="en-US" w:eastAsia="zh-CN"/>
        </w:rPr>
        <w:object w:dxaOrig="738" w:dyaOrig="279" w14:anchorId="45B7DDD6">
          <v:shape id="对象 18" o:spid="_x0000_i1054" type="#_x0000_t75" style="width:37.35pt;height:14pt;mso-wrap-style:square;mso-position-horizontal-relative:page;mso-position-vertical-relative:page" o:ole="">
            <v:imagedata r:id="rId61" o:title=""/>
          </v:shape>
          <o:OLEObject Type="Embed" ProgID="Equation.3" ShapeID="对象 18" DrawAspect="Content" ObjectID="_1626850593" r:id="rId66"/>
        </w:object>
      </w:r>
      <w:r>
        <w:rPr>
          <w:rFonts w:hint="eastAsia"/>
        </w:rPr>
        <w:t>的巡游矩阵，分别转动</w:t>
      </w:r>
      <w:r>
        <w:rPr>
          <w:rFonts w:hint="eastAsia"/>
        </w:rPr>
        <w:t>10</w:t>
      </w:r>
      <w:r>
        <w:rPr>
          <w:rFonts w:hint="eastAsia"/>
        </w:rPr>
        <w:t>格。对所有的置乱系数逆变换，得到的置乱图像如图</w:t>
      </w:r>
      <w:r>
        <w:rPr>
          <w:rFonts w:hint="eastAsia"/>
        </w:rPr>
        <w:t>3(b)</w:t>
      </w:r>
      <w:r>
        <w:rPr>
          <w:rFonts w:hint="eastAsia"/>
        </w:rPr>
        <w:t>，</w:t>
      </w:r>
      <w:r>
        <w:rPr>
          <w:rFonts w:hint="eastAsia"/>
        </w:rPr>
        <w:t>SM = 0.4031</w:t>
      </w:r>
      <w:r>
        <w:rPr>
          <w:rFonts w:hint="eastAsia"/>
        </w:rPr>
        <w:t>，计算时间复杂度为</w:t>
      </w:r>
      <w:r>
        <w:rPr>
          <w:rFonts w:hint="eastAsia"/>
        </w:rPr>
        <w:t>O(</w:t>
      </w:r>
      <w:r>
        <w:rPr>
          <w:rFonts w:hint="eastAsia"/>
          <w:i/>
          <w:iCs/>
        </w:rPr>
        <w:t>N</w:t>
      </w:r>
      <w:r>
        <w:rPr>
          <w:rFonts w:hint="eastAsia"/>
        </w:rPr>
        <w:t xml:space="preserve">) </w:t>
      </w:r>
      <w:r>
        <w:rPr>
          <w:rFonts w:hint="eastAsia"/>
        </w:rPr>
        <w:t>，</w:t>
      </w:r>
      <w:r>
        <w:rPr>
          <w:rFonts w:hint="eastAsia"/>
        </w:rPr>
        <w:t>N</w:t>
      </w:r>
      <w:r>
        <w:rPr>
          <w:rFonts w:hint="eastAsia"/>
        </w:rPr>
        <w:t>为像素的个数。</w:t>
      </w:r>
    </w:p>
    <w:p w14:paraId="1A774241" w14:textId="77777777" w:rsidR="00000000" w:rsidRDefault="00940391">
      <w:pPr>
        <w:ind w:firstLineChars="171" w:firstLine="359"/>
        <w:rPr>
          <w:rFonts w:hint="eastAsia"/>
        </w:rPr>
      </w:pPr>
      <w:r>
        <w:rPr>
          <w:rFonts w:hint="eastAsia"/>
        </w:rPr>
        <w:t>现象</w:t>
      </w:r>
      <w:r>
        <w:rPr>
          <w:rFonts w:hint="eastAsia"/>
        </w:rPr>
        <w:t>1</w:t>
      </w:r>
      <w:r>
        <w:rPr>
          <w:rFonts w:hint="eastAsia"/>
        </w:rPr>
        <w:t>：与像素空间置乱相比较，小波系数置换计算复杂度相同，但置乱度有明显增加。这说明，小</w:t>
      </w:r>
      <w:r>
        <w:rPr>
          <w:rFonts w:hint="eastAsia"/>
        </w:rPr>
        <w:lastRenderedPageBreak/>
        <w:t>波系数置乱比像素空间置乱效率更高。</w:t>
      </w:r>
    </w:p>
    <w:p w14:paraId="6C35799F" w14:textId="77777777" w:rsidR="00000000" w:rsidRDefault="00940391">
      <w:pPr>
        <w:ind w:firstLineChars="171" w:firstLine="359"/>
        <w:rPr>
          <w:rFonts w:hint="eastAsia"/>
        </w:rPr>
      </w:pPr>
    </w:p>
    <w:p w14:paraId="5A87C9F0" w14:textId="77777777" w:rsidR="00000000" w:rsidRDefault="00940391">
      <w:pPr>
        <w:spacing w:afterLines="50" w:after="156"/>
        <w:jc w:val="center"/>
        <w:rPr>
          <w:rFonts w:hint="eastAsia"/>
          <w:sz w:val="18"/>
        </w:rPr>
      </w:pPr>
      <w:r>
        <w:rPr>
          <w:rFonts w:hint="eastAsia"/>
          <w:sz w:val="18"/>
        </w:rPr>
        <w:t>此处省略</w:t>
      </w:r>
    </w:p>
    <w:p w14:paraId="265ADBB9" w14:textId="77777777" w:rsidR="00000000" w:rsidRDefault="00940391">
      <w:pPr>
        <w:pStyle w:val="af4"/>
        <w:rPr>
          <w:rFonts w:hint="eastAsia"/>
        </w:rPr>
      </w:pPr>
      <w:r>
        <w:rPr>
          <w:rFonts w:hint="eastAsia"/>
        </w:rPr>
        <w:t>解释：由于小波系数反映的是原图像中对应位置周围像素分布的频率</w:t>
      </w:r>
      <w:r>
        <w:rPr>
          <w:rFonts w:hint="eastAsia"/>
        </w:rPr>
        <w:t>特征，对于小波系数的置换，影响的不仅仅是图像中的某一个像素，而是图像中的像素块。因此，在置换格数相同的情况下，小波系数置换必然比像素置换所引起的原图像的变化大，即置乱度增大。</w:t>
      </w:r>
    </w:p>
    <w:p w14:paraId="06AC1264" w14:textId="77777777" w:rsidR="00000000" w:rsidRDefault="00940391">
      <w:pPr>
        <w:rPr>
          <w:rFonts w:ascii="黑体" w:eastAsia="黑体" w:hint="eastAsia"/>
        </w:rPr>
      </w:pPr>
      <w:r>
        <w:rPr>
          <w:rFonts w:eastAsia="黑体" w:hint="eastAsia"/>
          <w:b/>
          <w:bCs/>
        </w:rPr>
        <w:t>3.3</w:t>
      </w:r>
      <w:r>
        <w:rPr>
          <w:rFonts w:ascii="黑体" w:eastAsia="黑体" w:hint="eastAsia"/>
        </w:rPr>
        <w:t xml:space="preserve"> </w:t>
      </w:r>
      <w:r>
        <w:rPr>
          <w:rFonts w:ascii="黑体" w:eastAsia="黑体" w:hint="eastAsia"/>
        </w:rPr>
        <w:t>各子带变换系数对置乱度的影响</w:t>
      </w:r>
    </w:p>
    <w:p w14:paraId="124A3310" w14:textId="77777777" w:rsidR="00000000" w:rsidRDefault="00940391">
      <w:pPr>
        <w:pStyle w:val="af4"/>
        <w:rPr>
          <w:rFonts w:hint="eastAsia"/>
        </w:rPr>
      </w:pPr>
      <w:r>
        <w:rPr>
          <w:rFonts w:hint="eastAsia"/>
        </w:rPr>
        <w:t>本小节的目的是讨论各子带系数置乱对图像总体置乱程度的影响，从而在对各子带置乱时，通过更有效分配计算资源，达到更高的置乱度。</w:t>
      </w:r>
    </w:p>
    <w:p w14:paraId="4395B126" w14:textId="77777777" w:rsidR="00000000" w:rsidRDefault="00940391">
      <w:pPr>
        <w:ind w:firstLineChars="171" w:firstLine="359"/>
        <w:rPr>
          <w:rFonts w:hint="eastAsia"/>
        </w:rPr>
      </w:pPr>
      <w:r>
        <w:rPr>
          <w:rFonts w:hint="eastAsia"/>
        </w:rPr>
        <w:t>使用</w:t>
      </w:r>
      <w:r>
        <w:rPr>
          <w:rFonts w:hint="eastAsia"/>
        </w:rPr>
        <w:t>Haar</w:t>
      </w:r>
      <w:r>
        <w:rPr>
          <w:rFonts w:hint="eastAsia"/>
        </w:rPr>
        <w:t>小波，对原始图像进行尺度</w:t>
      </w:r>
      <w:r>
        <w:rPr>
          <w:rFonts w:hint="eastAsia"/>
        </w:rPr>
        <w:t>2</w:t>
      </w:r>
      <w:r>
        <w:rPr>
          <w:rFonts w:hint="eastAsia"/>
        </w:rPr>
        <w:t>的二维小波分解。提取尺度</w:t>
      </w:r>
      <w:r>
        <w:rPr>
          <w:rFonts w:hint="eastAsia"/>
        </w:rPr>
        <w:t>1</w:t>
      </w:r>
      <w:r>
        <w:rPr>
          <w:rFonts w:hint="eastAsia"/>
        </w:rPr>
        <w:t>中的低频系数、高频的水平部分、高频的垂直部分、高频的斜线部分。提取尺度</w:t>
      </w:r>
      <w:r>
        <w:rPr>
          <w:rFonts w:hint="eastAsia"/>
        </w:rPr>
        <w:t>2</w:t>
      </w:r>
      <w:r>
        <w:rPr>
          <w:rFonts w:hint="eastAsia"/>
        </w:rPr>
        <w:t>中的低频系数、高频的水平部分、高频的垂</w:t>
      </w:r>
      <w:r>
        <w:rPr>
          <w:rFonts w:hint="eastAsia"/>
        </w:rPr>
        <w:t>直部分、高频的斜线部分。</w:t>
      </w:r>
    </w:p>
    <w:p w14:paraId="60B9CB74" w14:textId="77777777" w:rsidR="00000000" w:rsidRDefault="00940391">
      <w:pPr>
        <w:ind w:firstLineChars="171" w:firstLine="359"/>
        <w:rPr>
          <w:rFonts w:hint="eastAsia"/>
        </w:rPr>
      </w:pPr>
      <w:r>
        <w:rPr>
          <w:rFonts w:hint="eastAsia"/>
        </w:rPr>
        <w:t>选取置乱步数</w:t>
      </w:r>
      <w:r>
        <w:rPr>
          <w:rFonts w:hint="eastAsia"/>
        </w:rPr>
        <w:t>=2</w:t>
      </w:r>
      <w:r>
        <w:rPr>
          <w:rFonts w:hint="eastAsia"/>
        </w:rPr>
        <w:t>，分别用</w:t>
      </w:r>
      <w:r>
        <w:rPr>
          <w:position w:val="-6"/>
          <w:lang w:val="en-US" w:eastAsia="zh-CN"/>
        </w:rPr>
        <w:object w:dxaOrig="938" w:dyaOrig="279" w14:anchorId="39C6261F">
          <v:shape id="对象 17" o:spid="_x0000_i1055" type="#_x0000_t75" style="width:46.65pt;height:14pt;mso-wrap-style:square;mso-position-horizontal-relative:page;mso-position-vertical-relative:page" o:ole="">
            <v:imagedata r:id="rId57" o:title=""/>
          </v:shape>
          <o:OLEObject Type="Embed" ProgID="Equation.3" ShapeID="对象 17" DrawAspect="Content" ObjectID="_1626850594" r:id="rId67"/>
        </w:object>
      </w:r>
      <w:r>
        <w:rPr>
          <w:rFonts w:hint="eastAsia"/>
        </w:rPr>
        <w:t>和</w:t>
      </w:r>
      <w:r>
        <w:rPr>
          <w:position w:val="-6"/>
          <w:lang w:val="en-US" w:eastAsia="zh-CN"/>
        </w:rPr>
        <w:object w:dxaOrig="738" w:dyaOrig="279" w14:anchorId="01B142C4">
          <v:shape id="对象 16" o:spid="_x0000_i1056" type="#_x0000_t75" style="width:37.35pt;height:14pt;mso-wrap-style:square;mso-position-horizontal-relative:page;mso-position-vertical-relative:page" o:ole="">
            <v:imagedata r:id="rId68" o:title=""/>
          </v:shape>
          <o:OLEObject Type="Embed" ProgID="Equation.3" ShapeID="对象 16" DrawAspect="Content" ObjectID="_1626850595" r:id="rId69"/>
        </w:object>
      </w:r>
      <w:r>
        <w:rPr>
          <w:rFonts w:hint="eastAsia"/>
        </w:rPr>
        <w:t>的巡游矩阵，对尺度</w:t>
      </w:r>
      <w:r>
        <w:rPr>
          <w:rFonts w:hint="eastAsia"/>
        </w:rPr>
        <w:t>1</w:t>
      </w:r>
      <w:r>
        <w:rPr>
          <w:rFonts w:hint="eastAsia"/>
        </w:rPr>
        <w:t>的低频系数进行置乱。选取置乱步数</w:t>
      </w:r>
      <w:r>
        <w:rPr>
          <w:rFonts w:hint="eastAsia"/>
        </w:rPr>
        <w:t>=1</w:t>
      </w:r>
      <w:r>
        <w:rPr>
          <w:rFonts w:hint="eastAsia"/>
        </w:rPr>
        <w:t>，用</w:t>
      </w:r>
      <w:r>
        <w:rPr>
          <w:position w:val="-6"/>
          <w:lang w:val="en-US" w:eastAsia="zh-CN"/>
        </w:rPr>
        <w:object w:dxaOrig="938" w:dyaOrig="279" w14:anchorId="085B01F8">
          <v:shape id="对象 15" o:spid="_x0000_i1057" type="#_x0000_t75" style="width:46.65pt;height:14pt;mso-wrap-style:square;mso-position-horizontal-relative:page;mso-position-vertical-relative:page" o:ole="">
            <v:imagedata r:id="rId57" o:title=""/>
          </v:shape>
          <o:OLEObject Type="Embed" ProgID="Equation.3" ShapeID="对象 15" DrawAspect="Content" ObjectID="_1626850596" r:id="rId70"/>
        </w:object>
      </w:r>
      <w:r>
        <w:rPr>
          <w:rFonts w:hint="eastAsia"/>
        </w:rPr>
        <w:t>的巡游矩阵，对尺度</w:t>
      </w:r>
      <w:r>
        <w:rPr>
          <w:rFonts w:hint="eastAsia"/>
        </w:rPr>
        <w:t>1</w:t>
      </w:r>
      <w:r>
        <w:rPr>
          <w:rFonts w:hint="eastAsia"/>
        </w:rPr>
        <w:t>的高频（包括水平部分、垂直部分和斜线部分）进行置乱。选取置乱步数</w:t>
      </w:r>
      <w:r>
        <w:rPr>
          <w:rFonts w:hint="eastAsia"/>
        </w:rPr>
        <w:t xml:space="preserve"> = 1</w:t>
      </w:r>
      <w:r>
        <w:rPr>
          <w:rFonts w:hint="eastAsia"/>
        </w:rPr>
        <w:t>，</w:t>
      </w:r>
      <w:r>
        <w:rPr>
          <w:rFonts w:hint="eastAsia"/>
        </w:rPr>
        <w:t xml:space="preserve"> </w:t>
      </w:r>
      <w:r>
        <w:rPr>
          <w:rFonts w:hint="eastAsia"/>
        </w:rPr>
        <w:t>用</w:t>
      </w:r>
      <w:r>
        <w:rPr>
          <w:position w:val="-6"/>
          <w:lang w:val="en-US" w:eastAsia="zh-CN"/>
        </w:rPr>
        <w:object w:dxaOrig="738" w:dyaOrig="279" w14:anchorId="26673361">
          <v:shape id="对象 14" o:spid="_x0000_i1058" type="#_x0000_t75" style="width:37.35pt;height:14pt;mso-wrap-style:square;mso-position-horizontal-relative:page;mso-position-vertical-relative:page" o:ole="">
            <v:imagedata r:id="rId61" o:title=""/>
          </v:shape>
          <o:OLEObject Type="Embed" ProgID="Equation.3" ShapeID="对象 14" DrawAspect="Content" ObjectID="_1626850597" r:id="rId71"/>
        </w:object>
      </w:r>
      <w:r>
        <w:rPr>
          <w:rFonts w:hint="eastAsia"/>
        </w:rPr>
        <w:t>巡游矩阵对尺度</w:t>
      </w:r>
      <w:r>
        <w:rPr>
          <w:rFonts w:hint="eastAsia"/>
        </w:rPr>
        <w:t>2</w:t>
      </w:r>
      <w:r>
        <w:rPr>
          <w:rFonts w:hint="eastAsia"/>
        </w:rPr>
        <w:t>的低频系数置乱。选取置乱步数</w:t>
      </w:r>
      <w:r>
        <w:rPr>
          <w:rFonts w:hint="eastAsia"/>
        </w:rPr>
        <w:t xml:space="preserve"> = 1</w:t>
      </w:r>
      <w:r>
        <w:rPr>
          <w:rFonts w:hint="eastAsia"/>
        </w:rPr>
        <w:t>，用</w:t>
      </w:r>
      <w:r>
        <w:rPr>
          <w:position w:val="-6"/>
          <w:lang w:val="en-US" w:eastAsia="zh-CN"/>
        </w:rPr>
        <w:object w:dxaOrig="738" w:dyaOrig="279" w14:anchorId="602AE81E">
          <v:shape id="对象 13" o:spid="_x0000_i1059" type="#_x0000_t75" style="width:37.35pt;height:14pt;mso-wrap-style:square;mso-position-horizontal-relative:page;mso-position-vertical-relative:page" o:ole="">
            <v:imagedata r:id="rId61" o:title=""/>
          </v:shape>
          <o:OLEObject Type="Embed" ProgID="Equation.3" ShapeID="对象 13" DrawAspect="Content" ObjectID="_1626850598" r:id="rId72"/>
        </w:object>
      </w:r>
      <w:r>
        <w:rPr>
          <w:rFonts w:hint="eastAsia"/>
        </w:rPr>
        <w:t>巡游矩阵对尺度</w:t>
      </w:r>
      <w:r>
        <w:rPr>
          <w:rFonts w:hint="eastAsia"/>
        </w:rPr>
        <w:t>2</w:t>
      </w:r>
      <w:r>
        <w:rPr>
          <w:rFonts w:hint="eastAsia"/>
        </w:rPr>
        <w:t>的所有高频部分置乱。</w:t>
      </w:r>
    </w:p>
    <w:p w14:paraId="52BF1A60" w14:textId="77777777" w:rsidR="00000000" w:rsidRDefault="00940391">
      <w:pPr>
        <w:ind w:firstLineChars="171" w:firstLine="359"/>
        <w:rPr>
          <w:rFonts w:hint="eastAsia"/>
        </w:rPr>
      </w:pPr>
      <w:r>
        <w:rPr>
          <w:rFonts w:hint="eastAsia"/>
        </w:rPr>
        <w:t>讨论的八种情况及结果表</w:t>
      </w:r>
      <w:r>
        <w:rPr>
          <w:rFonts w:hint="eastAsia"/>
        </w:rPr>
        <w:t>2</w:t>
      </w:r>
      <w:r>
        <w:rPr>
          <w:rFonts w:hint="eastAsia"/>
        </w:rPr>
        <w:t>所示。</w:t>
      </w:r>
      <w:r>
        <w:rPr>
          <w:rFonts w:hint="eastAsia"/>
        </w:rPr>
        <w:t xml:space="preserve"> </w:t>
      </w:r>
    </w:p>
    <w:p w14:paraId="0863AAAC" w14:textId="77777777" w:rsidR="00000000" w:rsidRDefault="00940391">
      <w:pPr>
        <w:ind w:firstLineChars="171" w:firstLine="359"/>
        <w:rPr>
          <w:rFonts w:hint="eastAsia"/>
        </w:rPr>
      </w:pPr>
      <w:r>
        <w:rPr>
          <w:rFonts w:hint="eastAsia"/>
        </w:rPr>
        <w:t>此处省略……</w:t>
      </w:r>
    </w:p>
    <w:p w14:paraId="72973B22" w14:textId="77777777" w:rsidR="00000000" w:rsidRDefault="00940391">
      <w:pPr>
        <w:ind w:firstLineChars="171" w:firstLine="359"/>
        <w:rPr>
          <w:rFonts w:hint="eastAsia"/>
        </w:rPr>
      </w:pPr>
      <w:r>
        <w:rPr>
          <w:rFonts w:hint="eastAsia"/>
        </w:rPr>
        <w:t>从表</w:t>
      </w:r>
      <w:r>
        <w:rPr>
          <w:rFonts w:hint="eastAsia"/>
        </w:rPr>
        <w:t>2</w:t>
      </w:r>
      <w:r>
        <w:rPr>
          <w:rFonts w:hint="eastAsia"/>
        </w:rPr>
        <w:t>，可以总结出如下现象：</w:t>
      </w:r>
    </w:p>
    <w:p w14:paraId="2EC47F77" w14:textId="77777777" w:rsidR="00000000" w:rsidRDefault="00940391">
      <w:pPr>
        <w:ind w:firstLineChars="171" w:firstLine="359"/>
        <w:rPr>
          <w:rFonts w:hint="eastAsia"/>
        </w:rPr>
      </w:pPr>
      <w:r>
        <w:rPr>
          <w:rFonts w:hint="eastAsia"/>
        </w:rPr>
        <w:t>现象</w:t>
      </w:r>
      <w:r>
        <w:rPr>
          <w:rFonts w:hint="eastAsia"/>
        </w:rPr>
        <w:t>2</w:t>
      </w:r>
      <w:r>
        <w:rPr>
          <w:rFonts w:hint="eastAsia"/>
        </w:rPr>
        <w:t>：低频系数置乱对重构图像的置乱度影响最大。</w:t>
      </w:r>
    </w:p>
    <w:p w14:paraId="435AB24D" w14:textId="77777777" w:rsidR="00000000" w:rsidRDefault="00940391">
      <w:pPr>
        <w:ind w:firstLineChars="171" w:firstLine="359"/>
        <w:rPr>
          <w:rFonts w:hint="eastAsia"/>
        </w:rPr>
      </w:pPr>
      <w:r>
        <w:rPr>
          <w:rFonts w:hint="eastAsia"/>
        </w:rPr>
        <w:t>现象</w:t>
      </w:r>
      <w:r>
        <w:rPr>
          <w:rFonts w:hint="eastAsia"/>
        </w:rPr>
        <w:t>3</w:t>
      </w:r>
      <w:r>
        <w:rPr>
          <w:rFonts w:hint="eastAsia"/>
        </w:rPr>
        <w:t>：各尺度的高频系数置乱，对置乱度影响不大，但为了不泄漏原始图像的轮廓信息，需要对所有尺度的高频，包括水平部分、垂直部分、斜线部分，都进行置乱。</w:t>
      </w:r>
    </w:p>
    <w:p w14:paraId="0977050C" w14:textId="77777777" w:rsidR="00000000" w:rsidRDefault="00940391">
      <w:pPr>
        <w:ind w:firstLineChars="171" w:firstLine="359"/>
        <w:rPr>
          <w:rFonts w:hint="eastAsia"/>
        </w:rPr>
      </w:pPr>
      <w:r>
        <w:rPr>
          <w:rFonts w:hint="eastAsia"/>
        </w:rPr>
        <w:t>解释：与低频系数相比，高频系数绝对值一般都非常小，并集中在零点附近</w:t>
      </w:r>
      <w:r>
        <w:rPr>
          <w:rFonts w:hint="eastAsia"/>
        </w:rPr>
        <w:t>[16]</w:t>
      </w:r>
      <w:r>
        <w:rPr>
          <w:rFonts w:hint="eastAsia"/>
        </w:rPr>
        <w:t>。因此，置乱后的高频系数与置乱前的高频系数相比，各对应位置的系数值变化不大，对原图像的影响也就比较小。而原图像中像素值不发生突变的区域比较</w:t>
      </w:r>
      <w:r>
        <w:rPr>
          <w:rFonts w:hint="eastAsia"/>
        </w:rPr>
        <w:t>大，小波变换后低频系数携带有图像的大量细节信息，系数本身的变化也比较大</w:t>
      </w:r>
      <w:r>
        <w:rPr>
          <w:rFonts w:hint="eastAsia"/>
        </w:rPr>
        <w:t>[16]</w:t>
      </w:r>
      <w:r>
        <w:rPr>
          <w:rFonts w:hint="eastAsia"/>
        </w:rPr>
        <w:t>，因此，在低频系数置乱后，对应位置的系数值变化比较大，也必将对原图像的像素分布产生比较大的影响。</w:t>
      </w:r>
    </w:p>
    <w:p w14:paraId="3609655E" w14:textId="77777777" w:rsidR="00000000" w:rsidRDefault="00940391">
      <w:pPr>
        <w:rPr>
          <w:rFonts w:ascii="黑体" w:eastAsia="黑体" w:hint="eastAsia"/>
        </w:rPr>
      </w:pPr>
      <w:r>
        <w:rPr>
          <w:rFonts w:eastAsia="黑体" w:hint="eastAsia"/>
          <w:b/>
          <w:bCs/>
        </w:rPr>
        <w:t>3.4</w:t>
      </w:r>
      <w:r>
        <w:rPr>
          <w:rFonts w:ascii="黑体" w:eastAsia="黑体" w:hint="eastAsia"/>
        </w:rPr>
        <w:t xml:space="preserve"> </w:t>
      </w:r>
      <w:r>
        <w:rPr>
          <w:rFonts w:ascii="黑体" w:eastAsia="黑体" w:hint="eastAsia"/>
        </w:rPr>
        <w:t>小波分解低频系数置乱次数与置乱度的关系</w:t>
      </w:r>
    </w:p>
    <w:p w14:paraId="21828FFB" w14:textId="77777777" w:rsidR="00000000" w:rsidRDefault="00940391">
      <w:pPr>
        <w:ind w:firstLineChars="171" w:firstLine="359"/>
        <w:rPr>
          <w:rFonts w:hint="eastAsia"/>
        </w:rPr>
      </w:pPr>
      <w:r>
        <w:rPr>
          <w:rFonts w:hint="eastAsia"/>
        </w:rPr>
        <w:t>现象</w:t>
      </w:r>
      <w:r>
        <w:rPr>
          <w:rFonts w:hint="eastAsia"/>
        </w:rPr>
        <w:t>2</w:t>
      </w:r>
      <w:r>
        <w:rPr>
          <w:rFonts w:hint="eastAsia"/>
        </w:rPr>
        <w:t>表明：置换小波分解的低频子带，对整幅</w:t>
      </w:r>
      <w:r>
        <w:rPr>
          <w:rFonts w:hint="eastAsia"/>
        </w:rPr>
        <w:lastRenderedPageBreak/>
        <w:t>图像的置乱度影响比较大。我们需要确切了解多级小波分解低频置乱格数与置乱度的关系。以</w:t>
      </w:r>
      <w:r>
        <w:rPr>
          <w:rFonts w:hint="eastAsia"/>
        </w:rPr>
        <w:t>2</w:t>
      </w:r>
      <w:r>
        <w:rPr>
          <w:rFonts w:hint="eastAsia"/>
        </w:rPr>
        <w:t>级二维小波分解为例，将所有高频子带的置乱格数固定。对尺度</w:t>
      </w:r>
      <w:r>
        <w:rPr>
          <w:rFonts w:hint="eastAsia"/>
        </w:rPr>
        <w:t>1</w:t>
      </w:r>
      <w:r>
        <w:rPr>
          <w:rFonts w:hint="eastAsia"/>
        </w:rPr>
        <w:t>的高频部分，取置乱步数</w:t>
      </w:r>
      <w:r>
        <w:rPr>
          <w:rFonts w:hint="eastAsia"/>
        </w:rPr>
        <w:t>=1</w:t>
      </w:r>
      <w:r>
        <w:rPr>
          <w:rFonts w:hint="eastAsia"/>
        </w:rPr>
        <w:t>，</w:t>
      </w:r>
      <w:r>
        <w:rPr>
          <w:position w:val="-6"/>
          <w:lang w:val="en-US" w:eastAsia="zh-CN"/>
        </w:rPr>
        <w:object w:dxaOrig="938" w:dyaOrig="279" w14:anchorId="6917BA53">
          <v:shape id="对象 12" o:spid="_x0000_i1060" type="#_x0000_t75" style="width:46.65pt;height:14pt;mso-wrap-style:square;mso-position-horizontal-relative:page;mso-position-vertical-relative:page" o:ole="">
            <v:imagedata r:id="rId57" o:title=""/>
          </v:shape>
          <o:OLEObject Type="Embed" ProgID="Equation.3" ShapeID="对象 12" DrawAspect="Content" ObjectID="_1626850599" r:id="rId73"/>
        </w:object>
      </w:r>
      <w:r>
        <w:rPr>
          <w:rFonts w:hint="eastAsia"/>
        </w:rPr>
        <w:t>大小的巡游矩阵，置乱格数</w:t>
      </w:r>
      <w:r>
        <w:rPr>
          <w:rFonts w:hint="eastAsia"/>
        </w:rPr>
        <w:t>=30</w:t>
      </w:r>
      <w:r>
        <w:rPr>
          <w:rFonts w:hint="eastAsia"/>
        </w:rPr>
        <w:t>；对于尺度</w:t>
      </w:r>
      <w:r>
        <w:rPr>
          <w:rFonts w:hint="eastAsia"/>
        </w:rPr>
        <w:t>2</w:t>
      </w:r>
      <w:r>
        <w:rPr>
          <w:rFonts w:hint="eastAsia"/>
        </w:rPr>
        <w:t>的高频部分，取置乱步数</w:t>
      </w:r>
      <w:r>
        <w:rPr>
          <w:rFonts w:hint="eastAsia"/>
        </w:rPr>
        <w:t>=1</w:t>
      </w:r>
      <w:r>
        <w:rPr>
          <w:rFonts w:hint="eastAsia"/>
        </w:rPr>
        <w:t>，</w:t>
      </w:r>
      <w:r>
        <w:rPr>
          <w:position w:val="-6"/>
          <w:lang w:val="en-US" w:eastAsia="zh-CN"/>
        </w:rPr>
        <w:object w:dxaOrig="738" w:dyaOrig="279" w14:anchorId="4E53E834">
          <v:shape id="对象 11" o:spid="_x0000_i1061" type="#_x0000_t75" style="width:37.35pt;height:14pt;mso-wrap-style:square;mso-position-horizontal-relative:page;mso-position-vertical-relative:page" o:ole="">
            <v:imagedata r:id="rId61" o:title=""/>
          </v:shape>
          <o:OLEObject Type="Embed" ProgID="Equation.3" ShapeID="对象 11" DrawAspect="Content" ObjectID="_1626850600" r:id="rId74"/>
        </w:object>
      </w:r>
      <w:r>
        <w:rPr>
          <w:rFonts w:hint="eastAsia"/>
        </w:rPr>
        <w:t>大小的巡游矩阵，置乱格数</w:t>
      </w:r>
      <w:r>
        <w:rPr>
          <w:rFonts w:hint="eastAsia"/>
        </w:rPr>
        <w:t>=30</w:t>
      </w:r>
      <w:r>
        <w:rPr>
          <w:rFonts w:hint="eastAsia"/>
        </w:rPr>
        <w:t>；设定低频子带的置乱步数为</w:t>
      </w:r>
      <w:r>
        <w:rPr>
          <w:rFonts w:hint="eastAsia"/>
        </w:rPr>
        <w:t>1</w:t>
      </w:r>
      <w:r>
        <w:rPr>
          <w:rFonts w:hint="eastAsia"/>
        </w:rPr>
        <w:t>，巡游矩阵规模选定为</w:t>
      </w:r>
      <w:r>
        <w:rPr>
          <w:position w:val="-6"/>
          <w:lang w:val="en-US" w:eastAsia="zh-CN"/>
        </w:rPr>
        <w:object w:dxaOrig="738" w:dyaOrig="279" w14:anchorId="03FFFBDF">
          <v:shape id="对象 10" o:spid="_x0000_i1062" type="#_x0000_t75" style="width:37.35pt;height:14pt;mso-wrap-style:square;mso-position-horizontal-relative:page;mso-position-vertical-relative:page" o:ole="">
            <v:imagedata r:id="rId61" o:title=""/>
          </v:shape>
          <o:OLEObject Type="Embed" ProgID="Equation.3" ShapeID="对象 10" DrawAspect="Content" ObjectID="_1626850601" r:id="rId75"/>
        </w:object>
      </w:r>
      <w:r>
        <w:rPr>
          <w:rFonts w:hint="eastAsia"/>
        </w:rPr>
        <w:t>，置乱格数在</w:t>
      </w:r>
      <w:r>
        <w:rPr>
          <w:rFonts w:hint="eastAsia"/>
        </w:rPr>
        <w:t>0-50</w:t>
      </w:r>
      <w:r>
        <w:rPr>
          <w:rFonts w:hint="eastAsia"/>
        </w:rPr>
        <w:t>之间随机变动。由此所得置乱图像的置乱度随低频子带置换格数变化的曲线如图</w:t>
      </w:r>
      <w:r>
        <w:rPr>
          <w:rFonts w:hint="eastAsia"/>
        </w:rPr>
        <w:t>4</w:t>
      </w:r>
      <w:r>
        <w:rPr>
          <w:rFonts w:hint="eastAsia"/>
        </w:rPr>
        <w:t>所示：</w:t>
      </w:r>
    </w:p>
    <w:p w14:paraId="28DA58F1" w14:textId="1D4B4089" w:rsidR="00000000" w:rsidRDefault="00376F4C">
      <w:pPr>
        <w:jc w:val="center"/>
        <w:rPr>
          <w:rFonts w:hint="eastAsia"/>
        </w:rPr>
      </w:pPr>
      <w:r>
        <w:rPr>
          <w:rFonts w:hint="eastAsia"/>
          <w:noProof/>
        </w:rPr>
        <w:drawing>
          <wp:inline distT="0" distB="0" distL="0" distR="0" wp14:anchorId="0E6E397C" wp14:editId="733D9A09">
            <wp:extent cx="2667000" cy="1473200"/>
            <wp:effectExtent l="0" t="0" r="0" b="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67000" cy="1473200"/>
                    </a:xfrm>
                    <a:prstGeom prst="rect">
                      <a:avLst/>
                    </a:prstGeom>
                    <a:noFill/>
                    <a:ln>
                      <a:noFill/>
                    </a:ln>
                  </pic:spPr>
                </pic:pic>
              </a:graphicData>
            </a:graphic>
          </wp:inline>
        </w:drawing>
      </w:r>
    </w:p>
    <w:p w14:paraId="5B92D756" w14:textId="77777777" w:rsidR="00000000" w:rsidRDefault="00940391">
      <w:pPr>
        <w:jc w:val="center"/>
        <w:rPr>
          <w:rFonts w:hint="eastAsia"/>
          <w:sz w:val="18"/>
        </w:rPr>
      </w:pPr>
      <w:r>
        <w:rPr>
          <w:rFonts w:hint="eastAsia"/>
          <w:sz w:val="18"/>
        </w:rPr>
        <w:t>图</w:t>
      </w:r>
      <w:r>
        <w:rPr>
          <w:rFonts w:hint="eastAsia"/>
          <w:sz w:val="18"/>
        </w:rPr>
        <w:t xml:space="preserve">4. </w:t>
      </w:r>
      <w:r>
        <w:rPr>
          <w:rFonts w:hint="eastAsia"/>
          <w:sz w:val="18"/>
        </w:rPr>
        <w:t>尺度</w:t>
      </w:r>
      <w:r>
        <w:rPr>
          <w:rFonts w:hint="eastAsia"/>
          <w:sz w:val="18"/>
        </w:rPr>
        <w:t>2</w:t>
      </w:r>
      <w:r>
        <w:rPr>
          <w:rFonts w:hint="eastAsia"/>
          <w:sz w:val="18"/>
        </w:rPr>
        <w:t>的低频系数置换格数与置乱度关系图</w:t>
      </w:r>
    </w:p>
    <w:p w14:paraId="2B5BEA84" w14:textId="77777777" w:rsidR="00000000" w:rsidRDefault="00940391">
      <w:pPr>
        <w:jc w:val="center"/>
        <w:rPr>
          <w:rFonts w:hint="eastAsia"/>
          <w:sz w:val="18"/>
        </w:rPr>
      </w:pPr>
      <w:r>
        <w:rPr>
          <w:rFonts w:hint="eastAsia"/>
          <w:sz w:val="18"/>
        </w:rPr>
        <w:t xml:space="preserve">Fig.4 </w:t>
      </w:r>
      <w:r>
        <w:rPr>
          <w:sz w:val="18"/>
        </w:rPr>
        <w:t>Something</w:t>
      </w:r>
      <w:r>
        <w:rPr>
          <w:rFonts w:hint="eastAsia"/>
          <w:sz w:val="18"/>
        </w:rPr>
        <w:t xml:space="preserve"> and Something </w:t>
      </w:r>
    </w:p>
    <w:p w14:paraId="00408F7E" w14:textId="77777777" w:rsidR="00000000" w:rsidRDefault="00940391">
      <w:pPr>
        <w:rPr>
          <w:rFonts w:hint="eastAsia"/>
        </w:rPr>
      </w:pPr>
      <w:r>
        <w:rPr>
          <w:rFonts w:hint="eastAsia"/>
          <w:color w:val="FF0000"/>
          <w:sz w:val="18"/>
          <w:bdr w:val="single" w:sz="4" w:space="0" w:color="FF0000"/>
        </w:rPr>
        <w:t>图题小五号，中英文图题</w:t>
      </w:r>
    </w:p>
    <w:p w14:paraId="47CD7777" w14:textId="77777777" w:rsidR="00000000" w:rsidRDefault="00940391">
      <w:pPr>
        <w:ind w:firstLineChars="171" w:firstLine="359"/>
        <w:rPr>
          <w:rFonts w:hint="eastAsia"/>
        </w:rPr>
      </w:pPr>
      <w:r>
        <w:rPr>
          <w:rFonts w:hint="eastAsia"/>
        </w:rPr>
        <w:t>现象</w:t>
      </w:r>
      <w:r>
        <w:rPr>
          <w:rFonts w:hint="eastAsia"/>
        </w:rPr>
        <w:t>4</w:t>
      </w:r>
      <w:r>
        <w:rPr>
          <w:rFonts w:hint="eastAsia"/>
        </w:rPr>
        <w:t>：对低频子带进行置乱，置换格数在</w:t>
      </w:r>
      <w:r>
        <w:rPr>
          <w:rFonts w:hint="eastAsia"/>
        </w:rPr>
        <w:t>[0</w:t>
      </w:r>
      <w:r>
        <w:rPr>
          <w:rFonts w:hint="eastAsia"/>
        </w:rPr>
        <w:t>～</w:t>
      </w:r>
      <w:r>
        <w:rPr>
          <w:rFonts w:hint="eastAsia"/>
        </w:rPr>
        <w:t>10]</w:t>
      </w:r>
      <w:r>
        <w:rPr>
          <w:rFonts w:hint="eastAsia"/>
        </w:rPr>
        <w:t>间变化，所引起</w:t>
      </w:r>
      <w:r>
        <w:rPr>
          <w:rFonts w:hint="eastAsia"/>
        </w:rPr>
        <w:t>的置乱度变化较大。当置乱格数</w:t>
      </w:r>
      <w:r>
        <w:rPr>
          <w:rFonts w:hint="eastAsia"/>
        </w:rPr>
        <w:t>&gt;10</w:t>
      </w:r>
      <w:r>
        <w:rPr>
          <w:rFonts w:hint="eastAsia"/>
        </w:rPr>
        <w:t>时，置乱图像的置乱度变化很小，它们的值在</w:t>
      </w:r>
      <w:r>
        <w:rPr>
          <w:rFonts w:hint="eastAsia"/>
        </w:rPr>
        <w:t>0.4</w:t>
      </w:r>
      <w:r>
        <w:rPr>
          <w:rFonts w:hint="eastAsia"/>
        </w:rPr>
        <w:t>～</w:t>
      </w:r>
      <w:r>
        <w:rPr>
          <w:rFonts w:hint="eastAsia"/>
        </w:rPr>
        <w:t>0.5</w:t>
      </w:r>
      <w:r>
        <w:rPr>
          <w:rFonts w:hint="eastAsia"/>
        </w:rPr>
        <w:t>之间变化，从视觉效果看，置乱图像很接近随机噪声图像。</w:t>
      </w:r>
    </w:p>
    <w:p w14:paraId="306CEDE5" w14:textId="77777777" w:rsidR="00000000" w:rsidRDefault="00940391">
      <w:pPr>
        <w:ind w:firstLineChars="171" w:firstLine="359"/>
        <w:rPr>
          <w:rFonts w:hint="eastAsia"/>
        </w:rPr>
      </w:pPr>
      <w:r>
        <w:rPr>
          <w:rFonts w:hint="eastAsia"/>
        </w:rPr>
        <w:t>解释：置换格数</w:t>
      </w:r>
      <w:r>
        <w:rPr>
          <w:rFonts w:hint="eastAsia"/>
        </w:rPr>
        <w:t>&lt;10</w:t>
      </w:r>
      <w:r>
        <w:rPr>
          <w:rFonts w:hint="eastAsia"/>
        </w:rPr>
        <w:t>的置乱低频系数，与置换格数</w:t>
      </w:r>
      <w:r>
        <w:rPr>
          <w:rFonts w:hint="eastAsia"/>
        </w:rPr>
        <w:t>&gt;10</w:t>
      </w:r>
      <w:r>
        <w:rPr>
          <w:rFonts w:hint="eastAsia"/>
        </w:rPr>
        <w:t>的置乱低频系数相比，相应位置的变化比较大，因此置乱图像的置乱度变化明显。当置换格数大于</w:t>
      </w:r>
      <w:r>
        <w:rPr>
          <w:rFonts w:hint="eastAsia"/>
        </w:rPr>
        <w:t>10</w:t>
      </w:r>
      <w:r>
        <w:rPr>
          <w:rFonts w:hint="eastAsia"/>
        </w:rPr>
        <w:t>后，各置乱低频系数相应位置的变化减小，因此置乱图像的置乱度变化减小。</w:t>
      </w:r>
    </w:p>
    <w:p w14:paraId="5DEF2E00" w14:textId="77777777" w:rsidR="00000000" w:rsidRDefault="00940391">
      <w:pPr>
        <w:rPr>
          <w:rFonts w:eastAsia="黑体" w:hint="eastAsia"/>
          <w:b/>
          <w:bCs/>
        </w:rPr>
      </w:pPr>
      <w:r>
        <w:rPr>
          <w:rFonts w:eastAsia="黑体" w:hint="eastAsia"/>
          <w:b/>
          <w:bCs/>
        </w:rPr>
        <w:t xml:space="preserve">3.5 </w:t>
      </w:r>
      <w:r>
        <w:rPr>
          <w:rFonts w:eastAsia="黑体" w:hint="eastAsia"/>
          <w:b/>
          <w:bCs/>
        </w:rPr>
        <w:t>小波分解级数与置乱度的关系</w:t>
      </w:r>
    </w:p>
    <w:p w14:paraId="3BC49E9A" w14:textId="77777777" w:rsidR="00000000" w:rsidRDefault="00940391">
      <w:pPr>
        <w:ind w:firstLineChars="171" w:firstLine="359"/>
        <w:rPr>
          <w:rFonts w:hint="eastAsia"/>
        </w:rPr>
      </w:pPr>
      <w:r>
        <w:rPr>
          <w:rFonts w:hint="eastAsia"/>
        </w:rPr>
        <w:t>以</w:t>
      </w:r>
      <w:r>
        <w:rPr>
          <w:rFonts w:hint="eastAsia"/>
        </w:rPr>
        <w:t>Lena</w:t>
      </w:r>
      <w:r>
        <w:rPr>
          <w:rFonts w:hint="eastAsia"/>
        </w:rPr>
        <w:t>图为例，对它分别进行尺度</w:t>
      </w:r>
      <w:r>
        <w:rPr>
          <w:rFonts w:hint="eastAsia"/>
        </w:rPr>
        <w:t>1</w:t>
      </w:r>
      <w:r>
        <w:rPr>
          <w:rFonts w:hint="eastAsia"/>
        </w:rPr>
        <w:t>、尺度</w:t>
      </w:r>
      <w:r>
        <w:rPr>
          <w:rFonts w:hint="eastAsia"/>
        </w:rPr>
        <w:t>2</w:t>
      </w:r>
      <w:r>
        <w:rPr>
          <w:rFonts w:hint="eastAsia"/>
        </w:rPr>
        <w:t>、尺度</w:t>
      </w:r>
      <w:r>
        <w:rPr>
          <w:rFonts w:hint="eastAsia"/>
        </w:rPr>
        <w:t>3</w:t>
      </w:r>
      <w:r>
        <w:rPr>
          <w:rFonts w:hint="eastAsia"/>
        </w:rPr>
        <w:t>二维</w:t>
      </w:r>
      <w:r>
        <w:rPr>
          <w:rFonts w:hint="eastAsia"/>
        </w:rPr>
        <w:t>Haar</w:t>
      </w:r>
      <w:r>
        <w:rPr>
          <w:rFonts w:hint="eastAsia"/>
        </w:rPr>
        <w:t>小波分解，将所得各度的各子带，置换相同的格数。将置换后的系</w:t>
      </w:r>
      <w:r>
        <w:rPr>
          <w:rFonts w:hint="eastAsia"/>
        </w:rPr>
        <w:t>数逆变换，获得置乱图像。置乱图像的置乱度与不同级数的关系如表</w:t>
      </w:r>
      <w:r>
        <w:rPr>
          <w:rFonts w:hint="eastAsia"/>
        </w:rPr>
        <w:t>3</w:t>
      </w:r>
      <w:r>
        <w:rPr>
          <w:rFonts w:hint="eastAsia"/>
        </w:rPr>
        <w:t>（置乱步数</w:t>
      </w:r>
      <w:r>
        <w:rPr>
          <w:rFonts w:hint="eastAsia"/>
        </w:rPr>
        <w:t>=1</w:t>
      </w:r>
      <w:r>
        <w:rPr>
          <w:rFonts w:hint="eastAsia"/>
        </w:rPr>
        <w:t>，置乱格数</w:t>
      </w:r>
      <w:r>
        <w:rPr>
          <w:rFonts w:hint="eastAsia"/>
        </w:rPr>
        <w:t>=10</w:t>
      </w:r>
      <w:r>
        <w:rPr>
          <w:rFonts w:hint="eastAsia"/>
        </w:rPr>
        <w:t>）。</w:t>
      </w:r>
    </w:p>
    <w:p w14:paraId="0105434E" w14:textId="77777777" w:rsidR="00000000" w:rsidRDefault="00940391">
      <w:pPr>
        <w:ind w:firstLineChars="171" w:firstLine="359"/>
        <w:rPr>
          <w:rFonts w:hint="eastAsia"/>
        </w:rPr>
      </w:pPr>
      <w:r>
        <w:rPr>
          <w:rFonts w:hint="eastAsia"/>
        </w:rPr>
        <w:t>现象</w:t>
      </w:r>
      <w:r>
        <w:rPr>
          <w:rFonts w:hint="eastAsia"/>
        </w:rPr>
        <w:t>5</w:t>
      </w:r>
      <w:r>
        <w:rPr>
          <w:rFonts w:hint="eastAsia"/>
        </w:rPr>
        <w:t>：在各子带系数置换格数相同的前提下，置乱度与尺度大小成正比。</w:t>
      </w:r>
      <w:r>
        <w:rPr>
          <w:rFonts w:hint="eastAsia"/>
          <w:color w:val="FF0000"/>
          <w:sz w:val="18"/>
          <w:bdr w:val="single" w:sz="4" w:space="0" w:color="FF0000"/>
        </w:rPr>
        <w:t>表题小五号，中英文表题</w:t>
      </w:r>
    </w:p>
    <w:p w14:paraId="41F3B425" w14:textId="77777777" w:rsidR="00000000" w:rsidRDefault="00940391">
      <w:pPr>
        <w:spacing w:beforeLines="50" w:before="156"/>
        <w:ind w:firstLineChars="171" w:firstLine="308"/>
        <w:jc w:val="center"/>
        <w:rPr>
          <w:rFonts w:eastAsia="黑体" w:hint="eastAsia"/>
          <w:sz w:val="18"/>
        </w:rPr>
      </w:pPr>
      <w:r>
        <w:rPr>
          <w:rFonts w:eastAsia="黑体" w:hint="eastAsia"/>
          <w:sz w:val="18"/>
        </w:rPr>
        <w:t>表</w:t>
      </w:r>
      <w:r>
        <w:rPr>
          <w:rFonts w:eastAsia="黑体" w:hint="eastAsia"/>
          <w:b/>
          <w:bCs/>
          <w:sz w:val="18"/>
        </w:rPr>
        <w:t>3</w:t>
      </w:r>
      <w:r>
        <w:rPr>
          <w:rFonts w:eastAsia="黑体" w:hint="eastAsia"/>
          <w:sz w:val="18"/>
        </w:rPr>
        <w:t xml:space="preserve"> </w:t>
      </w:r>
      <w:r>
        <w:rPr>
          <w:rFonts w:eastAsia="黑体" w:hint="eastAsia"/>
          <w:sz w:val="18"/>
        </w:rPr>
        <w:t>相同置乱格数下尺度与置乱度关系表</w:t>
      </w:r>
    </w:p>
    <w:p w14:paraId="3D52BABF" w14:textId="77777777" w:rsidR="00000000" w:rsidRDefault="00940391">
      <w:pPr>
        <w:spacing w:afterLines="50" w:after="156"/>
        <w:ind w:firstLineChars="171" w:firstLine="308"/>
        <w:jc w:val="center"/>
        <w:rPr>
          <w:rFonts w:eastAsia="黑体" w:hint="eastAsia"/>
        </w:rPr>
      </w:pPr>
      <w:r>
        <w:rPr>
          <w:rFonts w:eastAsia="黑体" w:hint="eastAsia"/>
          <w:sz w:val="18"/>
        </w:rPr>
        <w:t>Table 3 Just an Examle</w:t>
      </w:r>
    </w:p>
    <w:tbl>
      <w:tblPr>
        <w:tblW w:w="0" w:type="auto"/>
        <w:tblInd w:w="136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123"/>
        <w:gridCol w:w="1712"/>
      </w:tblGrid>
      <w:tr w:rsidR="00000000" w14:paraId="64A3EBF0" w14:textId="77777777">
        <w:tc>
          <w:tcPr>
            <w:tcW w:w="1123" w:type="dxa"/>
          </w:tcPr>
          <w:p w14:paraId="29D30562" w14:textId="77777777" w:rsidR="00000000" w:rsidRDefault="00940391">
            <w:pPr>
              <w:jc w:val="center"/>
              <w:rPr>
                <w:rFonts w:hint="eastAsia"/>
                <w:sz w:val="15"/>
              </w:rPr>
            </w:pPr>
            <w:r>
              <w:rPr>
                <w:rFonts w:hint="eastAsia"/>
                <w:sz w:val="15"/>
              </w:rPr>
              <w:t>尺度</w:t>
            </w:r>
          </w:p>
        </w:tc>
        <w:tc>
          <w:tcPr>
            <w:tcW w:w="1712" w:type="dxa"/>
          </w:tcPr>
          <w:p w14:paraId="1F824BD5" w14:textId="77777777" w:rsidR="00000000" w:rsidRDefault="00940391">
            <w:pPr>
              <w:ind w:rightChars="-9" w:right="-19"/>
              <w:jc w:val="center"/>
              <w:rPr>
                <w:rFonts w:hint="eastAsia"/>
                <w:sz w:val="15"/>
              </w:rPr>
            </w:pPr>
            <w:r>
              <w:rPr>
                <w:rFonts w:hint="eastAsia"/>
                <w:sz w:val="15"/>
              </w:rPr>
              <w:t>置乱度</w:t>
            </w:r>
          </w:p>
        </w:tc>
      </w:tr>
      <w:tr w:rsidR="00000000" w14:paraId="5E3F8F12" w14:textId="77777777">
        <w:tc>
          <w:tcPr>
            <w:tcW w:w="1123" w:type="dxa"/>
          </w:tcPr>
          <w:p w14:paraId="7F9F53EA" w14:textId="77777777" w:rsidR="00000000" w:rsidRDefault="00940391">
            <w:pPr>
              <w:jc w:val="center"/>
              <w:rPr>
                <w:rFonts w:hint="eastAsia"/>
                <w:sz w:val="15"/>
              </w:rPr>
            </w:pPr>
            <w:r>
              <w:rPr>
                <w:rFonts w:hint="eastAsia"/>
                <w:sz w:val="15"/>
              </w:rPr>
              <w:t>1</w:t>
            </w:r>
          </w:p>
        </w:tc>
        <w:tc>
          <w:tcPr>
            <w:tcW w:w="1712" w:type="dxa"/>
          </w:tcPr>
          <w:p w14:paraId="1E633045" w14:textId="77777777" w:rsidR="00000000" w:rsidRDefault="00940391">
            <w:pPr>
              <w:jc w:val="center"/>
              <w:rPr>
                <w:rFonts w:hint="eastAsia"/>
                <w:sz w:val="15"/>
              </w:rPr>
            </w:pPr>
            <w:r>
              <w:rPr>
                <w:rFonts w:hint="eastAsia"/>
                <w:sz w:val="15"/>
              </w:rPr>
              <w:t>0.3618</w:t>
            </w:r>
          </w:p>
        </w:tc>
      </w:tr>
      <w:tr w:rsidR="00000000" w14:paraId="51660FDF" w14:textId="77777777">
        <w:tc>
          <w:tcPr>
            <w:tcW w:w="1123" w:type="dxa"/>
          </w:tcPr>
          <w:p w14:paraId="476094BC" w14:textId="77777777" w:rsidR="00000000" w:rsidRDefault="00940391">
            <w:pPr>
              <w:jc w:val="center"/>
              <w:rPr>
                <w:rFonts w:hint="eastAsia"/>
                <w:sz w:val="15"/>
              </w:rPr>
            </w:pPr>
            <w:r>
              <w:rPr>
                <w:rFonts w:hint="eastAsia"/>
                <w:sz w:val="15"/>
              </w:rPr>
              <w:t>2</w:t>
            </w:r>
          </w:p>
        </w:tc>
        <w:tc>
          <w:tcPr>
            <w:tcW w:w="1712" w:type="dxa"/>
          </w:tcPr>
          <w:p w14:paraId="5F36B90D" w14:textId="77777777" w:rsidR="00000000" w:rsidRDefault="00940391">
            <w:pPr>
              <w:jc w:val="center"/>
              <w:rPr>
                <w:rFonts w:hint="eastAsia"/>
                <w:sz w:val="15"/>
              </w:rPr>
            </w:pPr>
            <w:r>
              <w:rPr>
                <w:rFonts w:hint="eastAsia"/>
                <w:sz w:val="15"/>
              </w:rPr>
              <w:t>0.4031</w:t>
            </w:r>
          </w:p>
        </w:tc>
      </w:tr>
      <w:tr w:rsidR="00000000" w14:paraId="1E039A25" w14:textId="77777777">
        <w:tc>
          <w:tcPr>
            <w:tcW w:w="1123" w:type="dxa"/>
          </w:tcPr>
          <w:p w14:paraId="537BCA48" w14:textId="77777777" w:rsidR="00000000" w:rsidRDefault="00940391">
            <w:pPr>
              <w:jc w:val="center"/>
              <w:rPr>
                <w:rFonts w:hint="eastAsia"/>
                <w:sz w:val="15"/>
              </w:rPr>
            </w:pPr>
            <w:r>
              <w:rPr>
                <w:rFonts w:hint="eastAsia"/>
                <w:sz w:val="15"/>
              </w:rPr>
              <w:lastRenderedPageBreak/>
              <w:t>3</w:t>
            </w:r>
          </w:p>
        </w:tc>
        <w:tc>
          <w:tcPr>
            <w:tcW w:w="1712" w:type="dxa"/>
          </w:tcPr>
          <w:p w14:paraId="4F0C180D" w14:textId="77777777" w:rsidR="00000000" w:rsidRDefault="00940391">
            <w:pPr>
              <w:jc w:val="center"/>
              <w:rPr>
                <w:rFonts w:hint="eastAsia"/>
                <w:sz w:val="15"/>
              </w:rPr>
            </w:pPr>
            <w:r>
              <w:rPr>
                <w:rFonts w:hint="eastAsia"/>
                <w:sz w:val="15"/>
              </w:rPr>
              <w:t>0.4331</w:t>
            </w:r>
          </w:p>
        </w:tc>
      </w:tr>
    </w:tbl>
    <w:p w14:paraId="0B3D34BE" w14:textId="77777777" w:rsidR="00000000" w:rsidRDefault="00940391">
      <w:pPr>
        <w:ind w:firstLineChars="171" w:firstLine="359"/>
        <w:rPr>
          <w:rFonts w:hint="eastAsia"/>
        </w:rPr>
      </w:pPr>
      <w:r>
        <w:rPr>
          <w:rFonts w:hint="eastAsia"/>
        </w:rPr>
        <w:t>解释：随着分解层数的增加，小波系数的范围和能量都越来越大，说明大尺度分解的小波系数具有更重要的地位</w:t>
      </w:r>
      <w:r>
        <w:rPr>
          <w:rFonts w:hint="eastAsia"/>
        </w:rPr>
        <w:t>[16]</w:t>
      </w:r>
      <w:r>
        <w:rPr>
          <w:rFonts w:hint="eastAsia"/>
        </w:rPr>
        <w:t>。因此，如果进行相同程度的置乱，大尺度低频子带的变化对原</w:t>
      </w:r>
      <w:r>
        <w:rPr>
          <w:rFonts w:hint="eastAsia"/>
        </w:rPr>
        <w:t>图像的影响，比小尺度低频子带的变化对原图像的影响更大。</w:t>
      </w:r>
    </w:p>
    <w:p w14:paraId="461D1273" w14:textId="77777777" w:rsidR="00000000" w:rsidRDefault="00940391">
      <w:pPr>
        <w:rPr>
          <w:rFonts w:eastAsia="黑体" w:hint="eastAsia"/>
        </w:rPr>
      </w:pPr>
      <w:r>
        <w:rPr>
          <w:rFonts w:eastAsia="黑体" w:hint="eastAsia"/>
          <w:b/>
          <w:bCs/>
        </w:rPr>
        <w:t>3.6</w:t>
      </w:r>
      <w:r>
        <w:rPr>
          <w:rFonts w:eastAsia="黑体" w:hint="eastAsia"/>
        </w:rPr>
        <w:t xml:space="preserve"> </w:t>
      </w:r>
      <w:r>
        <w:rPr>
          <w:rFonts w:eastAsia="黑体" w:hint="eastAsia"/>
        </w:rPr>
        <w:t>低频子带组合置乱与置乱度的关系</w:t>
      </w:r>
    </w:p>
    <w:p w14:paraId="64598CCF" w14:textId="77777777" w:rsidR="00000000" w:rsidRDefault="00940391">
      <w:pPr>
        <w:ind w:firstLineChars="171" w:firstLine="359"/>
        <w:rPr>
          <w:rFonts w:hint="eastAsia"/>
        </w:rPr>
      </w:pPr>
      <w:r>
        <w:rPr>
          <w:rFonts w:hint="eastAsia"/>
        </w:rPr>
        <w:t>尺度</w:t>
      </w:r>
      <w:r>
        <w:rPr>
          <w:rFonts w:hint="eastAsia"/>
        </w:rPr>
        <w:t>1</w:t>
      </w:r>
      <w:r>
        <w:rPr>
          <w:rFonts w:hint="eastAsia"/>
        </w:rPr>
        <w:t>所有高频部分置乱格数固定，尺度</w:t>
      </w:r>
      <w:r>
        <w:rPr>
          <w:rFonts w:hint="eastAsia"/>
        </w:rPr>
        <w:t>2</w:t>
      </w:r>
      <w:r>
        <w:rPr>
          <w:rFonts w:hint="eastAsia"/>
        </w:rPr>
        <w:t>所有高频部分置乱格数固定，尺度</w:t>
      </w:r>
      <w:r>
        <w:rPr>
          <w:rFonts w:hint="eastAsia"/>
        </w:rPr>
        <w:t>2</w:t>
      </w:r>
      <w:r>
        <w:rPr>
          <w:rFonts w:hint="eastAsia"/>
        </w:rPr>
        <w:t>低频系数进行组合置乱。对已经用</w:t>
      </w:r>
      <w:r>
        <w:rPr>
          <w:position w:val="-6"/>
          <w:lang w:val="en-US" w:eastAsia="zh-CN"/>
        </w:rPr>
        <w:object w:dxaOrig="738" w:dyaOrig="279" w14:anchorId="35A0089D">
          <v:shape id="对象 8" o:spid="_x0000_i1063" type="#_x0000_t75" style="width:37.35pt;height:14pt;mso-wrap-style:square;mso-position-horizontal-relative:page;mso-position-vertical-relative:page" o:ole="">
            <v:imagedata r:id="rId24" o:title=""/>
          </v:shape>
          <o:OLEObject Type="Embed" ProgID="Equation.3" ShapeID="对象 8" DrawAspect="Content" ObjectID="_1626850602" r:id="rId77"/>
        </w:object>
      </w:r>
      <w:r>
        <w:rPr>
          <w:rFonts w:hint="eastAsia"/>
        </w:rPr>
        <w:t>巡游矩阵置换若干次（置换格数在</w:t>
      </w:r>
      <w:r>
        <w:rPr>
          <w:rFonts w:hint="eastAsia"/>
        </w:rPr>
        <w:t>[20</w:t>
      </w:r>
      <w:r>
        <w:rPr>
          <w:rFonts w:hint="eastAsia"/>
        </w:rPr>
        <w:t>，</w:t>
      </w:r>
      <w:r>
        <w:rPr>
          <w:rFonts w:hint="eastAsia"/>
        </w:rPr>
        <w:t>50]</w:t>
      </w:r>
      <w:r>
        <w:rPr>
          <w:rFonts w:hint="eastAsia"/>
        </w:rPr>
        <w:t>间随机选定）的尺度</w:t>
      </w:r>
      <w:r>
        <w:rPr>
          <w:rFonts w:hint="eastAsia"/>
        </w:rPr>
        <w:t>2</w:t>
      </w:r>
      <w:r>
        <w:rPr>
          <w:rFonts w:hint="eastAsia"/>
        </w:rPr>
        <w:t>低频系数，再分别用</w:t>
      </w:r>
      <w:r>
        <w:rPr>
          <w:position w:val="-6"/>
          <w:lang w:val="en-US" w:eastAsia="zh-CN"/>
        </w:rPr>
        <w:object w:dxaOrig="738" w:dyaOrig="279" w14:anchorId="57773C36">
          <v:shape id="对象 7" o:spid="_x0000_i1064" type="#_x0000_t75" style="width:37.35pt;height:14pt;mso-wrap-style:square;mso-position-horizontal-relative:page;mso-position-vertical-relative:page" o:ole="">
            <v:imagedata r:id="rId78" o:title=""/>
          </v:shape>
          <o:OLEObject Type="Embed" ProgID="Equation.3" ShapeID="对象 7" DrawAspect="Content" ObjectID="_1626850603" r:id="rId79"/>
        </w:object>
      </w:r>
      <w:r>
        <w:rPr>
          <w:rFonts w:hint="eastAsia"/>
        </w:rPr>
        <w:t>、</w:t>
      </w:r>
      <w:r>
        <w:rPr>
          <w:position w:val="-6"/>
          <w:lang w:val="en-US" w:eastAsia="zh-CN"/>
        </w:rPr>
        <w:object w:dxaOrig="698" w:dyaOrig="279" w14:anchorId="144DC0E8">
          <v:shape id="对象 6" o:spid="_x0000_i1065" type="#_x0000_t75" style="width:35.35pt;height:14pt;mso-wrap-style:square;mso-position-horizontal-relative:page;mso-position-vertical-relative:page" o:ole="">
            <v:imagedata r:id="rId80" o:title=""/>
          </v:shape>
          <o:OLEObject Type="Embed" ProgID="Equation.3" ShapeID="对象 6" DrawAspect="Content" ObjectID="_1626850604" r:id="rId81"/>
        </w:object>
      </w:r>
      <w:r>
        <w:rPr>
          <w:rFonts w:hint="eastAsia"/>
        </w:rPr>
        <w:t>巡游矩阵，将系数矩阵分为</w:t>
      </w:r>
      <w:r>
        <w:rPr>
          <w:position w:val="-4"/>
          <w:lang w:val="en-US" w:eastAsia="zh-CN"/>
        </w:rPr>
        <w:object w:dxaOrig="518" w:dyaOrig="259" w14:anchorId="05EE3D3B">
          <v:shape id="对象 5" o:spid="_x0000_i1066" type="#_x0000_t75" style="width:26pt;height:13.35pt;mso-wrap-style:square;mso-position-horizontal-relative:page;mso-position-vertical-relative:page" o:ole="">
            <v:imagedata r:id="rId82" o:title=""/>
          </v:shape>
          <o:OLEObject Type="Embed" ProgID="Equation.3" ShapeID="对象 5" DrawAspect="Content" ObjectID="_1626850605" r:id="rId83"/>
        </w:object>
      </w:r>
      <w:r>
        <w:rPr>
          <w:rFonts w:hint="eastAsia"/>
        </w:rPr>
        <w:t>、</w:t>
      </w:r>
      <w:r>
        <w:rPr>
          <w:position w:val="-4"/>
          <w:lang w:val="en-US" w:eastAsia="zh-CN"/>
        </w:rPr>
        <w:object w:dxaOrig="518" w:dyaOrig="259" w14:anchorId="1FAFB5B6">
          <v:shape id="对象 4" o:spid="_x0000_i1067" type="#_x0000_t75" style="width:26pt;height:13.35pt;mso-wrap-style:square;mso-position-horizontal-relative:page;mso-position-vertical-relative:page" o:ole="">
            <v:imagedata r:id="rId84" o:title=""/>
          </v:shape>
          <o:OLEObject Type="Embed" ProgID="Equation.3" ShapeID="对象 4" DrawAspect="Content" ObjectID="_1626850606" r:id="rId85"/>
        </w:object>
      </w:r>
      <w:r>
        <w:rPr>
          <w:rFonts w:hint="eastAsia"/>
        </w:rPr>
        <w:t>个系数块，每个系数块的置换格数在</w:t>
      </w:r>
      <w:r>
        <w:rPr>
          <w:rFonts w:hint="eastAsia"/>
        </w:rPr>
        <w:t>[20</w:t>
      </w:r>
      <w:r>
        <w:rPr>
          <w:rFonts w:hint="eastAsia"/>
        </w:rPr>
        <w:t>，</w:t>
      </w:r>
      <w:r>
        <w:rPr>
          <w:rFonts w:hint="eastAsia"/>
        </w:rPr>
        <w:t>50]</w:t>
      </w:r>
      <w:r>
        <w:rPr>
          <w:rFonts w:hint="eastAsia"/>
        </w:rPr>
        <w:t>间随机选定，置乱步数</w:t>
      </w:r>
      <w:r>
        <w:rPr>
          <w:rFonts w:hint="eastAsia"/>
        </w:rPr>
        <w:t xml:space="preserve"> = 3</w:t>
      </w:r>
      <w:r>
        <w:rPr>
          <w:rFonts w:hint="eastAsia"/>
        </w:rPr>
        <w:t>，置乱后的视觉效果如图</w:t>
      </w:r>
      <w:r>
        <w:rPr>
          <w:rFonts w:hint="eastAsia"/>
        </w:rPr>
        <w:t>5</w:t>
      </w:r>
      <w:r>
        <w:rPr>
          <w:rFonts w:hint="eastAsia"/>
        </w:rPr>
        <w:t>所示，</w:t>
      </w:r>
      <w:r>
        <w:rPr>
          <w:rFonts w:hint="eastAsia"/>
          <w:i/>
          <w:iCs/>
        </w:rPr>
        <w:t>n</w:t>
      </w:r>
      <w:r>
        <w:rPr>
          <w:rFonts w:hint="eastAsia"/>
        </w:rPr>
        <w:t>表示组合的次数，其对应的</w:t>
      </w:r>
      <w:r>
        <w:rPr>
          <w:rFonts w:hint="eastAsia"/>
        </w:rPr>
        <w:t>SM</w:t>
      </w:r>
      <w:r>
        <w:rPr>
          <w:rFonts w:hint="eastAsia"/>
        </w:rPr>
        <w:t>值如表</w:t>
      </w:r>
      <w:r>
        <w:rPr>
          <w:rFonts w:hint="eastAsia"/>
        </w:rPr>
        <w:lastRenderedPageBreak/>
        <w:t>4</w:t>
      </w:r>
      <w:r>
        <w:rPr>
          <w:rFonts w:hint="eastAsia"/>
        </w:rPr>
        <w:t>所示。</w:t>
      </w:r>
    </w:p>
    <w:p w14:paraId="5A7BC288" w14:textId="77777777" w:rsidR="00000000" w:rsidRDefault="00940391">
      <w:pPr>
        <w:ind w:firstLineChars="171" w:firstLine="308"/>
        <w:jc w:val="center"/>
        <w:rPr>
          <w:rFonts w:hint="eastAsia"/>
          <w:sz w:val="18"/>
        </w:rPr>
      </w:pPr>
      <w:r>
        <w:rPr>
          <w:rFonts w:hint="eastAsia"/>
          <w:color w:val="FF0000"/>
          <w:sz w:val="18"/>
          <w:bdr w:val="single" w:sz="4" w:space="0" w:color="FF0000"/>
        </w:rPr>
        <w:t>表题小五号，中英文表题</w:t>
      </w:r>
    </w:p>
    <w:p w14:paraId="58E2B35F" w14:textId="77777777" w:rsidR="00000000" w:rsidRDefault="00940391">
      <w:pPr>
        <w:jc w:val="center"/>
        <w:rPr>
          <w:rFonts w:eastAsia="黑体" w:hint="eastAsia"/>
          <w:b/>
          <w:bCs/>
          <w:sz w:val="18"/>
        </w:rPr>
      </w:pPr>
      <w:r>
        <w:rPr>
          <w:rFonts w:eastAsia="黑体" w:hint="eastAsia"/>
          <w:b/>
          <w:bCs/>
          <w:sz w:val="18"/>
        </w:rPr>
        <w:t>表</w:t>
      </w:r>
      <w:r>
        <w:rPr>
          <w:rFonts w:eastAsia="黑体" w:hint="eastAsia"/>
          <w:b/>
          <w:bCs/>
          <w:sz w:val="18"/>
        </w:rPr>
        <w:t xml:space="preserve">4 </w:t>
      </w:r>
      <w:r>
        <w:rPr>
          <w:rFonts w:eastAsia="黑体" w:hint="eastAsia"/>
          <w:b/>
          <w:bCs/>
          <w:sz w:val="18"/>
        </w:rPr>
        <w:t>尺度</w:t>
      </w:r>
      <w:r>
        <w:rPr>
          <w:rFonts w:eastAsia="黑体" w:hint="eastAsia"/>
          <w:b/>
          <w:bCs/>
          <w:sz w:val="18"/>
        </w:rPr>
        <w:t>2</w:t>
      </w:r>
      <w:r>
        <w:rPr>
          <w:rFonts w:eastAsia="黑体" w:hint="eastAsia"/>
          <w:b/>
          <w:bCs/>
          <w:sz w:val="18"/>
        </w:rPr>
        <w:t>低频系数组合巡游置换后各图像的</w:t>
      </w:r>
      <w:r>
        <w:rPr>
          <w:rFonts w:eastAsia="黑体" w:hint="eastAsia"/>
          <w:b/>
          <w:bCs/>
          <w:sz w:val="18"/>
        </w:rPr>
        <w:t>SM</w:t>
      </w:r>
      <w:r>
        <w:rPr>
          <w:rFonts w:eastAsia="黑体" w:hint="eastAsia"/>
          <w:b/>
          <w:bCs/>
          <w:sz w:val="18"/>
        </w:rPr>
        <w:t>值</w:t>
      </w:r>
    </w:p>
    <w:p w14:paraId="0C0826CC" w14:textId="77777777" w:rsidR="00000000" w:rsidRDefault="00940391">
      <w:pPr>
        <w:spacing w:afterLines="50" w:after="156"/>
        <w:ind w:firstLineChars="171" w:firstLine="308"/>
        <w:jc w:val="center"/>
        <w:rPr>
          <w:rFonts w:eastAsia="黑体" w:hint="eastAsia"/>
        </w:rPr>
      </w:pPr>
      <w:r>
        <w:rPr>
          <w:rFonts w:eastAsia="黑体" w:hint="eastAsia"/>
          <w:sz w:val="18"/>
        </w:rPr>
        <w:t>Table</w:t>
      </w:r>
      <w:proofErr w:type="gramStart"/>
      <w:r>
        <w:rPr>
          <w:rFonts w:eastAsia="黑体" w:hint="eastAsia"/>
          <w:sz w:val="18"/>
        </w:rPr>
        <w:t>4  Just</w:t>
      </w:r>
      <w:proofErr w:type="gramEnd"/>
      <w:r>
        <w:rPr>
          <w:rFonts w:eastAsia="黑体" w:hint="eastAsia"/>
          <w:sz w:val="18"/>
        </w:rPr>
        <w:t xml:space="preserve"> an Examle</w:t>
      </w:r>
    </w:p>
    <w:tbl>
      <w:tblPr>
        <w:tblW w:w="0" w:type="auto"/>
        <w:jc w:val="center"/>
        <w:tblInd w:w="0"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853"/>
        <w:gridCol w:w="880"/>
        <w:gridCol w:w="900"/>
        <w:gridCol w:w="900"/>
      </w:tblGrid>
      <w:tr w:rsidR="00000000" w14:paraId="65EE279C" w14:textId="77777777">
        <w:trPr>
          <w:jc w:val="center"/>
        </w:trPr>
        <w:tc>
          <w:tcPr>
            <w:tcW w:w="853" w:type="dxa"/>
          </w:tcPr>
          <w:p w14:paraId="2FC50713" w14:textId="77777777" w:rsidR="00000000" w:rsidRDefault="00940391">
            <w:pPr>
              <w:jc w:val="center"/>
              <w:rPr>
                <w:rFonts w:hint="eastAsia"/>
                <w:sz w:val="15"/>
              </w:rPr>
            </w:pPr>
            <w:r>
              <w:rPr>
                <w:rFonts w:hint="eastAsia"/>
                <w:sz w:val="15"/>
              </w:rPr>
              <w:t>n</w:t>
            </w:r>
          </w:p>
        </w:tc>
        <w:tc>
          <w:tcPr>
            <w:tcW w:w="880" w:type="dxa"/>
          </w:tcPr>
          <w:p w14:paraId="34AD28C3" w14:textId="77777777" w:rsidR="00000000" w:rsidRDefault="00940391">
            <w:pPr>
              <w:jc w:val="center"/>
              <w:rPr>
                <w:rFonts w:hint="eastAsia"/>
                <w:sz w:val="15"/>
              </w:rPr>
            </w:pPr>
            <w:r>
              <w:rPr>
                <w:rFonts w:hint="eastAsia"/>
                <w:sz w:val="15"/>
              </w:rPr>
              <w:t>0</w:t>
            </w:r>
          </w:p>
        </w:tc>
        <w:tc>
          <w:tcPr>
            <w:tcW w:w="900" w:type="dxa"/>
          </w:tcPr>
          <w:p w14:paraId="720197E7" w14:textId="77777777" w:rsidR="00000000" w:rsidRDefault="00940391">
            <w:pPr>
              <w:jc w:val="center"/>
              <w:rPr>
                <w:rFonts w:hint="eastAsia"/>
                <w:sz w:val="15"/>
              </w:rPr>
            </w:pPr>
            <w:r>
              <w:rPr>
                <w:rFonts w:hint="eastAsia"/>
                <w:sz w:val="15"/>
              </w:rPr>
              <w:t>1</w:t>
            </w:r>
          </w:p>
        </w:tc>
        <w:tc>
          <w:tcPr>
            <w:tcW w:w="900" w:type="dxa"/>
          </w:tcPr>
          <w:p w14:paraId="422D7BAB" w14:textId="77777777" w:rsidR="00000000" w:rsidRDefault="00940391">
            <w:pPr>
              <w:jc w:val="center"/>
              <w:rPr>
                <w:rFonts w:hint="eastAsia"/>
                <w:sz w:val="15"/>
              </w:rPr>
            </w:pPr>
            <w:r>
              <w:rPr>
                <w:rFonts w:hint="eastAsia"/>
                <w:sz w:val="15"/>
              </w:rPr>
              <w:t>2</w:t>
            </w:r>
          </w:p>
        </w:tc>
      </w:tr>
      <w:tr w:rsidR="00000000" w14:paraId="45363E79" w14:textId="77777777">
        <w:trPr>
          <w:jc w:val="center"/>
        </w:trPr>
        <w:tc>
          <w:tcPr>
            <w:tcW w:w="853" w:type="dxa"/>
          </w:tcPr>
          <w:p w14:paraId="7C72795D" w14:textId="77777777" w:rsidR="00000000" w:rsidRDefault="00940391">
            <w:pPr>
              <w:jc w:val="center"/>
              <w:rPr>
                <w:rFonts w:hint="eastAsia"/>
                <w:sz w:val="15"/>
              </w:rPr>
            </w:pPr>
            <w:r>
              <w:rPr>
                <w:rFonts w:hint="eastAsia"/>
                <w:sz w:val="15"/>
              </w:rPr>
              <w:t>SM</w:t>
            </w:r>
          </w:p>
        </w:tc>
        <w:tc>
          <w:tcPr>
            <w:tcW w:w="880" w:type="dxa"/>
          </w:tcPr>
          <w:p w14:paraId="4EA6E1FD" w14:textId="77777777" w:rsidR="00000000" w:rsidRDefault="00940391">
            <w:pPr>
              <w:jc w:val="center"/>
              <w:rPr>
                <w:rFonts w:hint="eastAsia"/>
                <w:sz w:val="15"/>
              </w:rPr>
            </w:pPr>
            <w:r>
              <w:rPr>
                <w:rFonts w:hint="eastAsia"/>
                <w:sz w:val="15"/>
              </w:rPr>
              <w:t>0.4234</w:t>
            </w:r>
          </w:p>
        </w:tc>
        <w:tc>
          <w:tcPr>
            <w:tcW w:w="900" w:type="dxa"/>
          </w:tcPr>
          <w:p w14:paraId="733894D4" w14:textId="77777777" w:rsidR="00000000" w:rsidRDefault="00940391">
            <w:pPr>
              <w:jc w:val="center"/>
              <w:rPr>
                <w:rFonts w:hint="eastAsia"/>
                <w:sz w:val="15"/>
              </w:rPr>
            </w:pPr>
            <w:r>
              <w:rPr>
                <w:rFonts w:hint="eastAsia"/>
                <w:sz w:val="15"/>
              </w:rPr>
              <w:t>0.4490</w:t>
            </w:r>
          </w:p>
        </w:tc>
        <w:tc>
          <w:tcPr>
            <w:tcW w:w="900" w:type="dxa"/>
          </w:tcPr>
          <w:p w14:paraId="5CB274C3" w14:textId="77777777" w:rsidR="00000000" w:rsidRDefault="00940391">
            <w:pPr>
              <w:jc w:val="center"/>
              <w:rPr>
                <w:rFonts w:hint="eastAsia"/>
                <w:sz w:val="15"/>
              </w:rPr>
            </w:pPr>
            <w:r>
              <w:rPr>
                <w:rFonts w:hint="eastAsia"/>
                <w:sz w:val="15"/>
              </w:rPr>
              <w:t>0.4574</w:t>
            </w:r>
          </w:p>
        </w:tc>
      </w:tr>
    </w:tbl>
    <w:p w14:paraId="4D07756F" w14:textId="77777777" w:rsidR="00000000" w:rsidRDefault="00940391">
      <w:pPr>
        <w:pStyle w:val="af4"/>
        <w:ind w:firstLineChars="170" w:firstLine="306"/>
        <w:jc w:val="center"/>
        <w:rPr>
          <w:rFonts w:hint="eastAsia"/>
          <w:sz w:val="18"/>
        </w:rPr>
      </w:pPr>
    </w:p>
    <w:p w14:paraId="3230F61F" w14:textId="77777777" w:rsidR="00000000" w:rsidRDefault="00940391">
      <w:pPr>
        <w:ind w:firstLineChars="171" w:firstLine="359"/>
        <w:rPr>
          <w:rFonts w:hint="eastAsia"/>
        </w:rPr>
      </w:pPr>
      <w:r>
        <w:rPr>
          <w:rFonts w:hint="eastAsia"/>
        </w:rPr>
        <w:t>现象</w:t>
      </w:r>
      <w:r>
        <w:rPr>
          <w:rFonts w:hint="eastAsia"/>
        </w:rPr>
        <w:t>6</w:t>
      </w:r>
      <w:r>
        <w:rPr>
          <w:rFonts w:hint="eastAsia"/>
        </w:rPr>
        <w:t>：随着低频系数组合置乱次数的增加，置乱度有所提高。对已经用巡游矩阵置换的系数矩阵，再用几个不同大小的巡游矩阵随机组合置换，置乱图像的置乱度增加</w:t>
      </w:r>
      <w:r>
        <w:rPr>
          <w:rFonts w:hint="eastAsia"/>
        </w:rPr>
        <w:t>。</w:t>
      </w:r>
    </w:p>
    <w:p w14:paraId="1B5ED217" w14:textId="77777777" w:rsidR="00000000" w:rsidRDefault="00940391">
      <w:pPr>
        <w:pStyle w:val="af4"/>
        <w:sectPr w:rsidR="00000000">
          <w:type w:val="continuous"/>
          <w:pgSz w:w="11906" w:h="16838"/>
          <w:pgMar w:top="1246" w:right="964" w:bottom="851" w:left="964" w:header="851" w:footer="992" w:gutter="0"/>
          <w:cols w:num="2" w:space="425"/>
          <w:docGrid w:type="lines" w:linePitch="312"/>
        </w:sectPr>
      </w:pPr>
      <w:r>
        <w:rPr>
          <w:rFonts w:hint="eastAsia"/>
        </w:rPr>
        <w:t>解释：低频系数组合置乱的目的，是加大低频子带的置乱力度。它反映在置乱图像中，是置乱度的增加。</w:t>
      </w:r>
    </w:p>
    <w:p w14:paraId="1FAE7321" w14:textId="3F4F986A" w:rsidR="00000000" w:rsidRDefault="00376F4C">
      <w:pPr>
        <w:jc w:val="center"/>
        <w:rPr>
          <w:rFonts w:hint="eastAsia"/>
        </w:rPr>
      </w:pPr>
      <w:r>
        <w:rPr>
          <w:rFonts w:hint="eastAsia"/>
          <w:noProof/>
        </w:rPr>
        <w:lastRenderedPageBreak/>
        <w:drawing>
          <wp:inline distT="0" distB="0" distL="0" distR="0" wp14:anchorId="32DAC037" wp14:editId="7C4D5F57">
            <wp:extent cx="1193800" cy="1193800"/>
            <wp:effectExtent l="0" t="0" r="0" b="0"/>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93800" cy="1193800"/>
                    </a:xfrm>
                    <a:prstGeom prst="rect">
                      <a:avLst/>
                    </a:prstGeom>
                    <a:noFill/>
                    <a:ln>
                      <a:noFill/>
                    </a:ln>
                  </pic:spPr>
                </pic:pic>
              </a:graphicData>
            </a:graphic>
          </wp:inline>
        </w:drawing>
      </w:r>
      <w:r w:rsidR="00940391">
        <w:rPr>
          <w:rFonts w:hint="eastAsia"/>
        </w:rPr>
        <w:t xml:space="preserve">     </w:t>
      </w:r>
      <w:r>
        <w:rPr>
          <w:rFonts w:hint="eastAsia"/>
          <w:noProof/>
        </w:rPr>
        <w:drawing>
          <wp:inline distT="0" distB="0" distL="0" distR="0" wp14:anchorId="0D0CC132" wp14:editId="6DBE6686">
            <wp:extent cx="1193800" cy="1193800"/>
            <wp:effectExtent l="0" t="0" r="0" b="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193800" cy="1193800"/>
                    </a:xfrm>
                    <a:prstGeom prst="rect">
                      <a:avLst/>
                    </a:prstGeom>
                    <a:noFill/>
                    <a:ln>
                      <a:noFill/>
                    </a:ln>
                  </pic:spPr>
                </pic:pic>
              </a:graphicData>
            </a:graphic>
          </wp:inline>
        </w:drawing>
      </w:r>
      <w:r w:rsidR="00940391">
        <w:rPr>
          <w:rFonts w:hint="eastAsia"/>
        </w:rPr>
        <w:t xml:space="preserve">    </w:t>
      </w:r>
      <w:r>
        <w:rPr>
          <w:rFonts w:hint="eastAsia"/>
          <w:noProof/>
        </w:rPr>
        <w:drawing>
          <wp:inline distT="0" distB="0" distL="0" distR="0" wp14:anchorId="3D5C4C05" wp14:editId="36C839C1">
            <wp:extent cx="1193800" cy="1193800"/>
            <wp:effectExtent l="0" t="0" r="0" b="0"/>
            <wp:docPr id="49"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193800" cy="1193800"/>
                    </a:xfrm>
                    <a:prstGeom prst="rect">
                      <a:avLst/>
                    </a:prstGeom>
                    <a:noFill/>
                    <a:ln>
                      <a:noFill/>
                    </a:ln>
                  </pic:spPr>
                </pic:pic>
              </a:graphicData>
            </a:graphic>
          </wp:inline>
        </w:drawing>
      </w:r>
    </w:p>
    <w:p w14:paraId="02838A5D" w14:textId="77777777" w:rsidR="00000000" w:rsidRDefault="00940391">
      <w:pPr>
        <w:ind w:firstLineChars="1700" w:firstLine="2550"/>
        <w:rPr>
          <w:rFonts w:hint="eastAsia"/>
          <w:sz w:val="15"/>
        </w:rPr>
      </w:pPr>
      <w:r>
        <w:rPr>
          <w:rFonts w:hint="eastAsia"/>
          <w:sz w:val="15"/>
        </w:rPr>
        <w:t xml:space="preserve">(a) n=0                     </w:t>
      </w:r>
      <w:proofErr w:type="gramStart"/>
      <w:r>
        <w:rPr>
          <w:rFonts w:hint="eastAsia"/>
          <w:sz w:val="15"/>
        </w:rPr>
        <w:t xml:space="preserve">   (</w:t>
      </w:r>
      <w:proofErr w:type="gramEnd"/>
      <w:r>
        <w:rPr>
          <w:rFonts w:hint="eastAsia"/>
          <w:sz w:val="15"/>
        </w:rPr>
        <w:t>b) n=1                         (c) n=2</w:t>
      </w:r>
    </w:p>
    <w:p w14:paraId="0B5FCF4E" w14:textId="77777777" w:rsidR="00000000" w:rsidRDefault="00940391">
      <w:pPr>
        <w:jc w:val="center"/>
        <w:rPr>
          <w:rFonts w:hint="eastAsia"/>
          <w:color w:val="FF0000"/>
          <w:sz w:val="18"/>
          <w:bdr w:val="single" w:sz="4" w:space="0" w:color="FF0000"/>
        </w:rPr>
      </w:pPr>
      <w:r>
        <w:rPr>
          <w:rFonts w:hint="eastAsia"/>
          <w:sz w:val="18"/>
        </w:rPr>
        <w:t>图</w:t>
      </w:r>
      <w:r>
        <w:rPr>
          <w:rFonts w:hint="eastAsia"/>
          <w:sz w:val="18"/>
        </w:rPr>
        <w:t xml:space="preserve">5 </w:t>
      </w:r>
      <w:r>
        <w:rPr>
          <w:rFonts w:hint="eastAsia"/>
          <w:sz w:val="18"/>
        </w:rPr>
        <w:t>尺度</w:t>
      </w:r>
      <w:r>
        <w:rPr>
          <w:rFonts w:hint="eastAsia"/>
          <w:sz w:val="18"/>
        </w:rPr>
        <w:t>2</w:t>
      </w:r>
      <w:r>
        <w:rPr>
          <w:rFonts w:hint="eastAsia"/>
          <w:sz w:val="18"/>
        </w:rPr>
        <w:t>低频系数组合巡游置换后的置乱图像</w:t>
      </w:r>
      <w:r>
        <w:rPr>
          <w:rFonts w:hint="eastAsia"/>
          <w:color w:val="FF0000"/>
          <w:sz w:val="18"/>
          <w:bdr w:val="single" w:sz="4" w:space="0" w:color="FF0000"/>
        </w:rPr>
        <w:t>图题小五号，中英文图题</w:t>
      </w:r>
    </w:p>
    <w:p w14:paraId="75A09BAE" w14:textId="77777777" w:rsidR="00000000" w:rsidRDefault="00940391">
      <w:pPr>
        <w:spacing w:afterLines="50" w:after="156"/>
        <w:ind w:firstLineChars="171" w:firstLine="308"/>
        <w:jc w:val="center"/>
        <w:rPr>
          <w:rFonts w:eastAsia="黑体" w:hint="eastAsia"/>
        </w:rPr>
      </w:pPr>
      <w:r>
        <w:rPr>
          <w:rFonts w:eastAsia="黑体" w:hint="eastAsia"/>
          <w:sz w:val="18"/>
        </w:rPr>
        <w:t>Fig .5 Just an Examle</w:t>
      </w:r>
    </w:p>
    <w:p w14:paraId="2D8169D3" w14:textId="77777777" w:rsidR="00000000" w:rsidRDefault="00940391">
      <w:pPr>
        <w:jc w:val="center"/>
        <w:sectPr w:rsidR="00000000">
          <w:type w:val="continuous"/>
          <w:pgSz w:w="11906" w:h="16838"/>
          <w:pgMar w:top="1021" w:right="964" w:bottom="851" w:left="964" w:header="851" w:footer="992" w:gutter="0"/>
          <w:cols w:space="720"/>
          <w:docGrid w:type="lines" w:linePitch="312"/>
        </w:sectPr>
      </w:pPr>
    </w:p>
    <w:p w14:paraId="58C58583" w14:textId="77777777" w:rsidR="00000000" w:rsidRDefault="00940391">
      <w:pPr>
        <w:pStyle w:val="2"/>
        <w:rPr>
          <w:rFonts w:eastAsia="宋体" w:hint="eastAsia"/>
          <w:sz w:val="24"/>
        </w:rPr>
      </w:pPr>
      <w:r>
        <w:rPr>
          <w:rFonts w:eastAsia="宋体" w:hint="eastAsia"/>
          <w:sz w:val="24"/>
        </w:rPr>
        <w:lastRenderedPageBreak/>
        <w:t xml:space="preserve">4 </w:t>
      </w:r>
      <w:r>
        <w:rPr>
          <w:rFonts w:eastAsia="宋体" w:hint="eastAsia"/>
          <w:sz w:val="24"/>
        </w:rPr>
        <w:t>结束语</w:t>
      </w:r>
    </w:p>
    <w:p w14:paraId="2C9FE5D5" w14:textId="77777777" w:rsidR="00000000" w:rsidRDefault="00940391">
      <w:pPr>
        <w:ind w:firstLineChars="171" w:firstLine="359"/>
        <w:rPr>
          <w:rFonts w:hint="eastAsia"/>
        </w:rPr>
      </w:pPr>
      <w:r>
        <w:rPr>
          <w:rFonts w:hint="eastAsia"/>
        </w:rPr>
        <w:t>本文将二维小波变换与骑士巡游相结合，提出</w:t>
      </w:r>
      <w:r>
        <w:rPr>
          <w:rStyle w:val="ab"/>
        </w:rPr>
        <w:endnoteReference w:id="1"/>
      </w:r>
      <w:r>
        <w:rPr>
          <w:rFonts w:hint="eastAsia"/>
        </w:rPr>
        <w:t>一种图像置乱加密算法，并通过对置乱后的效果进行分析，得到了若干有指导意义的结论</w:t>
      </w:r>
      <w:r>
        <w:rPr>
          <w:rFonts w:hint="eastAsia"/>
        </w:rPr>
        <w:t>。与现有典型图像置乱方法相比</w:t>
      </w:r>
      <w:r>
        <w:rPr>
          <w:rFonts w:hint="eastAsia"/>
        </w:rPr>
        <w:t>[9]</w:t>
      </w:r>
      <w:r>
        <w:rPr>
          <w:rFonts w:hint="eastAsia"/>
        </w:rPr>
        <w:t>，本文提出在变换域利用巡游矩阵，对不同子带的系数进行不同置换，达到对图像进行置乱加密的目的。它为图像置乱与压缩编码相结合问题的研究提供了新的思路。如何将置乱加密与压缩编码有效结合，是一个值得深入研究的课题。一个解决的方法，可能是对压缩后的码流进行置乱，这方面的工作正在继续。另外，该方法在实际应用中还有若干问题有待解决，如巡游矩阵本身的安全性，以及在传输过程中错误恢复问题等，都有待进一步研究。</w:t>
      </w:r>
    </w:p>
    <w:p w14:paraId="0D40DDCB" w14:textId="77777777" w:rsidR="00000000" w:rsidRDefault="00940391">
      <w:pPr>
        <w:rPr>
          <w:rFonts w:hint="eastAsia"/>
        </w:rPr>
      </w:pPr>
    </w:p>
    <w:p w14:paraId="0C897E2E" w14:textId="77777777" w:rsidR="00000000" w:rsidRDefault="00940391">
      <w:pPr>
        <w:spacing w:afterLines="50" w:after="156"/>
        <w:jc w:val="center"/>
        <w:rPr>
          <w:rFonts w:hint="eastAsia"/>
          <w:b/>
          <w:bCs/>
          <w:sz w:val="18"/>
        </w:rPr>
      </w:pPr>
      <w:r>
        <w:rPr>
          <w:rFonts w:hint="eastAsia"/>
          <w:b/>
          <w:bCs/>
        </w:rPr>
        <w:t>参</w:t>
      </w:r>
      <w:r>
        <w:rPr>
          <w:rFonts w:hint="eastAsia"/>
          <w:b/>
          <w:bCs/>
        </w:rPr>
        <w:t xml:space="preserve"> </w:t>
      </w:r>
      <w:r>
        <w:rPr>
          <w:rFonts w:hint="eastAsia"/>
          <w:b/>
          <w:bCs/>
        </w:rPr>
        <w:t>考</w:t>
      </w:r>
      <w:r>
        <w:rPr>
          <w:rFonts w:hint="eastAsia"/>
          <w:b/>
          <w:bCs/>
        </w:rPr>
        <w:t xml:space="preserve"> </w:t>
      </w:r>
      <w:r>
        <w:rPr>
          <w:rFonts w:hint="eastAsia"/>
          <w:b/>
          <w:bCs/>
        </w:rPr>
        <w:t>文</w:t>
      </w:r>
      <w:r>
        <w:rPr>
          <w:rFonts w:hint="eastAsia"/>
          <w:b/>
          <w:bCs/>
        </w:rPr>
        <w:t xml:space="preserve"> </w:t>
      </w:r>
      <w:r>
        <w:rPr>
          <w:rFonts w:hint="eastAsia"/>
          <w:b/>
          <w:bCs/>
        </w:rPr>
        <w:t>献</w:t>
      </w:r>
    </w:p>
    <w:p w14:paraId="11BA5E7D" w14:textId="77777777" w:rsidR="00000000" w:rsidRDefault="00940391">
      <w:pPr>
        <w:ind w:left="283" w:hangingChars="189" w:hanging="283"/>
        <w:rPr>
          <w:sz w:val="15"/>
          <w:szCs w:val="15"/>
        </w:rPr>
      </w:pPr>
      <w:r>
        <w:rPr>
          <w:sz w:val="15"/>
          <w:szCs w:val="15"/>
        </w:rPr>
        <w:t>[1] Roman S. The Umbral Calcus [</w:t>
      </w:r>
      <w:r>
        <w:rPr>
          <w:sz w:val="15"/>
          <w:szCs w:val="15"/>
        </w:rPr>
        <w:t>M]. New York: Academic Press, 1984:100-130</w:t>
      </w:r>
    </w:p>
    <w:p w14:paraId="35C7A898" w14:textId="77777777" w:rsidR="00000000" w:rsidRDefault="00940391">
      <w:pPr>
        <w:ind w:left="283" w:hangingChars="189" w:hanging="283"/>
        <w:rPr>
          <w:sz w:val="15"/>
          <w:szCs w:val="15"/>
        </w:rPr>
      </w:pPr>
      <w:r>
        <w:rPr>
          <w:sz w:val="15"/>
          <w:szCs w:val="15"/>
        </w:rPr>
        <w:lastRenderedPageBreak/>
        <w:t>[2] Singh G, Serra L, Ping W, et al. BrickNet: Sharing object behaviors on the Net [C] //Proc of IEEE VRAIS’95. Piscataway, NJ: IEEE, 1995: 19-25</w:t>
      </w:r>
    </w:p>
    <w:p w14:paraId="479B9820" w14:textId="77777777" w:rsidR="00000000" w:rsidRDefault="00940391">
      <w:pPr>
        <w:ind w:leftChars="1" w:left="284" w:hangingChars="188" w:hanging="282"/>
        <w:rPr>
          <w:sz w:val="15"/>
          <w:szCs w:val="15"/>
        </w:rPr>
      </w:pPr>
      <w:r>
        <w:rPr>
          <w:sz w:val="15"/>
          <w:szCs w:val="15"/>
        </w:rPr>
        <w:t>[</w:t>
      </w:r>
      <w:r>
        <w:rPr>
          <w:rFonts w:hint="eastAsia"/>
          <w:sz w:val="15"/>
          <w:szCs w:val="15"/>
        </w:rPr>
        <w:t>3</w:t>
      </w:r>
      <w:proofErr w:type="gramStart"/>
      <w:r>
        <w:rPr>
          <w:sz w:val="15"/>
          <w:szCs w:val="15"/>
        </w:rPr>
        <w:t xml:space="preserve">] </w:t>
      </w:r>
      <w:r>
        <w:rPr>
          <w:rFonts w:hint="eastAsia"/>
          <w:sz w:val="15"/>
          <w:szCs w:val="15"/>
        </w:rPr>
        <w:t xml:space="preserve"> </w:t>
      </w:r>
      <w:r>
        <w:rPr>
          <w:sz w:val="15"/>
          <w:szCs w:val="15"/>
        </w:rPr>
        <w:t>Ebcioglu</w:t>
      </w:r>
      <w:proofErr w:type="gramEnd"/>
      <w:r>
        <w:rPr>
          <w:sz w:val="15"/>
          <w:szCs w:val="15"/>
        </w:rPr>
        <w:t xml:space="preserve"> K, Altman E. DAISY: Dynamic compilation for 100 perce</w:t>
      </w:r>
      <w:r>
        <w:rPr>
          <w:sz w:val="15"/>
          <w:szCs w:val="15"/>
        </w:rPr>
        <w:t>nt architectural compatibility [C] //Proc of the 24th Annual Int Symp on Computer Architecture. New York: ACM, 1997:135-155</w:t>
      </w:r>
    </w:p>
    <w:p w14:paraId="3727D359" w14:textId="77777777" w:rsidR="00000000" w:rsidRDefault="00940391">
      <w:pPr>
        <w:ind w:left="283" w:hangingChars="189" w:hanging="283"/>
        <w:rPr>
          <w:sz w:val="15"/>
          <w:szCs w:val="15"/>
        </w:rPr>
      </w:pPr>
      <w:r>
        <w:rPr>
          <w:sz w:val="15"/>
          <w:szCs w:val="15"/>
        </w:rPr>
        <w:t>[</w:t>
      </w:r>
      <w:r>
        <w:rPr>
          <w:rFonts w:hint="eastAsia"/>
          <w:sz w:val="15"/>
          <w:szCs w:val="15"/>
        </w:rPr>
        <w:t>4</w:t>
      </w:r>
      <w:r>
        <w:rPr>
          <w:sz w:val="15"/>
          <w:szCs w:val="15"/>
        </w:rPr>
        <w:t>] Lie Wennung, Lin Guoshiang. A feature-based classification technique for blind image steganalysis [J]. IEEE Trans on Multimedia,</w:t>
      </w:r>
      <w:r>
        <w:rPr>
          <w:sz w:val="15"/>
          <w:szCs w:val="15"/>
        </w:rPr>
        <w:t xml:space="preserve"> 2005, 7(6): 1007-1020</w:t>
      </w:r>
    </w:p>
    <w:p w14:paraId="0DE3E15D" w14:textId="77777777" w:rsidR="00000000" w:rsidRDefault="00940391">
      <w:pPr>
        <w:ind w:left="283" w:hangingChars="189" w:hanging="283"/>
        <w:rPr>
          <w:sz w:val="15"/>
          <w:szCs w:val="15"/>
        </w:rPr>
      </w:pPr>
      <w:r>
        <w:rPr>
          <w:sz w:val="15"/>
          <w:szCs w:val="15"/>
        </w:rPr>
        <w:t>[</w:t>
      </w:r>
      <w:r>
        <w:rPr>
          <w:rFonts w:hint="eastAsia"/>
          <w:sz w:val="15"/>
          <w:szCs w:val="15"/>
        </w:rPr>
        <w:t>5</w:t>
      </w:r>
      <w:r>
        <w:rPr>
          <w:sz w:val="15"/>
          <w:szCs w:val="15"/>
        </w:rPr>
        <w:t>] Li Xiaofeng, Feng Dengguo, He Yongzhong. Research on preprocessing policies in XACML Admin [J]. Journal of Computer Research and Development, 2007, 44(5): 729-736(in Chinese)</w:t>
      </w:r>
    </w:p>
    <w:p w14:paraId="7A497311" w14:textId="77777777" w:rsidR="00000000" w:rsidRDefault="00940391">
      <w:pPr>
        <w:ind w:left="283" w:hangingChars="189" w:hanging="283"/>
        <w:rPr>
          <w:sz w:val="15"/>
          <w:szCs w:val="15"/>
        </w:rPr>
      </w:pPr>
      <w:r>
        <w:rPr>
          <w:sz w:val="15"/>
          <w:szCs w:val="15"/>
        </w:rPr>
        <w:t xml:space="preserve">  </w:t>
      </w:r>
      <w:r>
        <w:rPr>
          <w:rFonts w:hint="eastAsia"/>
          <w:sz w:val="15"/>
          <w:szCs w:val="15"/>
        </w:rPr>
        <w:t xml:space="preserve">  </w:t>
      </w:r>
      <w:r>
        <w:rPr>
          <w:sz w:val="15"/>
          <w:szCs w:val="15"/>
        </w:rPr>
        <w:t>（李晓峰</w:t>
      </w:r>
      <w:r>
        <w:rPr>
          <w:sz w:val="15"/>
          <w:szCs w:val="15"/>
        </w:rPr>
        <w:t xml:space="preserve">, </w:t>
      </w:r>
      <w:r>
        <w:rPr>
          <w:sz w:val="15"/>
          <w:szCs w:val="15"/>
        </w:rPr>
        <w:t>冯登国</w:t>
      </w:r>
      <w:r>
        <w:rPr>
          <w:sz w:val="15"/>
          <w:szCs w:val="15"/>
        </w:rPr>
        <w:t xml:space="preserve">, </w:t>
      </w:r>
      <w:r>
        <w:rPr>
          <w:sz w:val="15"/>
          <w:szCs w:val="15"/>
        </w:rPr>
        <w:t>何永忠</w:t>
      </w:r>
      <w:r>
        <w:rPr>
          <w:sz w:val="15"/>
          <w:szCs w:val="15"/>
        </w:rPr>
        <w:t>. XACML Admin</w:t>
      </w:r>
      <w:r>
        <w:rPr>
          <w:sz w:val="15"/>
          <w:szCs w:val="15"/>
        </w:rPr>
        <w:t>中的策略预处理研究</w:t>
      </w:r>
      <w:r>
        <w:rPr>
          <w:sz w:val="15"/>
          <w:szCs w:val="15"/>
        </w:rPr>
        <w:t xml:space="preserve">[J]. </w:t>
      </w:r>
      <w:r>
        <w:rPr>
          <w:sz w:val="15"/>
          <w:szCs w:val="15"/>
        </w:rPr>
        <w:t>计算机研究与发展</w:t>
      </w:r>
      <w:r>
        <w:rPr>
          <w:sz w:val="15"/>
          <w:szCs w:val="15"/>
        </w:rPr>
        <w:t>,</w:t>
      </w:r>
      <w:r>
        <w:rPr>
          <w:sz w:val="15"/>
          <w:szCs w:val="15"/>
        </w:rPr>
        <w:t xml:space="preserve"> 2007, 44(5): 729-736</w:t>
      </w:r>
      <w:r>
        <w:rPr>
          <w:sz w:val="15"/>
          <w:szCs w:val="15"/>
        </w:rPr>
        <w:t>）</w:t>
      </w:r>
    </w:p>
    <w:p w14:paraId="6ED03B8C" w14:textId="77777777" w:rsidR="00000000" w:rsidRDefault="00940391">
      <w:pPr>
        <w:ind w:left="283" w:hangingChars="189" w:hanging="283"/>
        <w:rPr>
          <w:sz w:val="15"/>
          <w:szCs w:val="15"/>
        </w:rPr>
      </w:pPr>
      <w:r>
        <w:rPr>
          <w:rFonts w:hint="eastAsia"/>
          <w:sz w:val="15"/>
          <w:szCs w:val="15"/>
        </w:rPr>
        <w:t xml:space="preserve">[6] </w:t>
      </w:r>
      <w:r>
        <w:rPr>
          <w:sz w:val="15"/>
          <w:szCs w:val="15"/>
        </w:rPr>
        <w:t>Ji Qingguang. Study on formalization design for high-level secure operating system [D]. Beijing: Institute of Software, Chinese Academy of Sciences, 2004 (in Chinese)</w:t>
      </w:r>
    </w:p>
    <w:p w14:paraId="45896B1C" w14:textId="77777777" w:rsidR="00000000" w:rsidRDefault="00940391">
      <w:pPr>
        <w:ind w:leftChars="170" w:left="357"/>
        <w:rPr>
          <w:sz w:val="15"/>
          <w:szCs w:val="15"/>
        </w:rPr>
      </w:pPr>
      <w:r>
        <w:rPr>
          <w:sz w:val="15"/>
          <w:szCs w:val="15"/>
        </w:rPr>
        <w:t>(</w:t>
      </w:r>
      <w:r>
        <w:rPr>
          <w:sz w:val="15"/>
          <w:szCs w:val="15"/>
        </w:rPr>
        <w:t>季庆光</w:t>
      </w:r>
      <w:r>
        <w:rPr>
          <w:sz w:val="15"/>
          <w:szCs w:val="15"/>
        </w:rPr>
        <w:t xml:space="preserve">. </w:t>
      </w:r>
      <w:r>
        <w:rPr>
          <w:sz w:val="15"/>
          <w:szCs w:val="15"/>
        </w:rPr>
        <w:t>高安全等级操作系统形式设计的研究</w:t>
      </w:r>
      <w:r>
        <w:rPr>
          <w:sz w:val="15"/>
          <w:szCs w:val="15"/>
        </w:rPr>
        <w:t xml:space="preserve">[D]. </w:t>
      </w:r>
      <w:r>
        <w:rPr>
          <w:sz w:val="15"/>
          <w:szCs w:val="15"/>
        </w:rPr>
        <w:t>北京</w:t>
      </w:r>
      <w:r>
        <w:rPr>
          <w:sz w:val="15"/>
          <w:szCs w:val="15"/>
        </w:rPr>
        <w:t xml:space="preserve">: </w:t>
      </w:r>
      <w:r>
        <w:rPr>
          <w:sz w:val="15"/>
          <w:szCs w:val="15"/>
        </w:rPr>
        <w:t>中国科学院软件研究所</w:t>
      </w:r>
      <w:r>
        <w:rPr>
          <w:sz w:val="15"/>
          <w:szCs w:val="15"/>
        </w:rPr>
        <w:t>, 2004)</w:t>
      </w:r>
    </w:p>
    <w:p w14:paraId="43DEF7C0" w14:textId="77777777" w:rsidR="00000000" w:rsidRDefault="00940391">
      <w:pPr>
        <w:ind w:left="353" w:hangingChars="235" w:hanging="353"/>
        <w:rPr>
          <w:sz w:val="15"/>
          <w:szCs w:val="15"/>
        </w:rPr>
      </w:pPr>
      <w:r>
        <w:rPr>
          <w:sz w:val="15"/>
          <w:szCs w:val="15"/>
        </w:rPr>
        <w:t>[</w:t>
      </w:r>
      <w:r>
        <w:rPr>
          <w:rFonts w:hint="eastAsia"/>
          <w:sz w:val="15"/>
          <w:szCs w:val="15"/>
        </w:rPr>
        <w:t>7</w:t>
      </w:r>
      <w:r>
        <w:rPr>
          <w:sz w:val="15"/>
          <w:szCs w:val="15"/>
        </w:rPr>
        <w:t>] U S Depar</w:t>
      </w:r>
      <w:r>
        <w:rPr>
          <w:sz w:val="15"/>
          <w:szCs w:val="15"/>
        </w:rPr>
        <w:t>tment of Transportation Federal Highway Administration</w:t>
      </w:r>
      <w:r>
        <w:rPr>
          <w:sz w:val="15"/>
          <w:szCs w:val="15"/>
        </w:rPr>
        <w:t>．</w:t>
      </w:r>
      <w:r>
        <w:rPr>
          <w:sz w:val="15"/>
          <w:szCs w:val="15"/>
        </w:rPr>
        <w:t xml:space="preserve">Guidelines for handling excavated acid-producing </w:t>
      </w:r>
      <w:r>
        <w:rPr>
          <w:sz w:val="15"/>
          <w:szCs w:val="15"/>
        </w:rPr>
        <w:lastRenderedPageBreak/>
        <w:t>materials, PB 91-194001 [R]</w:t>
      </w:r>
      <w:r>
        <w:rPr>
          <w:sz w:val="15"/>
          <w:szCs w:val="15"/>
        </w:rPr>
        <w:t>．</w:t>
      </w:r>
      <w:r>
        <w:rPr>
          <w:sz w:val="15"/>
          <w:szCs w:val="15"/>
        </w:rPr>
        <w:t>Springfield</w:t>
      </w:r>
      <w:r>
        <w:rPr>
          <w:sz w:val="15"/>
          <w:szCs w:val="15"/>
        </w:rPr>
        <w:t>：</w:t>
      </w:r>
      <w:r>
        <w:rPr>
          <w:sz w:val="15"/>
          <w:szCs w:val="15"/>
        </w:rPr>
        <w:t>U S Department of Commerce National Information Service, 1990</w:t>
      </w:r>
    </w:p>
    <w:p w14:paraId="5BD34DC6" w14:textId="77777777" w:rsidR="00000000" w:rsidRDefault="00940391">
      <w:pPr>
        <w:ind w:left="278" w:hangingChars="185" w:hanging="278"/>
        <w:rPr>
          <w:sz w:val="15"/>
          <w:szCs w:val="15"/>
        </w:rPr>
      </w:pPr>
      <w:r>
        <w:rPr>
          <w:sz w:val="15"/>
          <w:szCs w:val="15"/>
        </w:rPr>
        <w:t>[</w:t>
      </w:r>
      <w:r>
        <w:rPr>
          <w:rFonts w:hint="eastAsia"/>
          <w:sz w:val="15"/>
          <w:szCs w:val="15"/>
        </w:rPr>
        <w:t>8</w:t>
      </w:r>
      <w:r>
        <w:rPr>
          <w:sz w:val="15"/>
          <w:szCs w:val="15"/>
        </w:rPr>
        <w:t>] Chiueh T, Huang L. Efficient real-time index u</w:t>
      </w:r>
      <w:r>
        <w:rPr>
          <w:sz w:val="15"/>
          <w:szCs w:val="15"/>
        </w:rPr>
        <w:t>pdates in text retrieval systems [R]. New York: Stony Brook, 1998</w:t>
      </w:r>
    </w:p>
    <w:p w14:paraId="545B9AA4" w14:textId="77777777" w:rsidR="00000000" w:rsidRDefault="00940391">
      <w:pPr>
        <w:ind w:left="203" w:hangingChars="135" w:hanging="203"/>
        <w:rPr>
          <w:sz w:val="15"/>
          <w:szCs w:val="15"/>
        </w:rPr>
      </w:pPr>
      <w:r>
        <w:rPr>
          <w:sz w:val="15"/>
          <w:szCs w:val="15"/>
        </w:rPr>
        <w:t>[</w:t>
      </w:r>
      <w:r>
        <w:rPr>
          <w:rFonts w:hint="eastAsia"/>
          <w:sz w:val="15"/>
          <w:szCs w:val="15"/>
        </w:rPr>
        <w:t>9</w:t>
      </w:r>
      <w:r>
        <w:rPr>
          <w:sz w:val="15"/>
          <w:szCs w:val="15"/>
        </w:rPr>
        <w:t>] Aberer K</w:t>
      </w:r>
      <w:r>
        <w:rPr>
          <w:sz w:val="15"/>
          <w:szCs w:val="15"/>
        </w:rPr>
        <w:t>．</w:t>
      </w:r>
      <w:r>
        <w:rPr>
          <w:sz w:val="15"/>
          <w:szCs w:val="15"/>
        </w:rPr>
        <w:t>P-grid</w:t>
      </w:r>
      <w:r>
        <w:rPr>
          <w:sz w:val="15"/>
          <w:szCs w:val="15"/>
        </w:rPr>
        <w:t>：</w:t>
      </w:r>
      <w:r>
        <w:rPr>
          <w:sz w:val="15"/>
          <w:szCs w:val="15"/>
        </w:rPr>
        <w:t>A self-organizing access structure for P2P information systems [G] // LNCS 2172: Proc of the 6th Int Conf on Cooperative Information Systems</w:t>
      </w:r>
      <w:r>
        <w:rPr>
          <w:sz w:val="15"/>
          <w:szCs w:val="15"/>
        </w:rPr>
        <w:t>．</w:t>
      </w:r>
      <w:r>
        <w:rPr>
          <w:sz w:val="15"/>
          <w:szCs w:val="15"/>
        </w:rPr>
        <w:t>Berlin: Springer, 2001</w:t>
      </w:r>
      <w:r>
        <w:rPr>
          <w:sz w:val="15"/>
          <w:szCs w:val="15"/>
        </w:rPr>
        <w:t>：</w:t>
      </w:r>
      <w:r>
        <w:rPr>
          <w:sz w:val="15"/>
          <w:szCs w:val="15"/>
        </w:rPr>
        <w:t>179-19</w:t>
      </w:r>
      <w:r>
        <w:rPr>
          <w:sz w:val="15"/>
          <w:szCs w:val="15"/>
        </w:rPr>
        <w:t>4</w:t>
      </w:r>
    </w:p>
    <w:p w14:paraId="59486D21" w14:textId="77777777" w:rsidR="00000000" w:rsidRDefault="00940391">
      <w:pPr>
        <w:ind w:left="303" w:hangingChars="202" w:hanging="303"/>
        <w:rPr>
          <w:sz w:val="15"/>
          <w:szCs w:val="15"/>
        </w:rPr>
      </w:pPr>
      <w:r>
        <w:rPr>
          <w:sz w:val="15"/>
          <w:szCs w:val="15"/>
        </w:rPr>
        <w:t>[</w:t>
      </w:r>
      <w:r>
        <w:rPr>
          <w:rFonts w:hint="eastAsia"/>
          <w:sz w:val="15"/>
          <w:szCs w:val="15"/>
        </w:rPr>
        <w:t>10</w:t>
      </w:r>
      <w:r>
        <w:rPr>
          <w:sz w:val="15"/>
          <w:szCs w:val="15"/>
        </w:rPr>
        <w:t>] PACS-1</w:t>
      </w:r>
      <w:r>
        <w:rPr>
          <w:sz w:val="15"/>
          <w:szCs w:val="15"/>
        </w:rPr>
        <w:t>：</w:t>
      </w:r>
      <w:r>
        <w:rPr>
          <w:sz w:val="15"/>
          <w:szCs w:val="15"/>
        </w:rPr>
        <w:t xml:space="preserve"> public-access computer systems forum [EB/OL]</w:t>
      </w:r>
      <w:r>
        <w:rPr>
          <w:sz w:val="15"/>
          <w:szCs w:val="15"/>
        </w:rPr>
        <w:t>．</w:t>
      </w:r>
      <w:r>
        <w:rPr>
          <w:sz w:val="15"/>
          <w:szCs w:val="15"/>
        </w:rPr>
        <w:t>Houston</w:t>
      </w:r>
      <w:r>
        <w:rPr>
          <w:rFonts w:hint="eastAsia"/>
          <w:sz w:val="15"/>
          <w:szCs w:val="15"/>
        </w:rPr>
        <w:t>,</w:t>
      </w:r>
      <w:r>
        <w:rPr>
          <w:sz w:val="15"/>
          <w:szCs w:val="15"/>
        </w:rPr>
        <w:t>Tex</w:t>
      </w:r>
      <w:r>
        <w:rPr>
          <w:sz w:val="15"/>
          <w:szCs w:val="15"/>
        </w:rPr>
        <w:t>：</w:t>
      </w:r>
      <w:r>
        <w:rPr>
          <w:sz w:val="15"/>
          <w:szCs w:val="15"/>
        </w:rPr>
        <w:t>University of Houston Libraries,</w:t>
      </w:r>
      <w:r>
        <w:rPr>
          <w:rFonts w:hint="eastAsia"/>
          <w:sz w:val="15"/>
          <w:szCs w:val="15"/>
        </w:rPr>
        <w:t xml:space="preserve"> </w:t>
      </w:r>
      <w:r>
        <w:rPr>
          <w:sz w:val="15"/>
          <w:szCs w:val="15"/>
        </w:rPr>
        <w:t>1989</w:t>
      </w:r>
      <w:r>
        <w:rPr>
          <w:rFonts w:hint="eastAsia"/>
          <w:sz w:val="15"/>
          <w:szCs w:val="15"/>
        </w:rPr>
        <w:t xml:space="preserve"> </w:t>
      </w:r>
      <w:r>
        <w:rPr>
          <w:sz w:val="15"/>
          <w:szCs w:val="15"/>
        </w:rPr>
        <w:t>[1995-05-17]</w:t>
      </w:r>
      <w:r>
        <w:rPr>
          <w:sz w:val="15"/>
          <w:szCs w:val="15"/>
        </w:rPr>
        <w:t>．</w:t>
      </w:r>
      <w:r>
        <w:rPr>
          <w:sz w:val="15"/>
          <w:szCs w:val="15"/>
        </w:rPr>
        <w:t>http://info.lib.uh.edu/pacsl.html</w:t>
      </w:r>
    </w:p>
    <w:p w14:paraId="4A8F65E0" w14:textId="77777777" w:rsidR="00000000" w:rsidRDefault="00940391">
      <w:pPr>
        <w:ind w:left="303" w:hangingChars="202" w:hanging="303"/>
        <w:rPr>
          <w:sz w:val="15"/>
          <w:szCs w:val="15"/>
        </w:rPr>
      </w:pPr>
      <w:r>
        <w:rPr>
          <w:sz w:val="15"/>
          <w:szCs w:val="15"/>
        </w:rPr>
        <w:t>[</w:t>
      </w:r>
      <w:r>
        <w:rPr>
          <w:rFonts w:hint="eastAsia"/>
          <w:sz w:val="15"/>
          <w:szCs w:val="15"/>
        </w:rPr>
        <w:t>11</w:t>
      </w:r>
      <w:r>
        <w:rPr>
          <w:sz w:val="15"/>
          <w:szCs w:val="15"/>
        </w:rPr>
        <w:t xml:space="preserve">] Dublin Core Metadata Initiative. Dublin Core Metadata Element Set, </w:t>
      </w:r>
      <w:r>
        <w:rPr>
          <w:sz w:val="15"/>
          <w:szCs w:val="15"/>
        </w:rPr>
        <w:lastRenderedPageBreak/>
        <w:t>Version 1.1: Reference Desc</w:t>
      </w:r>
      <w:r>
        <w:rPr>
          <w:sz w:val="15"/>
          <w:szCs w:val="15"/>
        </w:rPr>
        <w:t>ription [EB/OL]. (2003-06-</w:t>
      </w:r>
      <w:proofErr w:type="gramStart"/>
      <w:r>
        <w:rPr>
          <w:sz w:val="15"/>
          <w:szCs w:val="15"/>
        </w:rPr>
        <w:t>02)[</w:t>
      </w:r>
      <w:proofErr w:type="gramEnd"/>
      <w:r>
        <w:rPr>
          <w:sz w:val="15"/>
          <w:szCs w:val="15"/>
        </w:rPr>
        <w:t xml:space="preserve">2005-03-21]. </w:t>
      </w:r>
      <w:hyperlink r:id="rId89" w:history="1">
        <w:r>
          <w:rPr>
            <w:rStyle w:val="a9"/>
            <w:sz w:val="15"/>
            <w:szCs w:val="15"/>
          </w:rPr>
          <w:t>http://dublincore.org/documents/2003/08/26/usageguide</w:t>
        </w:r>
      </w:hyperlink>
    </w:p>
    <w:p w14:paraId="7A4428E0" w14:textId="77777777" w:rsidR="00000000" w:rsidRDefault="00940391">
      <w:pPr>
        <w:tabs>
          <w:tab w:val="left" w:pos="840"/>
        </w:tabs>
        <w:rPr>
          <w:rFonts w:hint="eastAsia"/>
        </w:rPr>
      </w:pPr>
      <w:r>
        <w:rPr>
          <w:rFonts w:hint="eastAsia"/>
          <w:color w:val="FF0000"/>
          <w:sz w:val="18"/>
          <w:bdr w:val="single" w:sz="4" w:space="0" w:color="FF0000"/>
        </w:rPr>
        <w:t>参考文献六号</w:t>
      </w:r>
    </w:p>
    <w:p w14:paraId="23E105CC" w14:textId="77777777" w:rsidR="00000000" w:rsidRDefault="00940391">
      <w:pPr>
        <w:tabs>
          <w:tab w:val="left" w:pos="840"/>
        </w:tabs>
        <w:rPr>
          <w:rFonts w:hint="eastAsia"/>
          <w:color w:val="FF0000"/>
          <w:sz w:val="18"/>
          <w:bdr w:val="single" w:sz="4" w:space="0" w:color="FF0000"/>
        </w:rPr>
      </w:pPr>
    </w:p>
    <w:p w14:paraId="0AA836A8" w14:textId="77777777" w:rsidR="00000000" w:rsidRDefault="00940391">
      <w:pPr>
        <w:tabs>
          <w:tab w:val="left" w:pos="840"/>
        </w:tabs>
        <w:rPr>
          <w:rFonts w:hint="eastAsia"/>
          <w:color w:val="FF0000"/>
          <w:sz w:val="18"/>
          <w:bdr w:val="single" w:sz="4" w:space="0" w:color="FF0000"/>
        </w:rPr>
      </w:pPr>
      <w:r>
        <w:rPr>
          <w:rFonts w:hint="eastAsia"/>
          <w:color w:val="FF0000"/>
          <w:sz w:val="18"/>
          <w:bdr w:val="single" w:sz="4" w:space="0" w:color="FF0000"/>
        </w:rPr>
        <w:t>作者介绍小五号</w:t>
      </w:r>
    </w:p>
    <w:p w14:paraId="724592CF" w14:textId="77777777" w:rsidR="00000000" w:rsidRDefault="00940391">
      <w:pPr>
        <w:tabs>
          <w:tab w:val="left" w:pos="840"/>
        </w:tabs>
        <w:ind w:left="88" w:hangingChars="49" w:hanging="88"/>
        <w:rPr>
          <w:rFonts w:hint="eastAsia"/>
        </w:rPr>
      </w:pPr>
      <w:r>
        <w:rPr>
          <w:rFonts w:eastAsia="黑体" w:hint="eastAsia"/>
          <w:b/>
          <w:bCs/>
          <w:sz w:val="18"/>
        </w:rPr>
        <w:t>照片</w:t>
      </w:r>
      <w:r>
        <w:rPr>
          <w:rFonts w:eastAsia="黑体" w:hint="eastAsia"/>
          <w:b/>
          <w:bCs/>
          <w:sz w:val="18"/>
        </w:rPr>
        <w:t xml:space="preserve"> </w:t>
      </w:r>
      <w:r>
        <w:rPr>
          <w:rFonts w:eastAsia="黑体"/>
          <w:b/>
          <w:bCs/>
          <w:sz w:val="18"/>
        </w:rPr>
        <w:t>Y</w:t>
      </w:r>
      <w:r>
        <w:rPr>
          <w:rFonts w:eastAsia="黑体" w:hint="eastAsia"/>
          <w:b/>
          <w:bCs/>
          <w:sz w:val="18"/>
        </w:rPr>
        <w:t>ang xiaofan,</w:t>
      </w:r>
      <w:r>
        <w:rPr>
          <w:rFonts w:eastAsia="黑体" w:hint="eastAsia"/>
          <w:bCs/>
          <w:sz w:val="18"/>
        </w:rPr>
        <w:t>borun in 1964. Professor and PhD supervisor. His research</w:t>
      </w:r>
      <w:r>
        <w:rPr>
          <w:rFonts w:eastAsia="黑体" w:hint="eastAsia"/>
          <w:bCs/>
          <w:sz w:val="18"/>
        </w:rPr>
        <w:t xml:space="preserve"> iterests include game theory, parallel computing and machine learning.</w:t>
      </w:r>
      <w:r>
        <w:rPr>
          <w:rFonts w:hint="eastAsia"/>
        </w:rPr>
        <w:t xml:space="preserve"> </w:t>
      </w:r>
    </w:p>
    <w:p w14:paraId="721E0FD9" w14:textId="77777777" w:rsidR="00000000" w:rsidRDefault="00940391">
      <w:pPr>
        <w:tabs>
          <w:tab w:val="left" w:pos="840"/>
        </w:tabs>
        <w:ind w:left="88" w:hangingChars="49" w:hanging="88"/>
        <w:rPr>
          <w:rFonts w:eastAsia="黑体" w:hint="eastAsia"/>
          <w:bCs/>
          <w:sz w:val="18"/>
        </w:rPr>
      </w:pPr>
      <w:r>
        <w:rPr>
          <w:rFonts w:eastAsia="黑体" w:hint="eastAsia"/>
          <w:b/>
          <w:bCs/>
          <w:sz w:val="18"/>
        </w:rPr>
        <w:t>照片</w:t>
      </w:r>
      <w:r>
        <w:rPr>
          <w:rFonts w:ascii="黑体" w:eastAsia="黑体" w:hAnsi="宋体" w:hint="eastAsia"/>
          <w:b/>
          <w:bCs/>
          <w:sz w:val="18"/>
        </w:rPr>
        <w:t>Wang Yangsheng,</w:t>
      </w:r>
      <w:r>
        <w:rPr>
          <w:rFonts w:ascii="黑体" w:eastAsia="黑体" w:hAnsi="宋体" w:hint="eastAsia"/>
          <w:bCs/>
          <w:sz w:val="18"/>
        </w:rPr>
        <w:t>bo</w:t>
      </w:r>
      <w:r>
        <w:rPr>
          <w:rFonts w:eastAsia="黑体" w:hint="eastAsia"/>
          <w:bCs/>
          <w:sz w:val="18"/>
        </w:rPr>
        <w:t>rn in 1949, PhD supervisor.His mainresearch interest include pattern recognition and machine learning.</w:t>
      </w:r>
    </w:p>
    <w:p w14:paraId="0652F365" w14:textId="77777777" w:rsidR="00000000" w:rsidRDefault="00940391">
      <w:pPr>
        <w:tabs>
          <w:tab w:val="left" w:pos="840"/>
        </w:tabs>
        <w:ind w:left="88" w:hangingChars="49" w:hanging="88"/>
        <w:rPr>
          <w:rFonts w:eastAsia="黑体"/>
          <w:bCs/>
          <w:sz w:val="18"/>
        </w:rPr>
        <w:sectPr w:rsidR="00000000">
          <w:type w:val="continuous"/>
          <w:pgSz w:w="11906" w:h="16838"/>
          <w:pgMar w:top="1021" w:right="964" w:bottom="851" w:left="964" w:header="851" w:footer="992" w:gutter="0"/>
          <w:cols w:num="2" w:space="425"/>
          <w:docGrid w:type="lines" w:linePitch="312"/>
        </w:sectPr>
      </w:pPr>
    </w:p>
    <w:p w14:paraId="37500B09" w14:textId="77777777" w:rsidR="00000000" w:rsidRDefault="00940391">
      <w:pPr>
        <w:tabs>
          <w:tab w:val="left" w:pos="840"/>
        </w:tabs>
        <w:ind w:left="88" w:hangingChars="49" w:hanging="88"/>
        <w:rPr>
          <w:rFonts w:eastAsia="黑体"/>
          <w:bCs/>
          <w:sz w:val="18"/>
        </w:rPr>
        <w:sectPr w:rsidR="00000000">
          <w:type w:val="continuous"/>
          <w:pgSz w:w="11906" w:h="16838"/>
          <w:pgMar w:top="1021" w:right="964" w:bottom="851" w:left="964" w:header="851" w:footer="992" w:gutter="0"/>
          <w:cols w:space="720"/>
          <w:docGrid w:type="lines" w:linePitch="312"/>
        </w:sectPr>
      </w:pPr>
      <w:r>
        <w:rPr>
          <w:rFonts w:eastAsia="黑体" w:hint="eastAsia"/>
          <w:bCs/>
          <w:sz w:val="18"/>
        </w:rPr>
        <w:lastRenderedPageBreak/>
        <w:t xml:space="preserve">  </w:t>
      </w:r>
    </w:p>
    <w:p w14:paraId="14C42B98" w14:textId="77777777" w:rsidR="00940391" w:rsidRDefault="00940391">
      <w:pPr>
        <w:tabs>
          <w:tab w:val="left" w:pos="840"/>
        </w:tabs>
        <w:ind w:left="88" w:hangingChars="49" w:hanging="88"/>
        <w:rPr>
          <w:rFonts w:eastAsia="黑体" w:hint="eastAsia"/>
          <w:bCs/>
          <w:sz w:val="18"/>
        </w:rPr>
      </w:pPr>
    </w:p>
    <w:sectPr w:rsidR="00940391">
      <w:type w:val="continuous"/>
      <w:pgSz w:w="11906" w:h="16838"/>
      <w:pgMar w:top="1021" w:right="964" w:bottom="851" w:left="964" w:header="851" w:footer="992" w:gutter="0"/>
      <w:cols w:num="2"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E14C3E" w14:textId="77777777" w:rsidR="00940391" w:rsidRDefault="00940391">
      <w:r>
        <w:separator/>
      </w:r>
    </w:p>
  </w:endnote>
  <w:endnote w:type="continuationSeparator" w:id="0">
    <w:p w14:paraId="56F99971" w14:textId="77777777" w:rsidR="00940391" w:rsidRDefault="00940391">
      <w:r>
        <w:continuationSeparator/>
      </w:r>
    </w:p>
  </w:endnote>
  <w:endnote w:id="1">
    <w:p w14:paraId="04A57C08" w14:textId="77777777" w:rsidR="00000000" w:rsidRDefault="00940391">
      <w:pPr>
        <w:pStyle w:val="af3"/>
        <w:rPr>
          <w:rFonts w:hint="eastAsia"/>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楷体_GB2312">
    <w:charset w:val="86"/>
    <w:family w:val="auto"/>
    <w:pitch w:val="variable"/>
    <w:sig w:usb0="00000001" w:usb1="080E0000" w:usb2="00000010" w:usb3="00000000" w:csb0="00040000" w:csb1="00000000"/>
  </w:font>
  <w:font w:name="仿宋_GB2312">
    <w:altName w:val="Arial Unicode MS"/>
    <w:charset w:val="00"/>
    <w:family w:val="modern"/>
    <w:pitch w:val="default"/>
    <w:sig w:usb0="00002A87" w:usb1="080E0000" w:usb2="00000010" w:usb3="00000000" w:csb0="000401FF" w:csb1="00000000"/>
  </w:font>
  <w:font w:name="Calibri">
    <w:panose1 w:val="020F0502020204030204"/>
    <w:charset w:val="00"/>
    <w:family w:val="auto"/>
    <w:pitch w:val="variable"/>
    <w:sig w:usb0="E00002FF" w:usb1="4000ACFF" w:usb2="00000001" w:usb3="00000000" w:csb0="0000019F" w:csb1="00000000"/>
  </w:font>
  <w:font w:name="SimSun">
    <w:panose1 w:val="02010600030101010101"/>
    <w:charset w:val="86"/>
    <w:family w:val="auto"/>
    <w:pitch w:val="variable"/>
    <w:sig w:usb0="00000003" w:usb1="080E0000" w:usb2="00000010" w:usb3="00000000" w:csb0="00040001" w:csb1="00000000"/>
  </w:font>
  <w:font w:name="Cambria Math">
    <w:panose1 w:val="02040503050406030204"/>
    <w:charset w:val="00"/>
    <w:family w:val="auto"/>
    <w:pitch w:val="variable"/>
    <w:sig w:usb0="E00002FF" w:usb1="420024FF"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7B1CA" w14:textId="77777777" w:rsidR="00000000" w:rsidRDefault="00940391">
    <w:pPr>
      <w:pStyle w:val="a5"/>
      <w:rPr>
        <w:rFonts w:hint="eastAsia"/>
      </w:rPr>
    </w:pPr>
  </w:p>
  <w:p w14:paraId="05BC5BD1" w14:textId="00C0F233" w:rsidR="00000000" w:rsidRDefault="00376F4C">
    <w:pPr>
      <w:pStyle w:val="a5"/>
      <w:rPr>
        <w:rFonts w:hint="eastAsia"/>
      </w:rPr>
    </w:pPr>
    <w:r>
      <w:rPr>
        <w:noProof/>
        <w:sz w:val="20"/>
      </w:rPr>
      <mc:AlternateContent>
        <mc:Choice Requires="wps">
          <w:drawing>
            <wp:anchor distT="0" distB="0" distL="114300" distR="114300" simplePos="0" relativeHeight="251657216" behindDoc="0" locked="0" layoutInCell="1" allowOverlap="1" wp14:anchorId="3AD42DEB" wp14:editId="50950A82">
              <wp:simplePos x="0" y="0"/>
              <wp:positionH relativeFrom="column">
                <wp:posOffset>0</wp:posOffset>
              </wp:positionH>
              <wp:positionV relativeFrom="paragraph">
                <wp:posOffset>-120650</wp:posOffset>
              </wp:positionV>
              <wp:extent cx="1828800" cy="0"/>
              <wp:effectExtent l="12700" t="6350" r="25400" b="31750"/>
              <wp:wrapNone/>
              <wp:docPr id="2" name="直线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AE9997" id="直线 2"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45pt" to="2in,-9.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"/>
          </w:pict>
        </mc:Fallback>
      </mc:AlternateContent>
    </w:r>
    <w:r w:rsidR="00940391">
      <w:rPr>
        <w:rFonts w:hint="eastAsia"/>
      </w:rPr>
      <w:t>收稿日期：</w:t>
    </w:r>
    <w:r w:rsidR="00940391">
      <w:rPr>
        <w:rFonts w:hint="eastAsia"/>
      </w:rPr>
      <w:t>yyyy-mm-dd</w:t>
    </w:r>
    <w:r w:rsidR="00940391">
      <w:rPr>
        <w:color w:val="FF0000"/>
        <w:bdr w:val="single" w:sz="4" w:space="0" w:color="FF0000"/>
      </w:rPr>
      <w:t xml:space="preserve"> Date</w:t>
    </w:r>
    <w:r w:rsidR="00940391">
      <w:rPr>
        <w:rFonts w:hint="eastAsia"/>
        <w:color w:val="FF0000"/>
        <w:bdr w:val="single" w:sz="4" w:space="0" w:color="FF0000"/>
      </w:rPr>
      <w:t>六号</w:t>
    </w:r>
    <w:r>
      <w:rPr>
        <w:noProof/>
        <w:sz w:val="20"/>
      </w:rPr>
      <mc:AlternateContent>
        <mc:Choice Requires="wps">
          <w:drawing>
            <wp:anchor distT="0" distB="0" distL="114300" distR="114300" simplePos="0" relativeHeight="251658240" behindDoc="0" locked="0" layoutInCell="1" allowOverlap="1" wp14:anchorId="78F25B4C" wp14:editId="0C14D69F">
              <wp:simplePos x="0" y="0"/>
              <wp:positionH relativeFrom="column">
                <wp:posOffset>0</wp:posOffset>
              </wp:positionH>
              <wp:positionV relativeFrom="paragraph">
                <wp:posOffset>-120650</wp:posOffset>
              </wp:positionV>
              <wp:extent cx="1828800" cy="0"/>
              <wp:effectExtent l="12700" t="6350" r="25400" b="31750"/>
              <wp:wrapNone/>
              <wp:docPr id="1" name="直线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57D6C" id="直线 1"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45pt" to="2in,-9.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"/>
          </w:pict>
        </mc:Fallback>
      </mc:AlternateContent>
    </w:r>
    <w:r w:rsidR="00940391">
      <w:rPr>
        <w:rFonts w:hint="eastAsia"/>
      </w:rPr>
      <w:t xml:space="preserve"> </w:t>
    </w:r>
    <w:r w:rsidR="00940391">
      <w:rPr>
        <w:rFonts w:hint="eastAsia"/>
      </w:rPr>
      <w:t>修回日期：</w:t>
    </w:r>
    <w:r w:rsidR="00940391">
      <w:rPr>
        <w:rFonts w:hint="eastAsia"/>
      </w:rPr>
      <w:t>yyyy-mm-dd</w:t>
    </w:r>
    <w:r w:rsidR="00940391">
      <w:rPr>
        <w:color w:val="FF0000"/>
        <w:bdr w:val="single" w:sz="4" w:space="0" w:color="FF0000"/>
      </w:rPr>
      <w:t xml:space="preserve"> Date</w:t>
    </w:r>
    <w:r w:rsidR="00940391">
      <w:rPr>
        <w:rFonts w:hint="eastAsia"/>
        <w:color w:val="FF0000"/>
        <w:bdr w:val="single" w:sz="4" w:space="0" w:color="FF0000"/>
      </w:rPr>
      <w:t>六号</w:t>
    </w:r>
  </w:p>
  <w:p w14:paraId="261B14B4" w14:textId="77777777" w:rsidR="00000000" w:rsidRDefault="00940391">
    <w:pPr>
      <w:pStyle w:val="a5"/>
    </w:pPr>
    <w:r>
      <w:rPr>
        <w:rFonts w:hint="eastAsia"/>
      </w:rPr>
      <w:t>项目：如有国家或省部级基金资助，请写上正确基金项目名称和编号</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BA523" w14:textId="77777777" w:rsidR="00000000" w:rsidRDefault="00940391">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D0B5F2" w14:textId="77777777" w:rsidR="00940391" w:rsidRDefault="00940391">
      <w:r>
        <w:separator/>
      </w:r>
    </w:p>
  </w:footnote>
  <w:footnote w:type="continuationSeparator" w:id="0">
    <w:p w14:paraId="4D6D81BB" w14:textId="77777777" w:rsidR="00940391" w:rsidRDefault="0094039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76906" w14:textId="77777777" w:rsidR="00000000" w:rsidRDefault="00940391">
    <w:pPr>
      <w:pStyle w:val="af2"/>
      <w:jc w:val="both"/>
    </w:pPr>
    <w:bookmarkStart w:id="4" w:name="OLE_LINK5"/>
    <w:bookmarkStart w:id="5" w:name="OLE_LINK6"/>
    <w:bookmarkStart w:id="6" w:name="OLE_LINK7"/>
    <w:bookmarkStart w:id="7" w:name="OLE_LINK8"/>
    <w:r>
      <w:rPr>
        <w:rFonts w:hint="eastAsia"/>
      </w:rPr>
      <w:t>全</w:t>
    </w:r>
    <w:r>
      <w:rPr>
        <w:rFonts w:hint="eastAsia"/>
      </w:rPr>
      <w:t xml:space="preserve"> </w:t>
    </w:r>
    <w:r>
      <w:rPr>
        <w:rFonts w:hint="eastAsia"/>
      </w:rPr>
      <w:t>国</w:t>
    </w:r>
    <w:r>
      <w:rPr>
        <w:rFonts w:hint="eastAsia"/>
      </w:rPr>
      <w:t xml:space="preserve"> </w:t>
    </w:r>
    <w:r>
      <w:rPr>
        <w:rFonts w:hint="eastAsia"/>
      </w:rPr>
      <w:t>并</w:t>
    </w:r>
    <w:r>
      <w:rPr>
        <w:rFonts w:hint="eastAsia"/>
      </w:rPr>
      <w:t xml:space="preserve"> </w:t>
    </w:r>
    <w:r>
      <w:rPr>
        <w:rFonts w:hint="eastAsia"/>
      </w:rPr>
      <w:t>行</w:t>
    </w:r>
    <w:r>
      <w:rPr>
        <w:rFonts w:hint="eastAsia"/>
      </w:rPr>
      <w:t xml:space="preserve"> </w:t>
    </w:r>
    <w:r>
      <w:rPr>
        <w:rFonts w:hint="eastAsia"/>
      </w:rPr>
      <w:t>应</w:t>
    </w:r>
    <w:r>
      <w:rPr>
        <w:rFonts w:hint="eastAsia"/>
      </w:rPr>
      <w:t xml:space="preserve"> </w:t>
    </w:r>
    <w:r>
      <w:rPr>
        <w:rFonts w:hint="eastAsia"/>
      </w:rPr>
      <w:t>用</w:t>
    </w:r>
    <w:r>
      <w:rPr>
        <w:rFonts w:hint="eastAsia"/>
      </w:rPr>
      <w:t xml:space="preserve"> </w:t>
    </w:r>
    <w:r>
      <w:rPr>
        <w:rFonts w:hint="eastAsia"/>
      </w:rPr>
      <w:t>挑</w:t>
    </w:r>
    <w:r>
      <w:rPr>
        <w:rFonts w:hint="eastAsia"/>
      </w:rPr>
      <w:t xml:space="preserve"> </w:t>
    </w:r>
    <w:r>
      <w:rPr>
        <w:rFonts w:hint="eastAsia"/>
      </w:rPr>
      <w:t>战</w:t>
    </w:r>
    <w:r>
      <w:rPr>
        <w:rFonts w:hint="eastAsia"/>
      </w:rPr>
      <w:t xml:space="preserve"> </w:t>
    </w:r>
    <w:r>
      <w:rPr>
        <w:rFonts w:hint="eastAsia"/>
      </w:rPr>
      <w:t>赛</w:t>
    </w:r>
    <w:bookmarkEnd w:id="4"/>
    <w:bookmarkEnd w:id="5"/>
    <w:r>
      <w:rPr>
        <w:rFonts w:hint="eastAsia"/>
      </w:rPr>
      <w:t xml:space="preserve">　</w:t>
    </w:r>
    <w:bookmarkEnd w:id="6"/>
    <w:bookmarkEnd w:id="7"/>
    <w:r>
      <w:rPr>
        <w:rFonts w:hint="eastAsia"/>
      </w:rPr>
      <w:t xml:space="preserve">　　　　　　　　　　　　　　</w:t>
    </w:r>
    <w:r>
      <w:rPr>
        <w:rFonts w:hint="eastAsia"/>
      </w:rPr>
      <w:t xml:space="preserve">              </w:t>
    </w:r>
  </w:p>
  <w:p w14:paraId="3294CD0B" w14:textId="77777777" w:rsidR="00000000" w:rsidRDefault="00940391">
    <w:pPr>
      <w:pStyle w:val="af2"/>
      <w:jc w:val="both"/>
      <w:rPr>
        <w:rFonts w:hint="eastAsia"/>
      </w:rPr>
    </w:pPr>
    <w:r>
      <w:rPr>
        <w:rFonts w:hint="eastAsia"/>
      </w:rPr>
      <w:t xml:space="preserve">Parallel </w:t>
    </w:r>
    <w:r>
      <w:rPr>
        <w:rFonts w:hint="eastAsia"/>
      </w:rPr>
      <w:t xml:space="preserve">Application Challenge                </w:t>
    </w:r>
    <w:r>
      <w:rPr>
        <w:rFonts w:hint="eastAsia"/>
      </w:rPr>
      <w:t xml:space="preserve">　　</w:t>
    </w:r>
    <w:r>
      <w:rPr>
        <w:rFonts w:hint="eastAsia"/>
      </w:rPr>
      <w:t xml:space="preserve">                                    </w:t>
    </w:r>
    <w:r>
      <w:rPr>
        <w:rFonts w:hint="eastAsia"/>
      </w:rPr>
      <w:t>卷</w:t>
    </w:r>
    <w:r>
      <w:rPr>
        <w:rFonts w:hint="eastAsia"/>
      </w:rPr>
      <w:t>(</w:t>
    </w:r>
    <w:r>
      <w:rPr>
        <w:rFonts w:hint="eastAsia"/>
      </w:rPr>
      <w:t>期</w:t>
    </w:r>
    <w:r>
      <w:rPr>
        <w:rFonts w:hint="eastAsia"/>
      </w:rPr>
      <w:t>):</w:t>
    </w:r>
    <w:r>
      <w:rPr>
        <w:rFonts w:hint="eastAsia"/>
      </w:rPr>
      <w:t>起止页</w:t>
    </w:r>
    <w:r>
      <w:rPr>
        <w:rFonts w:hint="eastAsia"/>
      </w:rPr>
      <w:t>,</w:t>
    </w:r>
    <w:r>
      <w:rPr>
        <w:rFonts w:hint="eastAsia"/>
      </w:rPr>
      <w:t>年</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A444F" w14:textId="77777777" w:rsidR="00000000" w:rsidRDefault="00940391">
    <w:pPr>
      <w:pStyle w:val="af2"/>
      <w:rPr>
        <w:rFonts w:hint="eastAsia"/>
      </w:rPr>
    </w:pPr>
    <w:r>
      <w:fldChar w:fldCharType="begin"/>
    </w:r>
    <w:r>
      <w:rPr>
        <w:rStyle w:val="aa"/>
      </w:rPr>
      <w:instrText xml:space="preserve"> PAGE </w:instrText>
    </w:r>
    <w:r>
      <w:fldChar w:fldCharType="separate"/>
    </w:r>
    <w:r w:rsidR="00C23D58">
      <w:rPr>
        <w:rStyle w:val="aa"/>
        <w:noProof/>
      </w:rPr>
      <w:t>2</w:t>
    </w:r>
    <w:r>
      <w:fldChar w:fldCharType="end"/>
    </w:r>
    <w:r>
      <w:rPr>
        <w:rFonts w:hint="eastAsia"/>
      </w:rPr>
      <w:t xml:space="preserve">　　　　　　　　　　　　　　　　　全</w:t>
    </w:r>
    <w:r>
      <w:rPr>
        <w:rFonts w:hint="eastAsia"/>
      </w:rPr>
      <w:t xml:space="preserve"> </w:t>
    </w:r>
    <w:r>
      <w:rPr>
        <w:rFonts w:hint="eastAsia"/>
      </w:rPr>
      <w:t>国</w:t>
    </w:r>
    <w:r>
      <w:rPr>
        <w:rFonts w:hint="eastAsia"/>
      </w:rPr>
      <w:t xml:space="preserve"> </w:t>
    </w:r>
    <w:r>
      <w:rPr>
        <w:rFonts w:hint="eastAsia"/>
      </w:rPr>
      <w:t>并</w:t>
    </w:r>
    <w:r>
      <w:rPr>
        <w:rFonts w:hint="eastAsia"/>
      </w:rPr>
      <w:t xml:space="preserve"> </w:t>
    </w:r>
    <w:r>
      <w:rPr>
        <w:rFonts w:hint="eastAsia"/>
      </w:rPr>
      <w:t>行</w:t>
    </w:r>
    <w:r>
      <w:rPr>
        <w:rFonts w:hint="eastAsia"/>
      </w:rPr>
      <w:t xml:space="preserve"> </w:t>
    </w:r>
    <w:r>
      <w:rPr>
        <w:rFonts w:hint="eastAsia"/>
      </w:rPr>
      <w:t>应</w:t>
    </w:r>
    <w:r>
      <w:rPr>
        <w:rFonts w:hint="eastAsia"/>
      </w:rPr>
      <w:t xml:space="preserve"> </w:t>
    </w:r>
    <w:r>
      <w:rPr>
        <w:rFonts w:hint="eastAsia"/>
      </w:rPr>
      <w:t>用</w:t>
    </w:r>
    <w:r>
      <w:rPr>
        <w:rFonts w:hint="eastAsia"/>
      </w:rPr>
      <w:t xml:space="preserve"> </w:t>
    </w:r>
    <w:r>
      <w:rPr>
        <w:rFonts w:hint="eastAsia"/>
      </w:rPr>
      <w:t>挑</w:t>
    </w:r>
    <w:r>
      <w:rPr>
        <w:rFonts w:hint="eastAsia"/>
      </w:rPr>
      <w:t xml:space="preserve"> </w:t>
    </w:r>
    <w:r>
      <w:rPr>
        <w:rFonts w:hint="eastAsia"/>
      </w:rPr>
      <w:t>战</w:t>
    </w:r>
    <w:r>
      <w:rPr>
        <w:rFonts w:hint="eastAsia"/>
      </w:rPr>
      <w:t xml:space="preserve"> </w:t>
    </w:r>
    <w:r>
      <w:rPr>
        <w:rFonts w:hint="eastAsia"/>
      </w:rPr>
      <w:t xml:space="preserve">赛　　　　　　　　　　　　　　</w:t>
    </w:r>
    <w:r>
      <w:rPr>
        <w:rFonts w:hint="eastAsia"/>
      </w:rPr>
      <w:t>201</w:t>
    </w:r>
    <w:r>
      <w:t>9</w:t>
    </w:r>
    <w:r>
      <w:rPr>
        <w:rFonts w:hint="eastAsia"/>
      </w:rPr>
      <w:t>年</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369"/>
    <w:rsid w:val="00030662"/>
    <w:rsid w:val="00070CC8"/>
    <w:rsid w:val="0016781B"/>
    <w:rsid w:val="001B6074"/>
    <w:rsid w:val="001C4198"/>
    <w:rsid w:val="002377E7"/>
    <w:rsid w:val="00267978"/>
    <w:rsid w:val="00370A39"/>
    <w:rsid w:val="00376F4C"/>
    <w:rsid w:val="00386705"/>
    <w:rsid w:val="004D0D2C"/>
    <w:rsid w:val="004F7ECC"/>
    <w:rsid w:val="005A3D72"/>
    <w:rsid w:val="005E6D21"/>
    <w:rsid w:val="005F3529"/>
    <w:rsid w:val="00656ECF"/>
    <w:rsid w:val="00666F42"/>
    <w:rsid w:val="006B510D"/>
    <w:rsid w:val="00716A43"/>
    <w:rsid w:val="007C5F2E"/>
    <w:rsid w:val="007D56DD"/>
    <w:rsid w:val="007E143D"/>
    <w:rsid w:val="00863D19"/>
    <w:rsid w:val="008C7977"/>
    <w:rsid w:val="009011BA"/>
    <w:rsid w:val="00940391"/>
    <w:rsid w:val="009609A4"/>
    <w:rsid w:val="009A5BDA"/>
    <w:rsid w:val="009D0E4F"/>
    <w:rsid w:val="00AE7E1D"/>
    <w:rsid w:val="00B700B8"/>
    <w:rsid w:val="00B97FC6"/>
    <w:rsid w:val="00BB063A"/>
    <w:rsid w:val="00C23D58"/>
    <w:rsid w:val="00CE216C"/>
    <w:rsid w:val="00D04369"/>
    <w:rsid w:val="00E60094"/>
    <w:rsid w:val="00E60D86"/>
    <w:rsid w:val="00F828B8"/>
    <w:rsid w:val="00FD7D49"/>
    <w:rsid w:val="5BF776E2"/>
    <w:rsid w:val="B53F3C92"/>
    <w:rsid w:val="BDAA9C1B"/>
    <w:rsid w:val="FAFB3BC0"/>
    <w:rsid w:val="FDFE26E6"/>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C2566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lsdException w:name="annotation text" w:semiHidden="1" w:unhideWhenUsed="1"/>
    <w:lsdException w:name="header" w:semiHidden="1"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semiHidden="1" w:unhideWhenUsed="1"/>
    <w:lsdException w:name="line number" w:semiHidden="1" w:unhideWhenUsed="1"/>
    <w:lsdException w:name="page number" w:semiHidden="1" w:uiPriority="0"/>
    <w:lsdException w:name="endnote reference" w:semiHidden="1" w:uiPriority="0"/>
    <w:lsdException w:name="endnote text" w:semiHidden="1"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lsdException w:name="Body Text" w:semiHidden="1" w:uiPriority="0"/>
    <w:lsdException w:name="Body Text Indent" w:semiHidden="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lsdException w:name="FollowedHyperlink" w:semiHidden="1" w:unhideWhenUsed="1"/>
    <w:lsdException w:name="Strong" w:uiPriority="22" w:qFormat="1"/>
    <w:lsdException w:name="Emphasis" w:uiPriority="20" w:qFormat="1"/>
    <w:lsdException w:name="Document Map" w:semiHidden="1"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0"/>
    <w:qFormat/>
    <w:pPr>
      <w:keepNext/>
      <w:outlineLvl w:val="0"/>
    </w:pPr>
    <w:rPr>
      <w:b/>
      <w:bCs/>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paragraph" w:styleId="4">
    <w:name w:val="heading 4"/>
    <w:basedOn w:val="a"/>
    <w:next w:val="a"/>
    <w:qFormat/>
    <w:pPr>
      <w:keepNext/>
      <w:jc w:val="center"/>
      <w:outlineLvl w:val="3"/>
    </w:pPr>
    <w:rPr>
      <w:b/>
      <w:bCs/>
      <w:sz w:val="30"/>
    </w:rPr>
  </w:style>
  <w:style w:type="character" w:default="1" w:styleId="a1">
    <w:name w:val="Default Paragraph Font"/>
    <w:semiHidden/>
  </w:style>
  <w:style w:type="table" w:default="1" w:styleId="a2">
    <w:name w:val="Normal Table"/>
    <w:uiPriority w:val="99"/>
    <w:unhideWhenUsed/>
    <w:tblPr>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页脚字符"/>
    <w:link w:val="a5"/>
    <w:uiPriority w:val="99"/>
    <w:rPr>
      <w:kern w:val="2"/>
      <w:sz w:val="18"/>
      <w:szCs w:val="18"/>
    </w:rPr>
  </w:style>
  <w:style w:type="character" w:customStyle="1" w:styleId="a6">
    <w:name w:val="批注框文本字符"/>
    <w:link w:val="a7"/>
    <w:uiPriority w:val="99"/>
    <w:semiHidden/>
    <w:rPr>
      <w:kern w:val="2"/>
      <w:sz w:val="18"/>
      <w:szCs w:val="18"/>
    </w:rPr>
  </w:style>
  <w:style w:type="character" w:styleId="a8">
    <w:name w:val="footnote reference"/>
    <w:semiHidden/>
    <w:rPr>
      <w:vertAlign w:val="superscript"/>
    </w:rPr>
  </w:style>
  <w:style w:type="character" w:styleId="a9">
    <w:name w:val="Hyperlink"/>
    <w:semiHidden/>
    <w:rPr>
      <w:color w:val="0000FF"/>
      <w:u w:val="single"/>
    </w:rPr>
  </w:style>
  <w:style w:type="character" w:styleId="aa">
    <w:name w:val="page number"/>
    <w:basedOn w:val="a1"/>
    <w:semiHidden/>
  </w:style>
  <w:style w:type="character" w:styleId="ab">
    <w:name w:val="endnote reference"/>
    <w:semiHidden/>
    <w:rPr>
      <w:vertAlign w:val="superscript"/>
    </w:rPr>
  </w:style>
  <w:style w:type="character" w:styleId="ac">
    <w:name w:val="Strong"/>
    <w:uiPriority w:val="22"/>
    <w:qFormat/>
    <w:rPr>
      <w:b/>
      <w:bCs/>
    </w:rPr>
  </w:style>
  <w:style w:type="paragraph" w:customStyle="1" w:styleId="ad">
    <w:name w:val="关键词"/>
    <w:basedOn w:val="ae"/>
    <w:next w:val="a"/>
    <w:pPr>
      <w:ind w:left="429" w:hangingChars="429" w:hanging="429"/>
    </w:pPr>
  </w:style>
  <w:style w:type="paragraph" w:customStyle="1" w:styleId="ae">
    <w:name w:val="摘要"/>
    <w:basedOn w:val="a0"/>
    <w:next w:val="a"/>
    <w:pPr>
      <w:tabs>
        <w:tab w:val="left" w:pos="798"/>
      </w:tabs>
      <w:overflowPunct w:val="0"/>
      <w:adjustRightInd w:val="0"/>
    </w:pPr>
    <w:rPr>
      <w:rFonts w:eastAsia="楷体_GB2312"/>
      <w:b w:val="0"/>
      <w:bCs w:val="0"/>
      <w:snapToGrid w:val="0"/>
      <w:sz w:val="18"/>
      <w:szCs w:val="20"/>
    </w:rPr>
  </w:style>
  <w:style w:type="paragraph" w:customStyle="1" w:styleId="FirstParagraph">
    <w:name w:val="First Paragraph"/>
    <w:basedOn w:val="a0"/>
    <w:next w:val="a0"/>
    <w:qFormat/>
  </w:style>
  <w:style w:type="paragraph" w:styleId="af">
    <w:name w:val="Normal (Web)"/>
    <w:basedOn w:val="a"/>
    <w:uiPriority w:val="99"/>
    <w:unhideWhenUsed/>
    <w:pPr>
      <w:spacing w:before="100" w:beforeAutospacing="1" w:after="100" w:afterAutospacing="1"/>
      <w:jc w:val="left"/>
    </w:pPr>
    <w:rPr>
      <w:kern w:val="0"/>
      <w:sz w:val="24"/>
    </w:rPr>
  </w:style>
  <w:style w:type="paragraph" w:styleId="af0">
    <w:name w:val="footnote text"/>
    <w:basedOn w:val="a"/>
    <w:semiHidden/>
    <w:pPr>
      <w:snapToGrid w:val="0"/>
      <w:jc w:val="left"/>
    </w:pPr>
    <w:rPr>
      <w:sz w:val="18"/>
      <w:szCs w:val="18"/>
    </w:rPr>
  </w:style>
  <w:style w:type="paragraph" w:styleId="af1">
    <w:name w:val="Subtitle"/>
    <w:basedOn w:val="a"/>
    <w:next w:val="a"/>
    <w:qFormat/>
    <w:pPr>
      <w:overflowPunct w:val="0"/>
      <w:spacing w:before="320"/>
      <w:outlineLvl w:val="0"/>
    </w:pPr>
    <w:rPr>
      <w:rFonts w:eastAsia="黑体"/>
      <w:sz w:val="36"/>
      <w:szCs w:val="20"/>
    </w:rPr>
  </w:style>
  <w:style w:type="paragraph" w:styleId="af2">
    <w:name w:val="header"/>
    <w:basedOn w:val="a"/>
    <w:semiHidden/>
    <w:pPr>
      <w:pBdr>
        <w:bottom w:val="single" w:sz="6" w:space="1" w:color="auto"/>
      </w:pBdr>
      <w:tabs>
        <w:tab w:val="center" w:pos="4153"/>
        <w:tab w:val="right" w:pos="8306"/>
      </w:tabs>
      <w:snapToGrid w:val="0"/>
      <w:jc w:val="center"/>
    </w:pPr>
    <w:rPr>
      <w:sz w:val="18"/>
      <w:szCs w:val="18"/>
    </w:rPr>
  </w:style>
  <w:style w:type="paragraph" w:styleId="a7">
    <w:name w:val="Balloon Text"/>
    <w:basedOn w:val="a"/>
    <w:link w:val="a6"/>
    <w:uiPriority w:val="99"/>
    <w:unhideWhenUsed/>
    <w:rPr>
      <w:sz w:val="18"/>
      <w:szCs w:val="18"/>
    </w:rPr>
  </w:style>
  <w:style w:type="paragraph" w:styleId="af3">
    <w:name w:val="endnote text"/>
    <w:basedOn w:val="a"/>
    <w:semiHidden/>
    <w:pPr>
      <w:snapToGrid w:val="0"/>
      <w:jc w:val="left"/>
    </w:pPr>
  </w:style>
  <w:style w:type="paragraph" w:styleId="af4">
    <w:name w:val="Body Text Indent"/>
    <w:basedOn w:val="a"/>
    <w:semiHidden/>
    <w:pPr>
      <w:ind w:firstLineChars="171" w:firstLine="359"/>
    </w:pPr>
  </w:style>
  <w:style w:type="paragraph" w:styleId="af5">
    <w:name w:val="Document Map"/>
    <w:basedOn w:val="a"/>
    <w:semiHidden/>
    <w:pPr>
      <w:shd w:val="clear" w:color="auto" w:fill="000080"/>
    </w:pPr>
  </w:style>
  <w:style w:type="paragraph" w:customStyle="1" w:styleId="DepartCorrespond">
    <w:name w:val="Depart.Correspond"/>
    <w:basedOn w:val="a"/>
    <w:pPr>
      <w:widowControl/>
      <w:ind w:left="66" w:hangingChars="66" w:hanging="66"/>
    </w:pPr>
    <w:rPr>
      <w:iCs/>
      <w:kern w:val="0"/>
      <w:sz w:val="16"/>
      <w:szCs w:val="20"/>
    </w:rPr>
  </w:style>
  <w:style w:type="paragraph" w:styleId="a0">
    <w:name w:val="Body Text"/>
    <w:basedOn w:val="a"/>
    <w:semiHidden/>
    <w:rPr>
      <w:b/>
      <w:bCs/>
    </w:rPr>
  </w:style>
  <w:style w:type="paragraph" w:styleId="a5">
    <w:name w:val="footer"/>
    <w:basedOn w:val="a"/>
    <w:link w:val="a4"/>
    <w:uiPriority w:val="99"/>
    <w:pPr>
      <w:tabs>
        <w:tab w:val="center" w:pos="4153"/>
        <w:tab w:val="right" w:pos="8306"/>
      </w:tabs>
      <w:snapToGrid w:val="0"/>
      <w:jc w:val="left"/>
    </w:pPr>
    <w:rPr>
      <w:sz w:val="18"/>
      <w:szCs w:val="18"/>
    </w:rPr>
  </w:style>
  <w:style w:type="character" w:styleId="af6">
    <w:name w:val="Placeholder Text"/>
    <w:basedOn w:val="a1"/>
    <w:uiPriority w:val="99"/>
    <w:unhideWhenUsed/>
    <w:rsid w:val="0026797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utf-8"/>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tiff"/><Relationship Id="rId11" Type="http://schemas.openxmlformats.org/officeDocument/2006/relationships/image" Target="media/image4.tiff"/><Relationship Id="rId12" Type="http://schemas.openxmlformats.org/officeDocument/2006/relationships/image" Target="media/image5.tiff"/><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wmf"/><Relationship Id="rId17" Type="http://schemas.openxmlformats.org/officeDocument/2006/relationships/oleObject" Target="embeddings/oleObject1.bin"/><Relationship Id="rId18" Type="http://schemas.openxmlformats.org/officeDocument/2006/relationships/image" Target="media/image10.wmf"/><Relationship Id="rId19" Type="http://schemas.openxmlformats.org/officeDocument/2006/relationships/oleObject" Target="embeddings/oleObject2.bin"/><Relationship Id="rId30" Type="http://schemas.openxmlformats.org/officeDocument/2006/relationships/oleObject" Target="embeddings/oleObject8.bin"/><Relationship Id="rId31" Type="http://schemas.openxmlformats.org/officeDocument/2006/relationships/oleObject" Target="embeddings/oleObject9.bin"/><Relationship Id="rId32" Type="http://schemas.openxmlformats.org/officeDocument/2006/relationships/oleObject" Target="embeddings/oleObject10.bin"/><Relationship Id="rId33" Type="http://schemas.openxmlformats.org/officeDocument/2006/relationships/image" Target="media/image16.wmf"/><Relationship Id="rId34" Type="http://schemas.openxmlformats.org/officeDocument/2006/relationships/oleObject" Target="embeddings/oleObject11.bin"/><Relationship Id="rId35" Type="http://schemas.openxmlformats.org/officeDocument/2006/relationships/image" Target="media/image17.wmf"/><Relationship Id="rId36" Type="http://schemas.openxmlformats.org/officeDocument/2006/relationships/oleObject" Target="embeddings/oleObject12.bin"/><Relationship Id="rId37" Type="http://schemas.openxmlformats.org/officeDocument/2006/relationships/image" Target="media/image18.wmf"/><Relationship Id="rId38" Type="http://schemas.openxmlformats.org/officeDocument/2006/relationships/oleObject" Target="embeddings/oleObject13.bin"/><Relationship Id="rId39" Type="http://schemas.openxmlformats.org/officeDocument/2006/relationships/header" Target="header2.xml"/><Relationship Id="rId50" Type="http://schemas.openxmlformats.org/officeDocument/2006/relationships/oleObject" Target="embeddings/oleObject20.bin"/><Relationship Id="rId51" Type="http://schemas.openxmlformats.org/officeDocument/2006/relationships/oleObject" Target="embeddings/oleObject21.bin"/><Relationship Id="rId52" Type="http://schemas.openxmlformats.org/officeDocument/2006/relationships/oleObject" Target="embeddings/oleObject22.bin"/><Relationship Id="rId53" Type="http://schemas.openxmlformats.org/officeDocument/2006/relationships/image" Target="media/image22.wmf"/><Relationship Id="rId54" Type="http://schemas.openxmlformats.org/officeDocument/2006/relationships/oleObject" Target="embeddings/oleObject23.bin"/><Relationship Id="rId55" Type="http://schemas.openxmlformats.org/officeDocument/2006/relationships/image" Target="media/image23.wmf"/><Relationship Id="rId56" Type="http://schemas.openxmlformats.org/officeDocument/2006/relationships/oleObject" Target="embeddings/oleObject24.bin"/><Relationship Id="rId57" Type="http://schemas.openxmlformats.org/officeDocument/2006/relationships/image" Target="media/image24.wmf"/><Relationship Id="rId58" Type="http://schemas.openxmlformats.org/officeDocument/2006/relationships/oleObject" Target="embeddings/oleObject25.bin"/><Relationship Id="rId59" Type="http://schemas.openxmlformats.org/officeDocument/2006/relationships/image" Target="media/image25.wmf"/><Relationship Id="rId70" Type="http://schemas.openxmlformats.org/officeDocument/2006/relationships/oleObject" Target="embeddings/oleObject33.bin"/><Relationship Id="rId71" Type="http://schemas.openxmlformats.org/officeDocument/2006/relationships/oleObject" Target="embeddings/oleObject34.bin"/><Relationship Id="rId72" Type="http://schemas.openxmlformats.org/officeDocument/2006/relationships/oleObject" Target="embeddings/oleObject35.bin"/><Relationship Id="rId73" Type="http://schemas.openxmlformats.org/officeDocument/2006/relationships/oleObject" Target="embeddings/oleObject36.bin"/><Relationship Id="rId74" Type="http://schemas.openxmlformats.org/officeDocument/2006/relationships/oleObject" Target="embeddings/oleObject37.bin"/><Relationship Id="rId75" Type="http://schemas.openxmlformats.org/officeDocument/2006/relationships/oleObject" Target="embeddings/oleObject38.bin"/><Relationship Id="rId76" Type="http://schemas.openxmlformats.org/officeDocument/2006/relationships/image" Target="media/image29.png"/><Relationship Id="rId77" Type="http://schemas.openxmlformats.org/officeDocument/2006/relationships/oleObject" Target="embeddings/oleObject39.bin"/><Relationship Id="rId78" Type="http://schemas.openxmlformats.org/officeDocument/2006/relationships/image" Target="media/image30.wmf"/><Relationship Id="rId79" Type="http://schemas.openxmlformats.org/officeDocument/2006/relationships/oleObject" Target="embeddings/oleObject40.bin"/><Relationship Id="rId90" Type="http://schemas.openxmlformats.org/officeDocument/2006/relationships/fontTable" Target="fontTable.xml"/><Relationship Id="rId91" Type="http://schemas.openxmlformats.org/officeDocument/2006/relationships/theme" Target="theme/theme1.xml"/><Relationship Id="rId20" Type="http://schemas.openxmlformats.org/officeDocument/2006/relationships/image" Target="media/image11.wmf"/><Relationship Id="rId21" Type="http://schemas.openxmlformats.org/officeDocument/2006/relationships/oleObject" Target="embeddings/oleObject3.bin"/><Relationship Id="rId22" Type="http://schemas.openxmlformats.org/officeDocument/2006/relationships/image" Target="media/image12.wmf"/><Relationship Id="rId23" Type="http://schemas.openxmlformats.org/officeDocument/2006/relationships/oleObject" Target="embeddings/oleObject4.bin"/><Relationship Id="rId24" Type="http://schemas.openxmlformats.org/officeDocument/2006/relationships/image" Target="media/image13.wmf"/><Relationship Id="rId25" Type="http://schemas.openxmlformats.org/officeDocument/2006/relationships/oleObject" Target="embeddings/oleObject5.bin"/><Relationship Id="rId26" Type="http://schemas.openxmlformats.org/officeDocument/2006/relationships/image" Target="media/image14.wmf"/><Relationship Id="rId27" Type="http://schemas.openxmlformats.org/officeDocument/2006/relationships/oleObject" Target="embeddings/oleObject6.bin"/><Relationship Id="rId28" Type="http://schemas.openxmlformats.org/officeDocument/2006/relationships/image" Target="media/image15.wmf"/><Relationship Id="rId29" Type="http://schemas.openxmlformats.org/officeDocument/2006/relationships/oleObject" Target="embeddings/oleObject7.bin"/><Relationship Id="rId40" Type="http://schemas.openxmlformats.org/officeDocument/2006/relationships/footer" Target="footer2.xml"/><Relationship Id="rId41" Type="http://schemas.openxmlformats.org/officeDocument/2006/relationships/image" Target="media/image19.wmf"/><Relationship Id="rId42" Type="http://schemas.openxmlformats.org/officeDocument/2006/relationships/oleObject" Target="embeddings/oleObject14.bin"/><Relationship Id="rId43" Type="http://schemas.openxmlformats.org/officeDocument/2006/relationships/image" Target="media/image20.wmf"/><Relationship Id="rId44" Type="http://schemas.openxmlformats.org/officeDocument/2006/relationships/oleObject" Target="embeddings/oleObject15.bin"/><Relationship Id="rId45" Type="http://schemas.openxmlformats.org/officeDocument/2006/relationships/oleObject" Target="embeddings/oleObject16.bin"/><Relationship Id="rId46" Type="http://schemas.openxmlformats.org/officeDocument/2006/relationships/image" Target="media/image21.wmf"/><Relationship Id="rId47" Type="http://schemas.openxmlformats.org/officeDocument/2006/relationships/oleObject" Target="embeddings/oleObject17.bin"/><Relationship Id="rId48" Type="http://schemas.openxmlformats.org/officeDocument/2006/relationships/oleObject" Target="embeddings/oleObject18.bin"/><Relationship Id="rId49" Type="http://schemas.openxmlformats.org/officeDocument/2006/relationships/oleObject" Target="embeddings/oleObject19.bin"/><Relationship Id="rId60" Type="http://schemas.openxmlformats.org/officeDocument/2006/relationships/oleObject" Target="embeddings/oleObject26.bin"/><Relationship Id="rId61" Type="http://schemas.openxmlformats.org/officeDocument/2006/relationships/image" Target="media/image26.wmf"/><Relationship Id="rId62" Type="http://schemas.openxmlformats.org/officeDocument/2006/relationships/oleObject" Target="embeddings/oleObject27.bin"/><Relationship Id="rId63" Type="http://schemas.openxmlformats.org/officeDocument/2006/relationships/image" Target="media/image27.wmf"/><Relationship Id="rId64" Type="http://schemas.openxmlformats.org/officeDocument/2006/relationships/oleObject" Target="embeddings/oleObject28.bin"/><Relationship Id="rId65" Type="http://schemas.openxmlformats.org/officeDocument/2006/relationships/oleObject" Target="embeddings/oleObject29.bin"/><Relationship Id="rId66" Type="http://schemas.openxmlformats.org/officeDocument/2006/relationships/oleObject" Target="embeddings/oleObject30.bin"/><Relationship Id="rId67" Type="http://schemas.openxmlformats.org/officeDocument/2006/relationships/oleObject" Target="embeddings/oleObject31.bin"/><Relationship Id="rId68" Type="http://schemas.openxmlformats.org/officeDocument/2006/relationships/image" Target="media/image28.wmf"/><Relationship Id="rId69" Type="http://schemas.openxmlformats.org/officeDocument/2006/relationships/oleObject" Target="embeddings/oleObject32.bin"/><Relationship Id="rId80" Type="http://schemas.openxmlformats.org/officeDocument/2006/relationships/image" Target="media/image31.wmf"/><Relationship Id="rId81" Type="http://schemas.openxmlformats.org/officeDocument/2006/relationships/oleObject" Target="embeddings/oleObject41.bin"/><Relationship Id="rId82" Type="http://schemas.openxmlformats.org/officeDocument/2006/relationships/image" Target="media/image32.wmf"/><Relationship Id="rId83" Type="http://schemas.openxmlformats.org/officeDocument/2006/relationships/oleObject" Target="embeddings/oleObject42.bin"/><Relationship Id="rId84" Type="http://schemas.openxmlformats.org/officeDocument/2006/relationships/image" Target="media/image33.wmf"/><Relationship Id="rId85" Type="http://schemas.openxmlformats.org/officeDocument/2006/relationships/oleObject" Target="embeddings/oleObject43.bin"/><Relationship Id="rId86" Type="http://schemas.openxmlformats.org/officeDocument/2006/relationships/image" Target="media/image34.png"/><Relationship Id="rId87" Type="http://schemas.openxmlformats.org/officeDocument/2006/relationships/image" Target="media/image35.png"/><Relationship Id="rId88" Type="http://schemas.openxmlformats.org/officeDocument/2006/relationships/image" Target="media/image36.png"/><Relationship Id="rId89" Type="http://schemas.openxmlformats.org/officeDocument/2006/relationships/hyperlink" Target="http://dublincore.org/documents/2003/08/26/usageguid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8</Pages>
  <Words>1864</Words>
  <Characters>10631</Characters>
  <Application>Microsoft Macintosh Word</Application>
  <DocSecurity>0</DocSecurity>
  <Lines>88</Lines>
  <Paragraphs>24</Paragraphs>
  <ScaleCrop>false</ScaleCrop>
  <HeadingPairs>
    <vt:vector size="2" baseType="variant">
      <vt:variant>
        <vt:lpstr>标题</vt:lpstr>
      </vt:variant>
      <vt:variant>
        <vt:i4>1</vt:i4>
      </vt:variant>
    </vt:vector>
  </HeadingPairs>
  <TitlesOfParts>
    <vt:vector size="1" baseType="lpstr">
      <vt:lpstr>һµͼ㷨</vt:lpstr>
    </vt:vector>
  </TitlesOfParts>
  <Company>app</Company>
  <LinksUpToDate>false</LinksUpToDate>
  <CharactersWithSpaces>12471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һµͼ㷨</dc:title>
  <dc:subject/>
  <dc:creator>hqb</dc:creator>
  <cp:keywords/>
  <dc:description/>
  <cp:lastModifiedBy>chen yang</cp:lastModifiedBy>
  <cp:revision>5</cp:revision>
  <cp:lastPrinted>2006-05-23T15:20:00Z</cp:lastPrinted>
  <dcterms:created xsi:type="dcterms:W3CDTF">2019-08-08T11:47:00Z</dcterms:created>
  <dcterms:modified xsi:type="dcterms:W3CDTF">2019-08-09T02:07:00Z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2052-1.4.0.1935</vt:lpwstr>
  </property>
</Properties>
</file>