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ayout w:type="fixed"/>
        <w:tblLook w:val="0000" w:firstRow="0" w:lastRow="0" w:firstColumn="0" w:lastColumn="0" w:noHBand="0" w:noVBand="0"/>
      </w:tblPr>
      <w:tblGrid>
        <w:gridCol w:w="1080"/>
        <w:gridCol w:w="1620"/>
        <w:gridCol w:w="6399"/>
      </w:tblGrid>
      <w:tr w:rsidR="009B20BE">
        <w:trPr>
          <w:trHeight w:val="2239"/>
        </w:trPr>
        <w:tc>
          <w:tcPr>
            <w:tcW w:w="9099" w:type="dxa"/>
            <w:gridSpan w:val="3"/>
          </w:tcPr>
          <w:p w:rsidR="009B20BE" w:rsidRDefault="009B20BE">
            <w:pPr>
              <w:spacing w:line="360" w:lineRule="auto"/>
              <w:ind w:firstLineChars="32" w:firstLine="77"/>
              <w:rPr>
                <w:rFonts w:ascii="仿宋_GB2312" w:eastAsia="仿宋_GB2312" w:hAnsi="宋体" w:hint="eastAsia"/>
                <w:color w:val="000000"/>
                <w:sz w:val="24"/>
              </w:rPr>
            </w:pPr>
            <w:bookmarkStart w:id="0" w:name="_GoBack"/>
            <w:bookmarkEnd w:id="0"/>
            <w:r>
              <w:rPr>
                <w:rFonts w:ascii="仿宋_GB2312" w:eastAsia="仿宋_GB2312" w:hAnsi="宋体" w:hint="eastAsia"/>
                <w:color w:val="000000"/>
                <w:sz w:val="24"/>
              </w:rPr>
              <w:t xml:space="preserve"> </w:t>
            </w:r>
          </w:p>
          <w:p w:rsidR="009B20BE" w:rsidRDefault="00AC0BD6">
            <w:pPr>
              <w:jc w:val="center"/>
              <w:rPr>
                <w:rFonts w:ascii="宋体" w:hAnsi="宋体" w:hint="eastAsia"/>
                <w:sz w:val="44"/>
              </w:rPr>
            </w:pPr>
            <w:r>
              <w:rPr>
                <w:rFonts w:ascii="宋体" w:hAnsi="宋体" w:hint="eastAsia"/>
                <w:noProof/>
                <w:sz w:val="44"/>
              </w:rPr>
              <w:drawing>
                <wp:inline distT="0" distB="0" distL="0" distR="0">
                  <wp:extent cx="2184400" cy="539750"/>
                  <wp:effectExtent l="0" t="0" r="0" b="0"/>
                  <wp:docPr id="1" name="图片 1" descr="南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南农大"/>
                          <pic:cNvPicPr>
                            <a:picLocks noChangeAspect="1" noChangeArrowheads="1"/>
                          </pic:cNvPicPr>
                        </pic:nvPicPr>
                        <pic:blipFill>
                          <a:blip r:embed="rId7" cstate="print">
                            <a:lum bright="-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2184400" cy="539750"/>
                          </a:xfrm>
                          <a:prstGeom prst="rect">
                            <a:avLst/>
                          </a:prstGeom>
                          <a:noFill/>
                          <a:ln>
                            <a:noFill/>
                          </a:ln>
                        </pic:spPr>
                      </pic:pic>
                    </a:graphicData>
                  </a:graphic>
                </wp:inline>
              </w:drawing>
            </w:r>
          </w:p>
          <w:p w:rsidR="009B20BE" w:rsidRDefault="009B20BE">
            <w:pPr>
              <w:spacing w:beforeLines="50" w:before="156"/>
              <w:jc w:val="center"/>
              <w:rPr>
                <w:rFonts w:ascii="方正姚体" w:eastAsia="方正姚体" w:hint="eastAsia"/>
                <w:b/>
                <w:sz w:val="72"/>
              </w:rPr>
            </w:pPr>
            <w:r>
              <w:rPr>
                <w:rFonts w:ascii="方正姚体" w:eastAsia="方正姚体" w:hint="eastAsia"/>
                <w:b/>
                <w:sz w:val="72"/>
              </w:rPr>
              <w:t>计算机操作系统课程设计</w:t>
            </w:r>
          </w:p>
          <w:p w:rsidR="009B20BE" w:rsidRDefault="009B20BE">
            <w:pPr>
              <w:spacing w:beforeLines="50" w:before="156"/>
              <w:jc w:val="center"/>
              <w:rPr>
                <w:rFonts w:ascii="方正姚体" w:eastAsia="方正姚体"/>
                <w:b/>
                <w:sz w:val="72"/>
              </w:rPr>
            </w:pPr>
            <w:r>
              <w:rPr>
                <w:rFonts w:ascii="方正姚体" w:eastAsia="方正姚体" w:hint="eastAsia"/>
                <w:b/>
                <w:sz w:val="72"/>
              </w:rPr>
              <w:t>实践报告</w:t>
            </w:r>
          </w:p>
          <w:p w:rsidR="009B20BE" w:rsidRDefault="009B20BE">
            <w:pPr>
              <w:rPr>
                <w:rFonts w:eastAsia="黑体" w:hint="eastAsia"/>
                <w:sz w:val="44"/>
              </w:rPr>
            </w:pPr>
          </w:p>
          <w:p w:rsidR="009B20BE" w:rsidRDefault="00AC0BD6">
            <w:pPr>
              <w:jc w:val="center"/>
              <w:rPr>
                <w:rFonts w:eastAsia="黑体" w:hint="eastAsia"/>
                <w:sz w:val="44"/>
              </w:rPr>
            </w:pPr>
            <w:r>
              <w:rPr>
                <w:noProof/>
              </w:rPr>
              <w:drawing>
                <wp:inline distT="0" distB="0" distL="0" distR="0">
                  <wp:extent cx="1022350" cy="1022350"/>
                  <wp:effectExtent l="0" t="0" r="0" b="0"/>
                  <wp:docPr id="2" name="图片 2" descr="X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H2"/>
                          <pic:cNvPicPr>
                            <a:picLocks noChangeAspect="1" noChangeArrowheads="1"/>
                          </pic:cNvPicPr>
                        </pic:nvPicPr>
                        <pic:blipFill>
                          <a:blip r:embed="rId8">
                            <a:clrChange>
                              <a:clrFrom>
                                <a:srgbClr val="E7D629"/>
                              </a:clrFrom>
                              <a:clrTo>
                                <a:srgbClr val="E7D629">
                                  <a:alpha val="0"/>
                                </a:srgbClr>
                              </a:clrTo>
                            </a:clrChange>
                            <a:lum bright="12000" contrast="18000"/>
                            <a:extLst>
                              <a:ext uri="{28A0092B-C50C-407E-A947-70E740481C1C}">
                                <a14:useLocalDpi xmlns:a14="http://schemas.microsoft.com/office/drawing/2010/main" val="0"/>
                              </a:ext>
                            </a:extLst>
                          </a:blip>
                          <a:srcRect/>
                          <a:stretch>
                            <a:fillRect/>
                          </a:stretch>
                        </pic:blipFill>
                        <pic:spPr bwMode="auto">
                          <a:xfrm>
                            <a:off x="0" y="0"/>
                            <a:ext cx="1022350" cy="1022350"/>
                          </a:xfrm>
                          <a:prstGeom prst="rect">
                            <a:avLst/>
                          </a:prstGeom>
                          <a:noFill/>
                          <a:ln>
                            <a:noFill/>
                          </a:ln>
                        </pic:spPr>
                      </pic:pic>
                    </a:graphicData>
                  </a:graphic>
                </wp:inline>
              </w:drawing>
            </w:r>
          </w:p>
          <w:p w:rsidR="009B20BE" w:rsidRDefault="009B20BE">
            <w:pPr>
              <w:rPr>
                <w:rFonts w:eastAsia="黑体" w:hint="eastAsia"/>
                <w:sz w:val="44"/>
              </w:rPr>
            </w:pPr>
          </w:p>
        </w:tc>
      </w:tr>
      <w:tr w:rsidR="009B20BE">
        <w:trPr>
          <w:trHeight w:val="680"/>
        </w:trPr>
        <w:tc>
          <w:tcPr>
            <w:tcW w:w="1080" w:type="dxa"/>
            <w:vAlign w:val="center"/>
          </w:tcPr>
          <w:p w:rsidR="009B20BE" w:rsidRDefault="009B20BE">
            <w:pPr>
              <w:jc w:val="right"/>
              <w:rPr>
                <w:rFonts w:ascii="方正姚体" w:eastAsia="方正姚体"/>
                <w:sz w:val="32"/>
              </w:rPr>
            </w:pPr>
          </w:p>
        </w:tc>
        <w:tc>
          <w:tcPr>
            <w:tcW w:w="1620" w:type="dxa"/>
            <w:vAlign w:val="center"/>
          </w:tcPr>
          <w:p w:rsidR="009B20BE" w:rsidRDefault="009B20BE">
            <w:pPr>
              <w:ind w:right="-288"/>
              <w:rPr>
                <w:rFonts w:ascii="方正姚体" w:eastAsia="方正姚体"/>
                <w:bCs/>
                <w:sz w:val="32"/>
              </w:rPr>
            </w:pPr>
            <w:r>
              <w:rPr>
                <w:rFonts w:ascii="方正姚体" w:eastAsia="方正姚体" w:hint="eastAsia"/>
                <w:bCs/>
                <w:sz w:val="32"/>
              </w:rPr>
              <w:t>题</w:t>
            </w:r>
            <w:r>
              <w:rPr>
                <w:rFonts w:ascii="方正姚体" w:eastAsia="方正姚体"/>
                <w:bCs/>
                <w:sz w:val="32"/>
              </w:rPr>
              <w:t xml:space="preserve">   </w:t>
            </w:r>
            <w:r>
              <w:rPr>
                <w:rFonts w:ascii="方正姚体" w:eastAsia="方正姚体" w:hint="eastAsia"/>
                <w:bCs/>
                <w:sz w:val="32"/>
              </w:rPr>
              <w:t>目</w:t>
            </w:r>
            <w:r>
              <w:rPr>
                <w:rFonts w:ascii="方正姚体" w:eastAsia="方正姚体"/>
                <w:bCs/>
                <w:sz w:val="32"/>
              </w:rPr>
              <w:t>:</w:t>
            </w:r>
          </w:p>
        </w:tc>
        <w:tc>
          <w:tcPr>
            <w:tcW w:w="6399" w:type="dxa"/>
            <w:vAlign w:val="center"/>
          </w:tcPr>
          <w:p w:rsidR="009B20BE" w:rsidRDefault="009B20BE">
            <w:pPr>
              <w:rPr>
                <w:rFonts w:ascii="方正姚体" w:eastAsia="方正姚体"/>
                <w:bCs/>
                <w:sz w:val="32"/>
                <w:u w:val="single"/>
              </w:rPr>
            </w:pPr>
            <w:r>
              <w:rPr>
                <w:rFonts w:ascii="方正姚体" w:eastAsia="方正姚体" w:hint="eastAsia"/>
                <w:bCs/>
                <w:sz w:val="32"/>
                <w:u w:val="single"/>
              </w:rPr>
              <w:t xml:space="preserve">    Linux2.6进程管理</w:t>
            </w:r>
            <w:r>
              <w:rPr>
                <w:rFonts w:ascii="方正姚体" w:eastAsia="方正姚体"/>
                <w:bCs/>
                <w:sz w:val="32"/>
                <w:u w:val="single"/>
              </w:rPr>
              <w:t>系统的仿真实现</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9B20BE">
        <w:trPr>
          <w:trHeight w:val="680"/>
        </w:trPr>
        <w:tc>
          <w:tcPr>
            <w:tcW w:w="1080" w:type="dxa"/>
            <w:vAlign w:val="center"/>
          </w:tcPr>
          <w:p w:rsidR="009B20BE" w:rsidRDefault="009B20BE">
            <w:pPr>
              <w:jc w:val="center"/>
              <w:rPr>
                <w:rFonts w:ascii="方正姚体" w:eastAsia="方正姚体" w:hint="eastAsia"/>
                <w:sz w:val="32"/>
              </w:rPr>
            </w:pPr>
          </w:p>
        </w:tc>
        <w:tc>
          <w:tcPr>
            <w:tcW w:w="1620" w:type="dxa"/>
            <w:vAlign w:val="center"/>
          </w:tcPr>
          <w:p w:rsidR="009B20BE" w:rsidRDefault="009B20BE">
            <w:pPr>
              <w:rPr>
                <w:rFonts w:ascii="方正姚体" w:eastAsia="方正姚体"/>
                <w:bCs/>
                <w:sz w:val="32"/>
              </w:rPr>
            </w:pPr>
            <w:r>
              <w:rPr>
                <w:rFonts w:ascii="方正姚体" w:eastAsia="方正姚体" w:hint="eastAsia"/>
                <w:bCs/>
                <w:sz w:val="32"/>
              </w:rPr>
              <w:t>姓   名</w:t>
            </w:r>
            <w:r>
              <w:rPr>
                <w:rFonts w:ascii="方正姚体" w:eastAsia="方正姚体"/>
                <w:bCs/>
                <w:sz w:val="32"/>
              </w:rPr>
              <w:t>:</w:t>
            </w:r>
          </w:p>
        </w:tc>
        <w:tc>
          <w:tcPr>
            <w:tcW w:w="6399" w:type="dxa"/>
            <w:vAlign w:val="center"/>
          </w:tcPr>
          <w:p w:rsidR="009B20BE" w:rsidRDefault="009B20BE">
            <w:pPr>
              <w:jc w:val="left"/>
              <w:rPr>
                <w:rFonts w:ascii="方正姚体" w:eastAsia="方正姚体" w:hint="eastAsia"/>
                <w:bCs/>
                <w:sz w:val="32"/>
                <w:u w:val="single"/>
              </w:rPr>
            </w:pPr>
            <w:r>
              <w:rPr>
                <w:rFonts w:ascii="方正姚体" w:eastAsia="方正姚体" w:hint="eastAsia"/>
                <w:bCs/>
                <w:sz w:val="32"/>
                <w:u w:val="single"/>
              </w:rPr>
              <w:t xml:space="preserve">               </w:t>
            </w:r>
            <w:proofErr w:type="gramStart"/>
            <w:r w:rsidR="00934D08">
              <w:rPr>
                <w:rFonts w:ascii="方正姚体" w:eastAsia="方正姚体" w:hint="eastAsia"/>
                <w:bCs/>
                <w:sz w:val="32"/>
                <w:u w:val="single"/>
              </w:rPr>
              <w:t>梁嘉文</w:t>
            </w:r>
            <w:proofErr w:type="gramEnd"/>
            <w:r>
              <w:rPr>
                <w:rFonts w:ascii="方正姚体" w:eastAsia="方正姚体" w:hint="eastAsia"/>
                <w:bCs/>
                <w:sz w:val="32"/>
                <w:u w:val="single"/>
              </w:rPr>
              <w:t xml:space="preserve">                    </w:t>
            </w:r>
          </w:p>
        </w:tc>
      </w:tr>
      <w:tr w:rsidR="009B20BE">
        <w:trPr>
          <w:trHeight w:val="680"/>
        </w:trPr>
        <w:tc>
          <w:tcPr>
            <w:tcW w:w="1080" w:type="dxa"/>
            <w:vAlign w:val="center"/>
          </w:tcPr>
          <w:p w:rsidR="009B20BE" w:rsidRDefault="009B20BE">
            <w:pPr>
              <w:jc w:val="right"/>
              <w:rPr>
                <w:rFonts w:ascii="方正姚体" w:eastAsia="方正姚体" w:hint="eastAsia"/>
                <w:sz w:val="32"/>
              </w:rPr>
            </w:pPr>
          </w:p>
        </w:tc>
        <w:tc>
          <w:tcPr>
            <w:tcW w:w="1620" w:type="dxa"/>
            <w:vAlign w:val="center"/>
          </w:tcPr>
          <w:p w:rsidR="009B20BE" w:rsidRDefault="009B20BE">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院</w:t>
            </w:r>
            <w:r>
              <w:rPr>
                <w:rFonts w:ascii="方正姚体" w:eastAsia="方正姚体"/>
                <w:bCs/>
                <w:sz w:val="32"/>
              </w:rPr>
              <w:t>:</w:t>
            </w:r>
          </w:p>
        </w:tc>
        <w:tc>
          <w:tcPr>
            <w:tcW w:w="6399" w:type="dxa"/>
            <w:vAlign w:val="center"/>
          </w:tcPr>
          <w:p w:rsidR="009B20BE" w:rsidRDefault="009B20BE">
            <w:pPr>
              <w:rPr>
                <w:rFonts w:ascii="方正姚体" w:eastAsia="方正姚体" w:hint="eastAsia"/>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信息科技学院</w:t>
            </w:r>
            <w:r>
              <w:rPr>
                <w:rFonts w:ascii="方正姚体" w:eastAsia="方正姚体"/>
                <w:bCs/>
                <w:sz w:val="32"/>
                <w:u w:val="single"/>
              </w:rPr>
              <w:t xml:space="preserve">  </w:t>
            </w:r>
            <w:r>
              <w:rPr>
                <w:rFonts w:ascii="方正姚体" w:eastAsia="方正姚体" w:hint="eastAsia"/>
                <w:bCs/>
                <w:sz w:val="32"/>
                <w:u w:val="single"/>
              </w:rPr>
              <w:t xml:space="preserve">                     </w:t>
            </w:r>
          </w:p>
        </w:tc>
      </w:tr>
      <w:tr w:rsidR="009B20BE">
        <w:trPr>
          <w:trHeight w:val="680"/>
        </w:trPr>
        <w:tc>
          <w:tcPr>
            <w:tcW w:w="1080" w:type="dxa"/>
            <w:vAlign w:val="center"/>
          </w:tcPr>
          <w:p w:rsidR="009B20BE" w:rsidRDefault="009B20BE">
            <w:pPr>
              <w:jc w:val="right"/>
              <w:rPr>
                <w:rFonts w:ascii="方正姚体" w:eastAsia="方正姚体" w:hint="eastAsia"/>
                <w:sz w:val="32"/>
              </w:rPr>
            </w:pPr>
          </w:p>
        </w:tc>
        <w:tc>
          <w:tcPr>
            <w:tcW w:w="1620" w:type="dxa"/>
            <w:vAlign w:val="center"/>
          </w:tcPr>
          <w:p w:rsidR="009B20BE" w:rsidRDefault="009B20BE">
            <w:pPr>
              <w:rPr>
                <w:rFonts w:ascii="方正姚体" w:eastAsia="方正姚体"/>
                <w:bCs/>
                <w:sz w:val="32"/>
              </w:rPr>
            </w:pPr>
            <w:r>
              <w:rPr>
                <w:rFonts w:ascii="方正姚体" w:eastAsia="方正姚体" w:hint="eastAsia"/>
                <w:bCs/>
                <w:sz w:val="32"/>
              </w:rPr>
              <w:t>专</w:t>
            </w:r>
            <w:r>
              <w:rPr>
                <w:rFonts w:ascii="方正姚体" w:eastAsia="方正姚体"/>
                <w:bCs/>
                <w:sz w:val="32"/>
              </w:rPr>
              <w:t xml:space="preserve">   </w:t>
            </w:r>
            <w:r>
              <w:rPr>
                <w:rFonts w:ascii="方正姚体" w:eastAsia="方正姚体" w:hint="eastAsia"/>
                <w:bCs/>
                <w:sz w:val="32"/>
              </w:rPr>
              <w:t>业</w:t>
            </w:r>
            <w:r>
              <w:rPr>
                <w:rFonts w:ascii="方正姚体" w:eastAsia="方正姚体"/>
                <w:bCs/>
                <w:sz w:val="32"/>
              </w:rPr>
              <w:t>:</w:t>
            </w:r>
          </w:p>
        </w:tc>
        <w:tc>
          <w:tcPr>
            <w:tcW w:w="6399" w:type="dxa"/>
            <w:vAlign w:val="center"/>
          </w:tcPr>
          <w:p w:rsidR="009B20BE" w:rsidRDefault="009B20BE">
            <w:pPr>
              <w:rPr>
                <w:rFonts w:ascii="方正姚体" w:eastAsia="方正姚体" w:hint="eastAsia"/>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计算机科学技术系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9B20BE">
        <w:trPr>
          <w:trHeight w:val="680"/>
        </w:trPr>
        <w:tc>
          <w:tcPr>
            <w:tcW w:w="1080" w:type="dxa"/>
            <w:vAlign w:val="center"/>
          </w:tcPr>
          <w:p w:rsidR="009B20BE" w:rsidRDefault="009B20BE">
            <w:pPr>
              <w:rPr>
                <w:rFonts w:ascii="方正姚体" w:eastAsia="方正姚体" w:hint="eastAsia"/>
                <w:sz w:val="32"/>
              </w:rPr>
            </w:pPr>
          </w:p>
        </w:tc>
        <w:tc>
          <w:tcPr>
            <w:tcW w:w="1620" w:type="dxa"/>
            <w:vAlign w:val="center"/>
          </w:tcPr>
          <w:p w:rsidR="009B20BE" w:rsidRDefault="009B20BE">
            <w:pPr>
              <w:rPr>
                <w:rFonts w:ascii="方正姚体" w:eastAsia="方正姚体"/>
                <w:bCs/>
                <w:sz w:val="32"/>
              </w:rPr>
            </w:pPr>
            <w:r>
              <w:rPr>
                <w:rFonts w:ascii="方正姚体" w:eastAsia="方正姚体" w:hint="eastAsia"/>
                <w:bCs/>
                <w:sz w:val="32"/>
              </w:rPr>
              <w:t>班</w:t>
            </w:r>
            <w:r>
              <w:rPr>
                <w:rFonts w:ascii="方正姚体" w:eastAsia="方正姚体"/>
                <w:bCs/>
                <w:sz w:val="32"/>
              </w:rPr>
              <w:t xml:space="preserve">   </w:t>
            </w:r>
            <w:r>
              <w:rPr>
                <w:rFonts w:ascii="方正姚体" w:eastAsia="方正姚体" w:hint="eastAsia"/>
                <w:bCs/>
                <w:sz w:val="32"/>
              </w:rPr>
              <w:t>级</w:t>
            </w:r>
            <w:r>
              <w:rPr>
                <w:rFonts w:ascii="方正姚体" w:eastAsia="方正姚体"/>
                <w:bCs/>
                <w:sz w:val="32"/>
              </w:rPr>
              <w:t>:</w:t>
            </w:r>
          </w:p>
        </w:tc>
        <w:tc>
          <w:tcPr>
            <w:tcW w:w="6399" w:type="dxa"/>
            <w:vAlign w:val="center"/>
          </w:tcPr>
          <w:p w:rsidR="009B20BE" w:rsidRDefault="009B20BE">
            <w:pPr>
              <w:rPr>
                <w:rFonts w:ascii="方正姚体" w:eastAsia="方正姚体" w:hint="eastAsia"/>
                <w:bCs/>
                <w:sz w:val="32"/>
              </w:rPr>
            </w:pPr>
            <w:r>
              <w:rPr>
                <w:rFonts w:ascii="方正姚体" w:eastAsia="方正姚体" w:hint="eastAsia"/>
                <w:bCs/>
                <w:sz w:val="32"/>
                <w:u w:val="single"/>
              </w:rPr>
              <w:t xml:space="preserve">              </w:t>
            </w:r>
            <w:proofErr w:type="gramStart"/>
            <w:r w:rsidR="00934D08">
              <w:rPr>
                <w:rFonts w:ascii="方正姚体" w:eastAsia="方正姚体" w:hint="eastAsia"/>
                <w:bCs/>
                <w:sz w:val="32"/>
                <w:u w:val="single"/>
              </w:rPr>
              <w:t>计科</w:t>
            </w:r>
            <w:proofErr w:type="gramEnd"/>
            <w:r w:rsidR="00934D08">
              <w:rPr>
                <w:rFonts w:ascii="方正姚体" w:eastAsia="方正姚体" w:hint="eastAsia"/>
                <w:bCs/>
                <w:sz w:val="32"/>
                <w:u w:val="single"/>
              </w:rPr>
              <w:t>1</w:t>
            </w:r>
            <w:r w:rsidR="00934D08">
              <w:rPr>
                <w:rFonts w:ascii="方正姚体" w:eastAsia="方正姚体"/>
                <w:bCs/>
                <w:sz w:val="32"/>
                <w:u w:val="single"/>
              </w:rPr>
              <w:t>61</w:t>
            </w:r>
            <w:r>
              <w:rPr>
                <w:rFonts w:ascii="方正姚体" w:eastAsia="方正姚体"/>
                <w:bCs/>
                <w:sz w:val="32"/>
                <w:u w:val="single"/>
              </w:rPr>
              <w:t xml:space="preserve"> </w:t>
            </w:r>
            <w:r>
              <w:rPr>
                <w:rFonts w:ascii="方正姚体" w:eastAsia="方正姚体" w:hint="eastAsia"/>
                <w:bCs/>
                <w:sz w:val="32"/>
                <w:u w:val="single"/>
              </w:rPr>
              <w:t xml:space="preserve">                     </w:t>
            </w:r>
          </w:p>
        </w:tc>
      </w:tr>
      <w:tr w:rsidR="009B20BE">
        <w:trPr>
          <w:trHeight w:val="680"/>
        </w:trPr>
        <w:tc>
          <w:tcPr>
            <w:tcW w:w="1080" w:type="dxa"/>
            <w:vAlign w:val="center"/>
          </w:tcPr>
          <w:p w:rsidR="009B20BE" w:rsidRDefault="009B20BE">
            <w:pPr>
              <w:rPr>
                <w:rFonts w:ascii="方正姚体" w:eastAsia="方正姚体" w:hint="eastAsia"/>
                <w:sz w:val="32"/>
              </w:rPr>
            </w:pPr>
          </w:p>
        </w:tc>
        <w:tc>
          <w:tcPr>
            <w:tcW w:w="1620" w:type="dxa"/>
            <w:vAlign w:val="center"/>
          </w:tcPr>
          <w:p w:rsidR="009B20BE" w:rsidRDefault="009B20BE">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号</w:t>
            </w:r>
            <w:r>
              <w:rPr>
                <w:rFonts w:ascii="方正姚体" w:eastAsia="方正姚体"/>
                <w:bCs/>
                <w:sz w:val="32"/>
              </w:rPr>
              <w:t>:</w:t>
            </w:r>
          </w:p>
        </w:tc>
        <w:tc>
          <w:tcPr>
            <w:tcW w:w="6399" w:type="dxa"/>
            <w:vAlign w:val="center"/>
          </w:tcPr>
          <w:p w:rsidR="009B20BE" w:rsidRDefault="009B20BE">
            <w:pPr>
              <w:rPr>
                <w:rFonts w:ascii="方正姚体" w:eastAsia="方正姚体" w:hint="eastAsia"/>
                <w:bCs/>
                <w:sz w:val="32"/>
              </w:rPr>
            </w:pPr>
            <w:r>
              <w:rPr>
                <w:rFonts w:ascii="方正姚体" w:eastAsia="方正姚体" w:hint="eastAsia"/>
                <w:bCs/>
                <w:sz w:val="32"/>
                <w:u w:val="single"/>
              </w:rPr>
              <w:t xml:space="preserve">              </w:t>
            </w:r>
            <w:r w:rsidR="00934D08">
              <w:rPr>
                <w:rFonts w:ascii="方正姚体" w:eastAsia="方正姚体"/>
                <w:bCs/>
                <w:sz w:val="32"/>
                <w:u w:val="single"/>
              </w:rPr>
              <w:t>19216126</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9B20BE">
        <w:trPr>
          <w:trHeight w:val="680"/>
        </w:trPr>
        <w:tc>
          <w:tcPr>
            <w:tcW w:w="1080" w:type="dxa"/>
            <w:vAlign w:val="center"/>
          </w:tcPr>
          <w:p w:rsidR="009B20BE" w:rsidRDefault="009B20BE">
            <w:pPr>
              <w:rPr>
                <w:rFonts w:ascii="方正姚体" w:eastAsia="方正姚体"/>
                <w:sz w:val="32"/>
              </w:rPr>
            </w:pPr>
          </w:p>
        </w:tc>
        <w:tc>
          <w:tcPr>
            <w:tcW w:w="1620" w:type="dxa"/>
            <w:vAlign w:val="center"/>
          </w:tcPr>
          <w:p w:rsidR="009B20BE" w:rsidRDefault="009B20BE">
            <w:pPr>
              <w:rPr>
                <w:rFonts w:ascii="方正姚体" w:eastAsia="方正姚体" w:hint="eastAsia"/>
                <w:bCs/>
                <w:sz w:val="32"/>
              </w:rPr>
            </w:pPr>
            <w:r>
              <w:rPr>
                <w:rFonts w:ascii="方正姚体" w:eastAsia="方正姚体" w:hint="eastAsia"/>
                <w:bCs/>
                <w:spacing w:val="-20"/>
                <w:sz w:val="32"/>
              </w:rPr>
              <w:t>指</w:t>
            </w:r>
            <w:r>
              <w:rPr>
                <w:rFonts w:ascii="方正姚体" w:eastAsia="方正姚体" w:hint="eastAsia"/>
                <w:bCs/>
                <w:sz w:val="32"/>
              </w:rPr>
              <w:t>导教师</w:t>
            </w:r>
            <w:r>
              <w:rPr>
                <w:rFonts w:ascii="方正姚体" w:eastAsia="方正姚体"/>
                <w:bCs/>
                <w:sz w:val="32"/>
              </w:rPr>
              <w:t>:</w:t>
            </w:r>
          </w:p>
        </w:tc>
        <w:tc>
          <w:tcPr>
            <w:tcW w:w="6399" w:type="dxa"/>
            <w:vAlign w:val="center"/>
          </w:tcPr>
          <w:p w:rsidR="009B20BE" w:rsidRDefault="009B20BE">
            <w:pPr>
              <w:rPr>
                <w:rFonts w:ascii="方正姚体" w:eastAsia="方正姚体"/>
                <w:bCs/>
                <w:sz w:val="32"/>
              </w:rPr>
            </w:pPr>
            <w:r>
              <w:rPr>
                <w:rFonts w:ascii="方正姚体" w:eastAsia="方正姚体" w:hint="eastAsia"/>
                <w:bCs/>
                <w:sz w:val="32"/>
                <w:u w:val="single"/>
              </w:rPr>
              <w:t xml:space="preserve">    姜海燕  </w:t>
            </w:r>
            <w:r>
              <w:rPr>
                <w:rFonts w:ascii="方正姚体" w:eastAsia="方正姚体"/>
                <w:bCs/>
                <w:sz w:val="32"/>
              </w:rPr>
              <w:t xml:space="preserve"> </w:t>
            </w:r>
            <w:r>
              <w:rPr>
                <w:rFonts w:ascii="方正姚体" w:eastAsia="方正姚体" w:hint="eastAsia"/>
                <w:bCs/>
                <w:sz w:val="32"/>
              </w:rPr>
              <w:t>职称</w:t>
            </w:r>
            <w:r>
              <w:rPr>
                <w:rFonts w:ascii="方正姚体" w:eastAsia="方正姚体"/>
                <w:bCs/>
                <w:sz w:val="32"/>
              </w:rPr>
              <w:t>:</w:t>
            </w:r>
            <w:r>
              <w:rPr>
                <w:rFonts w:ascii="方正姚体" w:eastAsia="方正姚体" w:hint="eastAsia"/>
                <w:bCs/>
                <w:sz w:val="32"/>
                <w:u w:val="single"/>
              </w:rPr>
              <w:t xml:space="preserve">    教授  </w:t>
            </w:r>
            <w:r>
              <w:rPr>
                <w:rFonts w:ascii="方正姚体" w:eastAsia="方正姚体" w:hint="eastAsia"/>
                <w:bCs/>
                <w:sz w:val="32"/>
              </w:rPr>
              <w:t xml:space="preserve"> </w:t>
            </w:r>
          </w:p>
        </w:tc>
      </w:tr>
      <w:tr w:rsidR="009B20BE">
        <w:trPr>
          <w:cantSplit/>
          <w:trHeight w:val="934"/>
        </w:trPr>
        <w:tc>
          <w:tcPr>
            <w:tcW w:w="9099" w:type="dxa"/>
            <w:gridSpan w:val="3"/>
            <w:vAlign w:val="center"/>
          </w:tcPr>
          <w:p w:rsidR="009B20BE" w:rsidRDefault="009B20BE">
            <w:pPr>
              <w:jc w:val="center"/>
              <w:rPr>
                <w:rFonts w:ascii="方正姚体" w:eastAsia="方正姚体" w:hint="eastAsia"/>
                <w:sz w:val="32"/>
              </w:rPr>
            </w:pPr>
            <w:r>
              <w:rPr>
                <w:rFonts w:ascii="方正姚体" w:eastAsia="方正姚体" w:hint="eastAsia"/>
                <w:sz w:val="32"/>
              </w:rPr>
              <w:t>201</w:t>
            </w:r>
            <w:r w:rsidR="001246D9">
              <w:rPr>
                <w:rFonts w:ascii="方正姚体" w:eastAsia="方正姚体"/>
                <w:sz w:val="32"/>
              </w:rPr>
              <w:t>9</w:t>
            </w:r>
            <w:r>
              <w:rPr>
                <w:rFonts w:ascii="方正姚体" w:eastAsia="方正姚体" w:hint="eastAsia"/>
                <w:sz w:val="32"/>
              </w:rPr>
              <w:t>年3月</w:t>
            </w:r>
            <w:r>
              <w:rPr>
                <w:rFonts w:ascii="方正姚体" w:eastAsia="方正姚体"/>
                <w:sz w:val="32"/>
              </w:rPr>
              <w:t xml:space="preserve"> </w:t>
            </w:r>
            <w:r w:rsidR="001246D9">
              <w:rPr>
                <w:rFonts w:ascii="方正姚体" w:eastAsia="方正姚体"/>
                <w:sz w:val="32"/>
              </w:rPr>
              <w:t>15</w:t>
            </w:r>
            <w:r>
              <w:rPr>
                <w:rFonts w:ascii="方正姚体" w:eastAsia="方正姚体"/>
                <w:sz w:val="32"/>
              </w:rPr>
              <w:t xml:space="preserve"> </w:t>
            </w:r>
            <w:r>
              <w:rPr>
                <w:rFonts w:ascii="方正姚体" w:eastAsia="方正姚体" w:hint="eastAsia"/>
                <w:sz w:val="32"/>
              </w:rPr>
              <w:t>日</w:t>
            </w:r>
          </w:p>
        </w:tc>
      </w:tr>
    </w:tbl>
    <w:p w:rsidR="009B20BE" w:rsidRDefault="009B20BE"/>
    <w:p w:rsidR="000A17DE" w:rsidRDefault="000A17DE"/>
    <w:p w:rsidR="000A17DE" w:rsidRDefault="000A17DE"/>
    <w:p w:rsidR="009C5048" w:rsidRPr="009C5048" w:rsidRDefault="009C5048" w:rsidP="009C5048">
      <w:pPr>
        <w:pStyle w:val="TOC"/>
        <w:jc w:val="center"/>
        <w:rPr>
          <w:rFonts w:ascii="宋体" w:eastAsia="宋体" w:hAnsi="宋体"/>
          <w:b/>
          <w:color w:val="000000"/>
        </w:rPr>
      </w:pPr>
      <w:r w:rsidRPr="009C5048">
        <w:rPr>
          <w:rFonts w:ascii="宋体" w:eastAsia="宋体" w:hAnsi="宋体"/>
          <w:b/>
          <w:color w:val="000000"/>
          <w:lang w:val="zh-CN"/>
        </w:rPr>
        <w:lastRenderedPageBreak/>
        <w:t>目录</w:t>
      </w:r>
    </w:p>
    <w:p w:rsidR="009C5048" w:rsidRPr="009C5048" w:rsidRDefault="009C5048">
      <w:pPr>
        <w:pStyle w:val="TOC1"/>
        <w:tabs>
          <w:tab w:val="right" w:leader="dot" w:pos="8296"/>
        </w:tabs>
        <w:rPr>
          <w:rFonts w:ascii="Times New Roman" w:eastAsia="宋体" w:hAnsi="Times New Roman"/>
          <w:noProof/>
          <w:kern w:val="2"/>
          <w:sz w:val="21"/>
        </w:rPr>
      </w:pPr>
      <w:r w:rsidRPr="009C5048">
        <w:rPr>
          <w:rFonts w:ascii="Times New Roman" w:eastAsia="宋体" w:hAnsi="Times New Roman"/>
        </w:rPr>
        <w:fldChar w:fldCharType="begin"/>
      </w:r>
      <w:r w:rsidRPr="009C5048">
        <w:rPr>
          <w:rFonts w:ascii="Times New Roman" w:eastAsia="宋体" w:hAnsi="Times New Roman"/>
        </w:rPr>
        <w:instrText xml:space="preserve"> TOC \o "1-3" \h \z \u </w:instrText>
      </w:r>
      <w:r w:rsidRPr="009C5048">
        <w:rPr>
          <w:rFonts w:ascii="Times New Roman" w:eastAsia="宋体" w:hAnsi="Times New Roman"/>
        </w:rPr>
        <w:fldChar w:fldCharType="separate"/>
      </w:r>
      <w:hyperlink w:anchor="_Toc3555056" w:history="1">
        <w:r w:rsidRPr="009C5048">
          <w:rPr>
            <w:rStyle w:val="ac"/>
            <w:rFonts w:ascii="Times New Roman" w:eastAsia="宋体" w:hAnsi="Times New Roman"/>
            <w:noProof/>
          </w:rPr>
          <w:t xml:space="preserve">1 </w:t>
        </w:r>
        <w:r w:rsidRPr="009C5048">
          <w:rPr>
            <w:rStyle w:val="ac"/>
            <w:rFonts w:ascii="Times New Roman" w:eastAsia="宋体" w:hAnsi="Times New Roman"/>
            <w:noProof/>
          </w:rPr>
          <w:t>程序结构说明</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_Toc3555056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2</w:t>
        </w:r>
        <w:r w:rsidRPr="009C5048">
          <w:rPr>
            <w:rFonts w:ascii="Times New Roman" w:eastAsia="宋体" w:hAnsi="Times New Roman"/>
            <w:noProof/>
            <w:webHidden/>
          </w:rPr>
          <w:fldChar w:fldCharType="end"/>
        </w:r>
      </w:hyperlink>
    </w:p>
    <w:p w:rsidR="009C5048" w:rsidRPr="009C5048" w:rsidRDefault="009C5048">
      <w:pPr>
        <w:pStyle w:val="TOC2"/>
        <w:tabs>
          <w:tab w:val="right" w:leader="dot" w:pos="8296"/>
        </w:tabs>
        <w:rPr>
          <w:rFonts w:ascii="Times New Roman" w:eastAsia="宋体" w:hAnsi="Times New Roman"/>
          <w:noProof/>
          <w:kern w:val="2"/>
          <w:sz w:val="21"/>
        </w:rPr>
      </w:pPr>
      <w:hyperlink w:anchor="_Toc3555057" w:history="1">
        <w:r w:rsidRPr="009C5048">
          <w:rPr>
            <w:rStyle w:val="ac"/>
            <w:rFonts w:ascii="Times New Roman" w:eastAsia="宋体" w:hAnsi="Times New Roman"/>
            <w:noProof/>
          </w:rPr>
          <w:t xml:space="preserve">1.1 </w:t>
        </w:r>
        <w:r w:rsidRPr="009C5048">
          <w:rPr>
            <w:rStyle w:val="ac"/>
            <w:rFonts w:ascii="Times New Roman" w:eastAsia="宋体" w:hAnsi="Times New Roman"/>
            <w:noProof/>
          </w:rPr>
          <w:t>程序结构图</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_Toc3555057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2</w:t>
        </w:r>
        <w:r w:rsidRPr="009C5048">
          <w:rPr>
            <w:rFonts w:ascii="Times New Roman" w:eastAsia="宋体" w:hAnsi="Times New Roman"/>
            <w:noProof/>
            <w:webHidden/>
          </w:rPr>
          <w:fldChar w:fldCharType="end"/>
        </w:r>
      </w:hyperlink>
    </w:p>
    <w:p w:rsidR="009C5048" w:rsidRPr="009C5048" w:rsidRDefault="009C5048">
      <w:pPr>
        <w:pStyle w:val="TOC2"/>
        <w:tabs>
          <w:tab w:val="right" w:leader="dot" w:pos="8296"/>
        </w:tabs>
        <w:rPr>
          <w:rFonts w:ascii="Times New Roman" w:eastAsia="宋体" w:hAnsi="Times New Roman"/>
          <w:noProof/>
          <w:kern w:val="2"/>
          <w:sz w:val="21"/>
        </w:rPr>
      </w:pPr>
      <w:hyperlink w:anchor="_Toc3555058" w:history="1">
        <w:r w:rsidRPr="009C5048">
          <w:rPr>
            <w:rStyle w:val="ac"/>
            <w:rFonts w:ascii="Times New Roman" w:eastAsia="宋体" w:hAnsi="Times New Roman"/>
            <w:noProof/>
          </w:rPr>
          <w:t xml:space="preserve">1.2 </w:t>
        </w:r>
        <w:r w:rsidRPr="009C5048">
          <w:rPr>
            <w:rStyle w:val="ac"/>
            <w:rFonts w:ascii="Times New Roman" w:eastAsia="宋体" w:hAnsi="Times New Roman"/>
            <w:noProof/>
          </w:rPr>
          <w:t>程序结构描述</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_Toc3555058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2</w:t>
        </w:r>
        <w:r w:rsidRPr="009C5048">
          <w:rPr>
            <w:rFonts w:ascii="Times New Roman" w:eastAsia="宋体" w:hAnsi="Times New Roman"/>
            <w:noProof/>
            <w:webHidden/>
          </w:rPr>
          <w:fldChar w:fldCharType="end"/>
        </w:r>
      </w:hyperlink>
    </w:p>
    <w:p w:rsidR="009C5048" w:rsidRPr="009C5048" w:rsidRDefault="009C5048">
      <w:pPr>
        <w:pStyle w:val="TOC1"/>
        <w:tabs>
          <w:tab w:val="right" w:leader="dot" w:pos="8296"/>
        </w:tabs>
        <w:rPr>
          <w:rFonts w:ascii="Times New Roman" w:eastAsia="宋体" w:hAnsi="Times New Roman"/>
          <w:noProof/>
          <w:kern w:val="2"/>
          <w:sz w:val="21"/>
        </w:rPr>
      </w:pPr>
      <w:hyperlink w:anchor="_Toc3555059" w:history="1">
        <w:r w:rsidRPr="009C5048">
          <w:rPr>
            <w:rStyle w:val="ac"/>
            <w:rFonts w:ascii="Times New Roman" w:eastAsia="宋体" w:hAnsi="Times New Roman"/>
            <w:noProof/>
          </w:rPr>
          <w:t xml:space="preserve">2 </w:t>
        </w:r>
        <w:r w:rsidRPr="009C5048">
          <w:rPr>
            <w:rStyle w:val="ac"/>
            <w:rFonts w:ascii="Times New Roman" w:eastAsia="宋体" w:hAnsi="Times New Roman"/>
            <w:noProof/>
          </w:rPr>
          <w:t>模块论述设计与实现</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_Toc3555059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2</w:t>
        </w:r>
        <w:r w:rsidRPr="009C5048">
          <w:rPr>
            <w:rFonts w:ascii="Times New Roman" w:eastAsia="宋体" w:hAnsi="Times New Roman"/>
            <w:noProof/>
            <w:webHidden/>
          </w:rPr>
          <w:fldChar w:fldCharType="end"/>
        </w:r>
      </w:hyperlink>
    </w:p>
    <w:p w:rsidR="009C5048" w:rsidRPr="009C5048" w:rsidRDefault="009C5048">
      <w:pPr>
        <w:pStyle w:val="TOC2"/>
        <w:tabs>
          <w:tab w:val="right" w:leader="dot" w:pos="8296"/>
        </w:tabs>
        <w:rPr>
          <w:rFonts w:ascii="Times New Roman" w:eastAsia="宋体" w:hAnsi="Times New Roman"/>
          <w:noProof/>
          <w:kern w:val="2"/>
          <w:sz w:val="21"/>
        </w:rPr>
      </w:pPr>
      <w:hyperlink w:anchor="_Toc3555060" w:history="1">
        <w:r w:rsidRPr="009C5048">
          <w:rPr>
            <w:rStyle w:val="ac"/>
            <w:rFonts w:ascii="Times New Roman" w:eastAsia="宋体" w:hAnsi="Times New Roman"/>
            <w:noProof/>
          </w:rPr>
          <w:t xml:space="preserve">2.1 </w:t>
        </w:r>
        <w:r w:rsidRPr="009C5048">
          <w:rPr>
            <w:rStyle w:val="ac"/>
            <w:rFonts w:ascii="Times New Roman" w:eastAsia="宋体" w:hAnsi="Times New Roman"/>
            <w:noProof/>
          </w:rPr>
          <w:t>内存模块</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_Toc3555060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2</w:t>
        </w:r>
        <w:r w:rsidRPr="009C5048">
          <w:rPr>
            <w:rFonts w:ascii="Times New Roman" w:eastAsia="宋体" w:hAnsi="Times New Roman"/>
            <w:noProof/>
            <w:webHidden/>
          </w:rPr>
          <w:fldChar w:fldCharType="end"/>
        </w:r>
      </w:hyperlink>
    </w:p>
    <w:p w:rsidR="009C5048" w:rsidRPr="009C5048" w:rsidRDefault="009C5048">
      <w:pPr>
        <w:pStyle w:val="TOC3"/>
        <w:tabs>
          <w:tab w:val="right" w:leader="dot" w:pos="8296"/>
        </w:tabs>
        <w:rPr>
          <w:rFonts w:ascii="Times New Roman" w:eastAsia="宋体" w:hAnsi="Times New Roman"/>
          <w:noProof/>
          <w:kern w:val="2"/>
          <w:sz w:val="21"/>
        </w:rPr>
      </w:pPr>
      <w:hyperlink w:anchor="_Toc3555061" w:history="1">
        <w:r w:rsidRPr="009C5048">
          <w:rPr>
            <w:rStyle w:val="ac"/>
            <w:rFonts w:ascii="Times New Roman" w:eastAsia="宋体" w:hAnsi="Times New Roman"/>
            <w:noProof/>
          </w:rPr>
          <w:t xml:space="preserve">2.1.1 </w:t>
        </w:r>
        <w:r w:rsidRPr="009C5048">
          <w:rPr>
            <w:rStyle w:val="ac"/>
            <w:rFonts w:ascii="Times New Roman" w:eastAsia="宋体" w:hAnsi="Times New Roman"/>
            <w:noProof/>
          </w:rPr>
          <w:t>读取内存数据</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_Toc3555061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3</w:t>
        </w:r>
        <w:r w:rsidRPr="009C5048">
          <w:rPr>
            <w:rFonts w:ascii="Times New Roman" w:eastAsia="宋体" w:hAnsi="Times New Roman"/>
            <w:noProof/>
            <w:webHidden/>
          </w:rPr>
          <w:fldChar w:fldCharType="end"/>
        </w:r>
      </w:hyperlink>
    </w:p>
    <w:p w:rsidR="009C5048" w:rsidRPr="009C5048" w:rsidRDefault="009C5048">
      <w:pPr>
        <w:pStyle w:val="TOC3"/>
        <w:tabs>
          <w:tab w:val="right" w:leader="dot" w:pos="8296"/>
        </w:tabs>
        <w:rPr>
          <w:rFonts w:ascii="Times New Roman" w:eastAsia="宋体" w:hAnsi="Times New Roman"/>
          <w:noProof/>
          <w:kern w:val="2"/>
          <w:sz w:val="21"/>
        </w:rPr>
      </w:pPr>
      <w:hyperlink w:anchor="_Toc3555062" w:history="1">
        <w:r w:rsidRPr="009C5048">
          <w:rPr>
            <w:rStyle w:val="ac"/>
            <w:rFonts w:ascii="Times New Roman" w:eastAsia="宋体" w:hAnsi="Times New Roman"/>
            <w:noProof/>
          </w:rPr>
          <w:t xml:space="preserve">2.1.2 </w:t>
        </w:r>
        <w:r w:rsidRPr="009C5048">
          <w:rPr>
            <w:rStyle w:val="ac"/>
            <w:rFonts w:ascii="Times New Roman" w:eastAsia="宋体" w:hAnsi="Times New Roman"/>
            <w:noProof/>
          </w:rPr>
          <w:t>写入内存数据</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_Toc3555062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3</w:t>
        </w:r>
        <w:r w:rsidRPr="009C5048">
          <w:rPr>
            <w:rFonts w:ascii="Times New Roman" w:eastAsia="宋体" w:hAnsi="Times New Roman"/>
            <w:noProof/>
            <w:webHidden/>
          </w:rPr>
          <w:fldChar w:fldCharType="end"/>
        </w:r>
      </w:hyperlink>
    </w:p>
    <w:p w:rsidR="009C5048" w:rsidRPr="009C5048" w:rsidRDefault="009C5048">
      <w:pPr>
        <w:pStyle w:val="TOC2"/>
        <w:tabs>
          <w:tab w:val="right" w:leader="dot" w:pos="8296"/>
        </w:tabs>
        <w:rPr>
          <w:rFonts w:ascii="Times New Roman" w:eastAsia="宋体" w:hAnsi="Times New Roman"/>
          <w:noProof/>
          <w:kern w:val="2"/>
          <w:sz w:val="21"/>
        </w:rPr>
      </w:pPr>
      <w:hyperlink w:anchor="_Toc3555063" w:history="1">
        <w:r w:rsidRPr="009C5048">
          <w:rPr>
            <w:rStyle w:val="ac"/>
            <w:rFonts w:ascii="Times New Roman" w:eastAsia="宋体" w:hAnsi="Times New Roman"/>
            <w:noProof/>
          </w:rPr>
          <w:t xml:space="preserve">2.2 </w:t>
        </w:r>
        <w:r w:rsidRPr="009C5048">
          <w:rPr>
            <w:rStyle w:val="ac"/>
            <w:rFonts w:ascii="Times New Roman" w:eastAsia="宋体" w:hAnsi="Times New Roman"/>
            <w:noProof/>
          </w:rPr>
          <w:t>硬盘设计</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_Toc3555063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3</w:t>
        </w:r>
        <w:r w:rsidRPr="009C5048">
          <w:rPr>
            <w:rFonts w:ascii="Times New Roman" w:eastAsia="宋体" w:hAnsi="Times New Roman"/>
            <w:noProof/>
            <w:webHidden/>
          </w:rPr>
          <w:fldChar w:fldCharType="end"/>
        </w:r>
      </w:hyperlink>
    </w:p>
    <w:p w:rsidR="009C5048" w:rsidRPr="009C5048" w:rsidRDefault="009C5048">
      <w:pPr>
        <w:pStyle w:val="TOC3"/>
        <w:tabs>
          <w:tab w:val="right" w:leader="dot" w:pos="8296"/>
        </w:tabs>
        <w:rPr>
          <w:rFonts w:ascii="Times New Roman" w:eastAsia="宋体" w:hAnsi="Times New Roman"/>
          <w:noProof/>
          <w:kern w:val="2"/>
          <w:sz w:val="21"/>
        </w:rPr>
      </w:pPr>
      <w:hyperlink w:anchor="_Toc3555064" w:history="1">
        <w:r w:rsidRPr="009C5048">
          <w:rPr>
            <w:rStyle w:val="ac"/>
            <w:rFonts w:ascii="Times New Roman" w:eastAsia="宋体" w:hAnsi="Times New Roman"/>
            <w:noProof/>
          </w:rPr>
          <w:t xml:space="preserve">2.2.1 </w:t>
        </w:r>
        <w:r w:rsidRPr="009C5048">
          <w:rPr>
            <w:rStyle w:val="ac"/>
            <w:rFonts w:ascii="Times New Roman" w:eastAsia="宋体" w:hAnsi="Times New Roman"/>
            <w:noProof/>
          </w:rPr>
          <w:t>读取硬盘数据</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_Toc3555064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4</w:t>
        </w:r>
        <w:r w:rsidRPr="009C5048">
          <w:rPr>
            <w:rFonts w:ascii="Times New Roman" w:eastAsia="宋体" w:hAnsi="Times New Roman"/>
            <w:noProof/>
            <w:webHidden/>
          </w:rPr>
          <w:fldChar w:fldCharType="end"/>
        </w:r>
      </w:hyperlink>
    </w:p>
    <w:p w:rsidR="009C5048" w:rsidRPr="009C5048" w:rsidRDefault="009C5048">
      <w:pPr>
        <w:pStyle w:val="TOC3"/>
        <w:tabs>
          <w:tab w:val="right" w:leader="dot" w:pos="8296"/>
        </w:tabs>
        <w:rPr>
          <w:rFonts w:ascii="Times New Roman" w:eastAsia="宋体" w:hAnsi="Times New Roman"/>
          <w:noProof/>
          <w:kern w:val="2"/>
          <w:sz w:val="21"/>
        </w:rPr>
      </w:pPr>
      <w:hyperlink w:anchor="_Toc3555065" w:history="1">
        <w:r w:rsidRPr="009C5048">
          <w:rPr>
            <w:rStyle w:val="ac"/>
            <w:rFonts w:ascii="Times New Roman" w:eastAsia="宋体" w:hAnsi="Times New Roman"/>
            <w:noProof/>
          </w:rPr>
          <w:t xml:space="preserve">2.2.2 </w:t>
        </w:r>
        <w:r w:rsidRPr="009C5048">
          <w:rPr>
            <w:rStyle w:val="ac"/>
            <w:rFonts w:ascii="Times New Roman" w:eastAsia="宋体" w:hAnsi="Times New Roman"/>
            <w:noProof/>
          </w:rPr>
          <w:t>写入硬盘数据</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_Toc3555065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4</w:t>
        </w:r>
        <w:r w:rsidRPr="009C5048">
          <w:rPr>
            <w:rFonts w:ascii="Times New Roman" w:eastAsia="宋体" w:hAnsi="Times New Roman"/>
            <w:noProof/>
            <w:webHidden/>
          </w:rPr>
          <w:fldChar w:fldCharType="end"/>
        </w:r>
      </w:hyperlink>
    </w:p>
    <w:p w:rsidR="009C5048" w:rsidRPr="009C5048" w:rsidRDefault="009C5048">
      <w:pPr>
        <w:pStyle w:val="TOC2"/>
        <w:tabs>
          <w:tab w:val="right" w:leader="dot" w:pos="8296"/>
        </w:tabs>
        <w:rPr>
          <w:rFonts w:ascii="Times New Roman" w:eastAsia="宋体" w:hAnsi="Times New Roman"/>
          <w:noProof/>
          <w:kern w:val="2"/>
          <w:sz w:val="21"/>
        </w:rPr>
      </w:pPr>
      <w:hyperlink w:anchor="_Toc3555066" w:history="1">
        <w:r w:rsidRPr="009C5048">
          <w:rPr>
            <w:rStyle w:val="ac"/>
            <w:rFonts w:ascii="Times New Roman" w:eastAsia="宋体" w:hAnsi="Times New Roman"/>
            <w:noProof/>
          </w:rPr>
          <w:t>2.3 cpu</w:t>
        </w:r>
        <w:r w:rsidRPr="009C5048">
          <w:rPr>
            <w:rStyle w:val="ac"/>
            <w:rFonts w:ascii="Times New Roman" w:eastAsia="宋体" w:hAnsi="Times New Roman"/>
            <w:noProof/>
          </w:rPr>
          <w:t>设计</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_Toc3555066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5</w:t>
        </w:r>
        <w:r w:rsidRPr="009C5048">
          <w:rPr>
            <w:rFonts w:ascii="Times New Roman" w:eastAsia="宋体" w:hAnsi="Times New Roman"/>
            <w:noProof/>
            <w:webHidden/>
          </w:rPr>
          <w:fldChar w:fldCharType="end"/>
        </w:r>
      </w:hyperlink>
    </w:p>
    <w:p w:rsidR="009C5048" w:rsidRPr="009C5048" w:rsidRDefault="009C5048">
      <w:pPr>
        <w:pStyle w:val="TOC3"/>
        <w:tabs>
          <w:tab w:val="right" w:leader="dot" w:pos="8296"/>
        </w:tabs>
        <w:rPr>
          <w:rFonts w:ascii="Times New Roman" w:eastAsia="宋体" w:hAnsi="Times New Roman"/>
          <w:noProof/>
          <w:kern w:val="2"/>
          <w:sz w:val="21"/>
        </w:rPr>
      </w:pPr>
      <w:hyperlink w:anchor="_Toc3555067" w:history="1">
        <w:r w:rsidRPr="009C5048">
          <w:rPr>
            <w:rStyle w:val="ac"/>
            <w:rFonts w:ascii="Times New Roman" w:eastAsia="宋体" w:hAnsi="Times New Roman"/>
            <w:noProof/>
          </w:rPr>
          <w:t>2.3.1 mmu</w:t>
        </w:r>
        <w:r w:rsidRPr="009C5048">
          <w:rPr>
            <w:rStyle w:val="ac"/>
            <w:rFonts w:ascii="Times New Roman" w:eastAsia="宋体" w:hAnsi="Times New Roman"/>
            <w:noProof/>
          </w:rPr>
          <w:t>设计</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_Toc3555067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5</w:t>
        </w:r>
        <w:r w:rsidRPr="009C5048">
          <w:rPr>
            <w:rFonts w:ascii="Times New Roman" w:eastAsia="宋体" w:hAnsi="Times New Roman"/>
            <w:noProof/>
            <w:webHidden/>
          </w:rPr>
          <w:fldChar w:fldCharType="end"/>
        </w:r>
      </w:hyperlink>
    </w:p>
    <w:p w:rsidR="009C5048" w:rsidRPr="009C5048" w:rsidRDefault="009C5048">
      <w:pPr>
        <w:pStyle w:val="TOC3"/>
        <w:tabs>
          <w:tab w:val="right" w:leader="dot" w:pos="8296"/>
        </w:tabs>
        <w:rPr>
          <w:rFonts w:ascii="Times New Roman" w:eastAsia="宋体" w:hAnsi="Times New Roman"/>
          <w:noProof/>
          <w:kern w:val="2"/>
          <w:sz w:val="21"/>
        </w:rPr>
      </w:pPr>
      <w:hyperlink w:anchor="_Toc3555068" w:history="1">
        <w:r w:rsidRPr="009C5048">
          <w:rPr>
            <w:rStyle w:val="ac"/>
            <w:rFonts w:ascii="Times New Roman" w:eastAsia="宋体" w:hAnsi="Times New Roman"/>
            <w:noProof/>
          </w:rPr>
          <w:t xml:space="preserve">2.3.2 </w:t>
        </w:r>
        <w:r w:rsidRPr="009C5048">
          <w:rPr>
            <w:rStyle w:val="ac"/>
            <w:rFonts w:ascii="Times New Roman" w:eastAsia="宋体" w:hAnsi="Times New Roman"/>
            <w:noProof/>
          </w:rPr>
          <w:t>计时器设计</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_Toc3555068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5</w:t>
        </w:r>
        <w:r w:rsidRPr="009C5048">
          <w:rPr>
            <w:rFonts w:ascii="Times New Roman" w:eastAsia="宋体" w:hAnsi="Times New Roman"/>
            <w:noProof/>
            <w:webHidden/>
          </w:rPr>
          <w:fldChar w:fldCharType="end"/>
        </w:r>
      </w:hyperlink>
    </w:p>
    <w:p w:rsidR="009C5048" w:rsidRPr="009C5048" w:rsidRDefault="009C5048">
      <w:pPr>
        <w:pStyle w:val="TOC3"/>
        <w:tabs>
          <w:tab w:val="right" w:leader="dot" w:pos="8296"/>
        </w:tabs>
        <w:rPr>
          <w:rFonts w:ascii="Times New Roman" w:eastAsia="宋体" w:hAnsi="Times New Roman"/>
          <w:noProof/>
          <w:kern w:val="2"/>
          <w:sz w:val="21"/>
        </w:rPr>
      </w:pPr>
      <w:hyperlink w:anchor="_Toc3555069" w:history="1">
        <w:r w:rsidRPr="009C5048">
          <w:rPr>
            <w:rStyle w:val="ac"/>
            <w:rFonts w:ascii="Times New Roman" w:eastAsia="宋体" w:hAnsi="Times New Roman"/>
            <w:noProof/>
          </w:rPr>
          <w:t xml:space="preserve">2.3.3 </w:t>
        </w:r>
        <w:r w:rsidRPr="009C5048">
          <w:rPr>
            <w:rStyle w:val="ac"/>
            <w:rFonts w:ascii="Times New Roman" w:eastAsia="宋体" w:hAnsi="Times New Roman"/>
            <w:noProof/>
          </w:rPr>
          <w:t>寄存器设计</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_Toc3555069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6</w:t>
        </w:r>
        <w:r w:rsidRPr="009C5048">
          <w:rPr>
            <w:rFonts w:ascii="Times New Roman" w:eastAsia="宋体" w:hAnsi="Times New Roman"/>
            <w:noProof/>
            <w:webHidden/>
          </w:rPr>
          <w:fldChar w:fldCharType="end"/>
        </w:r>
      </w:hyperlink>
    </w:p>
    <w:p w:rsidR="009C5048" w:rsidRPr="009C5048" w:rsidRDefault="009C5048">
      <w:pPr>
        <w:pStyle w:val="TOC2"/>
        <w:tabs>
          <w:tab w:val="right" w:leader="dot" w:pos="8296"/>
        </w:tabs>
        <w:rPr>
          <w:rFonts w:ascii="Times New Roman" w:eastAsia="宋体" w:hAnsi="Times New Roman"/>
          <w:noProof/>
          <w:kern w:val="2"/>
          <w:sz w:val="21"/>
        </w:rPr>
      </w:pPr>
      <w:hyperlink w:anchor="_Toc3555070" w:history="1">
        <w:r w:rsidRPr="009C5048">
          <w:rPr>
            <w:rStyle w:val="ac"/>
            <w:rFonts w:ascii="Times New Roman" w:eastAsia="宋体" w:hAnsi="Times New Roman"/>
            <w:noProof/>
          </w:rPr>
          <w:t xml:space="preserve">2.4 </w:t>
        </w:r>
        <w:r w:rsidRPr="009C5048">
          <w:rPr>
            <w:rStyle w:val="ac"/>
            <w:rFonts w:ascii="Times New Roman" w:eastAsia="宋体" w:hAnsi="Times New Roman"/>
            <w:noProof/>
          </w:rPr>
          <w:t>地址线和数据线</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_Toc3555070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6</w:t>
        </w:r>
        <w:r w:rsidRPr="009C5048">
          <w:rPr>
            <w:rFonts w:ascii="Times New Roman" w:eastAsia="宋体" w:hAnsi="Times New Roman"/>
            <w:noProof/>
            <w:webHidden/>
          </w:rPr>
          <w:fldChar w:fldCharType="end"/>
        </w:r>
      </w:hyperlink>
    </w:p>
    <w:p w:rsidR="009C5048" w:rsidRPr="009C5048" w:rsidRDefault="009C5048">
      <w:pPr>
        <w:pStyle w:val="TOC2"/>
        <w:tabs>
          <w:tab w:val="right" w:leader="dot" w:pos="8296"/>
        </w:tabs>
        <w:rPr>
          <w:rFonts w:ascii="Times New Roman" w:eastAsia="宋体" w:hAnsi="Times New Roman"/>
          <w:noProof/>
          <w:kern w:val="2"/>
          <w:sz w:val="21"/>
        </w:rPr>
      </w:pPr>
      <w:hyperlink w:anchor="_Toc3555071" w:history="1">
        <w:r w:rsidRPr="009C5048">
          <w:rPr>
            <w:rStyle w:val="ac"/>
            <w:rFonts w:ascii="Times New Roman" w:eastAsia="宋体" w:hAnsi="Times New Roman"/>
            <w:noProof/>
          </w:rPr>
          <w:t xml:space="preserve">2.5 </w:t>
        </w:r>
        <w:r w:rsidRPr="009C5048">
          <w:rPr>
            <w:rStyle w:val="ac"/>
            <w:rFonts w:ascii="Times New Roman" w:eastAsia="宋体" w:hAnsi="Times New Roman"/>
            <w:noProof/>
          </w:rPr>
          <w:t>页面管理</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_Toc3555071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6</w:t>
        </w:r>
        <w:r w:rsidRPr="009C5048">
          <w:rPr>
            <w:rFonts w:ascii="Times New Roman" w:eastAsia="宋体" w:hAnsi="Times New Roman"/>
            <w:noProof/>
            <w:webHidden/>
          </w:rPr>
          <w:fldChar w:fldCharType="end"/>
        </w:r>
      </w:hyperlink>
    </w:p>
    <w:p w:rsidR="009C5048" w:rsidRPr="009C5048" w:rsidRDefault="009C5048">
      <w:pPr>
        <w:pStyle w:val="TOC3"/>
        <w:tabs>
          <w:tab w:val="right" w:leader="dot" w:pos="8296"/>
        </w:tabs>
        <w:rPr>
          <w:rFonts w:ascii="Times New Roman" w:eastAsia="宋体" w:hAnsi="Times New Roman"/>
          <w:noProof/>
          <w:kern w:val="2"/>
          <w:sz w:val="21"/>
        </w:rPr>
      </w:pPr>
      <w:hyperlink w:anchor="_Toc3555072" w:history="1">
        <w:r w:rsidRPr="009C5048">
          <w:rPr>
            <w:rStyle w:val="ac"/>
            <w:rFonts w:ascii="Times New Roman" w:eastAsia="宋体" w:hAnsi="Times New Roman"/>
            <w:noProof/>
          </w:rPr>
          <w:t xml:space="preserve">2.5.1 </w:t>
        </w:r>
        <w:r w:rsidRPr="009C5048">
          <w:rPr>
            <w:rStyle w:val="ac"/>
            <w:rFonts w:ascii="Times New Roman" w:eastAsia="宋体" w:hAnsi="Times New Roman"/>
            <w:noProof/>
          </w:rPr>
          <w:t>伙伴算法分配内存</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_Toc3555072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6</w:t>
        </w:r>
        <w:r w:rsidRPr="009C5048">
          <w:rPr>
            <w:rFonts w:ascii="Times New Roman" w:eastAsia="宋体" w:hAnsi="Times New Roman"/>
            <w:noProof/>
            <w:webHidden/>
          </w:rPr>
          <w:fldChar w:fldCharType="end"/>
        </w:r>
      </w:hyperlink>
    </w:p>
    <w:p w:rsidR="009C5048" w:rsidRPr="009C5048" w:rsidRDefault="009C5048">
      <w:pPr>
        <w:pStyle w:val="TOC3"/>
        <w:tabs>
          <w:tab w:val="right" w:leader="dot" w:pos="8296"/>
        </w:tabs>
        <w:rPr>
          <w:rFonts w:ascii="Times New Roman" w:eastAsia="宋体" w:hAnsi="Times New Roman"/>
          <w:noProof/>
          <w:kern w:val="2"/>
          <w:sz w:val="21"/>
        </w:rPr>
      </w:pPr>
      <w:hyperlink w:anchor="_Toc3555073" w:history="1">
        <w:r w:rsidRPr="009C5048">
          <w:rPr>
            <w:rStyle w:val="ac"/>
            <w:rFonts w:ascii="Times New Roman" w:eastAsia="宋体" w:hAnsi="Times New Roman"/>
            <w:noProof/>
          </w:rPr>
          <w:t xml:space="preserve">2.5.2 </w:t>
        </w:r>
        <w:r w:rsidRPr="009C5048">
          <w:rPr>
            <w:rStyle w:val="ac"/>
            <w:rFonts w:ascii="Times New Roman" w:eastAsia="宋体" w:hAnsi="Times New Roman"/>
            <w:noProof/>
          </w:rPr>
          <w:t>回收内存空间</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_Toc3555073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6</w:t>
        </w:r>
        <w:r w:rsidRPr="009C5048">
          <w:rPr>
            <w:rFonts w:ascii="Times New Roman" w:eastAsia="宋体" w:hAnsi="Times New Roman"/>
            <w:noProof/>
            <w:webHidden/>
          </w:rPr>
          <w:fldChar w:fldCharType="end"/>
        </w:r>
      </w:hyperlink>
    </w:p>
    <w:p w:rsidR="009C5048" w:rsidRPr="009C5048" w:rsidRDefault="009C5048">
      <w:pPr>
        <w:pStyle w:val="TOC3"/>
        <w:tabs>
          <w:tab w:val="right" w:leader="dot" w:pos="8296"/>
        </w:tabs>
        <w:rPr>
          <w:rFonts w:ascii="Times New Roman" w:eastAsia="宋体" w:hAnsi="Times New Roman"/>
          <w:noProof/>
          <w:kern w:val="2"/>
          <w:sz w:val="21"/>
        </w:rPr>
      </w:pPr>
      <w:hyperlink w:anchor="_Toc3555074" w:history="1">
        <w:r w:rsidRPr="009C5048">
          <w:rPr>
            <w:rStyle w:val="ac"/>
            <w:rFonts w:ascii="Times New Roman" w:eastAsia="宋体" w:hAnsi="Times New Roman"/>
            <w:noProof/>
          </w:rPr>
          <w:t xml:space="preserve">2.5.3 </w:t>
        </w:r>
        <w:r w:rsidRPr="009C5048">
          <w:rPr>
            <w:rStyle w:val="ac"/>
            <w:rFonts w:ascii="Times New Roman" w:eastAsia="宋体" w:hAnsi="Times New Roman"/>
            <w:noProof/>
          </w:rPr>
          <w:t>虚存空间分配内存</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_Toc3555074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7</w:t>
        </w:r>
        <w:r w:rsidRPr="009C5048">
          <w:rPr>
            <w:rFonts w:ascii="Times New Roman" w:eastAsia="宋体" w:hAnsi="Times New Roman"/>
            <w:noProof/>
            <w:webHidden/>
          </w:rPr>
          <w:fldChar w:fldCharType="end"/>
        </w:r>
      </w:hyperlink>
    </w:p>
    <w:p w:rsidR="009C5048" w:rsidRPr="009C5048" w:rsidRDefault="009C5048">
      <w:pPr>
        <w:pStyle w:val="TOC3"/>
        <w:tabs>
          <w:tab w:val="right" w:leader="dot" w:pos="8296"/>
        </w:tabs>
        <w:rPr>
          <w:rFonts w:ascii="Times New Roman" w:eastAsia="宋体" w:hAnsi="Times New Roman"/>
          <w:noProof/>
          <w:kern w:val="2"/>
          <w:sz w:val="21"/>
        </w:rPr>
      </w:pPr>
      <w:hyperlink w:anchor="_Toc3555075" w:history="1">
        <w:r w:rsidRPr="009C5048">
          <w:rPr>
            <w:rStyle w:val="ac"/>
            <w:rFonts w:ascii="Times New Roman" w:eastAsia="宋体" w:hAnsi="Times New Roman"/>
            <w:noProof/>
          </w:rPr>
          <w:t xml:space="preserve">2.5.4 </w:t>
        </w:r>
        <w:r w:rsidRPr="009C5048">
          <w:rPr>
            <w:rStyle w:val="ac"/>
            <w:rFonts w:ascii="Times New Roman" w:eastAsia="宋体" w:hAnsi="Times New Roman"/>
            <w:noProof/>
          </w:rPr>
          <w:t>回收虚存空间</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_Toc3555075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7</w:t>
        </w:r>
        <w:r w:rsidRPr="009C5048">
          <w:rPr>
            <w:rFonts w:ascii="Times New Roman" w:eastAsia="宋体" w:hAnsi="Times New Roman"/>
            <w:noProof/>
            <w:webHidden/>
          </w:rPr>
          <w:fldChar w:fldCharType="end"/>
        </w:r>
      </w:hyperlink>
    </w:p>
    <w:p w:rsidR="009C5048" w:rsidRPr="009C5048" w:rsidRDefault="009C5048">
      <w:pPr>
        <w:pStyle w:val="TOC3"/>
        <w:tabs>
          <w:tab w:val="right" w:leader="dot" w:pos="8296"/>
        </w:tabs>
        <w:rPr>
          <w:rFonts w:ascii="Times New Roman" w:eastAsia="宋体" w:hAnsi="Times New Roman"/>
          <w:noProof/>
          <w:kern w:val="2"/>
          <w:sz w:val="21"/>
        </w:rPr>
      </w:pPr>
      <w:hyperlink w:anchor="_Toc3555076" w:history="1">
        <w:r w:rsidRPr="009C5048">
          <w:rPr>
            <w:rStyle w:val="ac"/>
            <w:rFonts w:ascii="Times New Roman" w:eastAsia="宋体" w:hAnsi="Times New Roman"/>
            <w:noProof/>
          </w:rPr>
          <w:t xml:space="preserve">2.5.5 </w:t>
        </w:r>
        <w:r w:rsidRPr="009C5048">
          <w:rPr>
            <w:rStyle w:val="ac"/>
            <w:rFonts w:ascii="Times New Roman" w:eastAsia="宋体" w:hAnsi="Times New Roman"/>
            <w:noProof/>
          </w:rPr>
          <w:t>页面生成</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_Toc3555076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7</w:t>
        </w:r>
        <w:r w:rsidRPr="009C5048">
          <w:rPr>
            <w:rFonts w:ascii="Times New Roman" w:eastAsia="宋体" w:hAnsi="Times New Roman"/>
            <w:noProof/>
            <w:webHidden/>
          </w:rPr>
          <w:fldChar w:fldCharType="end"/>
        </w:r>
      </w:hyperlink>
    </w:p>
    <w:p w:rsidR="009C5048" w:rsidRPr="009C5048" w:rsidRDefault="009C5048">
      <w:pPr>
        <w:pStyle w:val="TOC3"/>
        <w:tabs>
          <w:tab w:val="right" w:leader="dot" w:pos="8296"/>
        </w:tabs>
        <w:rPr>
          <w:rFonts w:ascii="Times New Roman" w:eastAsia="宋体" w:hAnsi="Times New Roman"/>
          <w:noProof/>
          <w:kern w:val="2"/>
          <w:sz w:val="21"/>
        </w:rPr>
      </w:pPr>
      <w:hyperlink w:anchor="_Toc3555077" w:history="1">
        <w:r w:rsidRPr="009C5048">
          <w:rPr>
            <w:rStyle w:val="ac"/>
            <w:rFonts w:ascii="Times New Roman" w:eastAsia="宋体" w:hAnsi="Times New Roman"/>
            <w:noProof/>
          </w:rPr>
          <w:t xml:space="preserve">2.5.6 </w:t>
        </w:r>
        <w:r w:rsidRPr="009C5048">
          <w:rPr>
            <w:rStyle w:val="ac"/>
            <w:rFonts w:ascii="Times New Roman" w:eastAsia="宋体" w:hAnsi="Times New Roman"/>
            <w:noProof/>
          </w:rPr>
          <w:t>页面修改</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_Toc3555077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7</w:t>
        </w:r>
        <w:r w:rsidRPr="009C5048">
          <w:rPr>
            <w:rFonts w:ascii="Times New Roman" w:eastAsia="宋体" w:hAnsi="Times New Roman"/>
            <w:noProof/>
            <w:webHidden/>
          </w:rPr>
          <w:fldChar w:fldCharType="end"/>
        </w:r>
      </w:hyperlink>
    </w:p>
    <w:p w:rsidR="009C5048" w:rsidRPr="009C5048" w:rsidRDefault="009C5048">
      <w:pPr>
        <w:pStyle w:val="TOC1"/>
        <w:tabs>
          <w:tab w:val="right" w:leader="dot" w:pos="8296"/>
        </w:tabs>
        <w:rPr>
          <w:rFonts w:ascii="Times New Roman" w:eastAsia="宋体" w:hAnsi="Times New Roman"/>
          <w:noProof/>
          <w:kern w:val="2"/>
          <w:sz w:val="21"/>
        </w:rPr>
      </w:pPr>
      <w:hyperlink w:anchor="_Toc3555078" w:history="1">
        <w:r w:rsidRPr="009C5048">
          <w:rPr>
            <w:rStyle w:val="ac"/>
            <w:rFonts w:ascii="Times New Roman" w:eastAsia="宋体" w:hAnsi="Times New Roman"/>
            <w:noProof/>
          </w:rPr>
          <w:t xml:space="preserve">3 </w:t>
        </w:r>
        <w:r w:rsidRPr="009C5048">
          <w:rPr>
            <w:rStyle w:val="ac"/>
            <w:rFonts w:ascii="Times New Roman" w:eastAsia="宋体" w:hAnsi="Times New Roman"/>
            <w:noProof/>
          </w:rPr>
          <w:t>技术问题分析报告</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_Toc3555078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8</w:t>
        </w:r>
        <w:r w:rsidRPr="009C5048">
          <w:rPr>
            <w:rFonts w:ascii="Times New Roman" w:eastAsia="宋体" w:hAnsi="Times New Roman"/>
            <w:noProof/>
            <w:webHidden/>
          </w:rPr>
          <w:fldChar w:fldCharType="end"/>
        </w:r>
      </w:hyperlink>
    </w:p>
    <w:p w:rsidR="009C5048" w:rsidRPr="009C5048" w:rsidRDefault="009C5048">
      <w:pPr>
        <w:pStyle w:val="TOC1"/>
        <w:tabs>
          <w:tab w:val="right" w:leader="dot" w:pos="8296"/>
        </w:tabs>
        <w:rPr>
          <w:rFonts w:ascii="Times New Roman" w:eastAsia="宋体" w:hAnsi="Times New Roman"/>
          <w:noProof/>
          <w:kern w:val="2"/>
          <w:sz w:val="21"/>
        </w:rPr>
      </w:pPr>
      <w:hyperlink w:anchor="_Toc3555079" w:history="1">
        <w:r w:rsidRPr="009C5048">
          <w:rPr>
            <w:rStyle w:val="ac"/>
            <w:rFonts w:ascii="Times New Roman" w:eastAsia="宋体" w:hAnsi="Times New Roman"/>
            <w:noProof/>
          </w:rPr>
          <w:t xml:space="preserve">4 </w:t>
        </w:r>
        <w:r w:rsidRPr="009C5048">
          <w:rPr>
            <w:rStyle w:val="ac"/>
            <w:rFonts w:ascii="Times New Roman" w:eastAsia="宋体" w:hAnsi="Times New Roman"/>
            <w:noProof/>
          </w:rPr>
          <w:t>参考文献</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_Toc3555079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8</w:t>
        </w:r>
        <w:r w:rsidRPr="009C5048">
          <w:rPr>
            <w:rFonts w:ascii="Times New Roman" w:eastAsia="宋体" w:hAnsi="Times New Roman"/>
            <w:noProof/>
            <w:webHidden/>
          </w:rPr>
          <w:fldChar w:fldCharType="end"/>
        </w:r>
      </w:hyperlink>
    </w:p>
    <w:p w:rsidR="009C5048" w:rsidRPr="009C5048" w:rsidRDefault="009C5048">
      <w:pPr>
        <w:pStyle w:val="TOC1"/>
        <w:tabs>
          <w:tab w:val="right" w:leader="dot" w:pos="8296"/>
        </w:tabs>
        <w:rPr>
          <w:rFonts w:ascii="Times New Roman" w:eastAsia="宋体" w:hAnsi="Times New Roman"/>
          <w:noProof/>
          <w:kern w:val="2"/>
          <w:sz w:val="21"/>
        </w:rPr>
      </w:pPr>
      <w:hyperlink w:anchor="_Toc3555080" w:history="1">
        <w:r w:rsidRPr="009C5048">
          <w:rPr>
            <w:rStyle w:val="ac"/>
            <w:rFonts w:ascii="Times New Roman" w:eastAsia="宋体" w:hAnsi="Times New Roman"/>
            <w:noProof/>
          </w:rPr>
          <w:t xml:space="preserve">5 </w:t>
        </w:r>
        <w:r w:rsidRPr="009C5048">
          <w:rPr>
            <w:rStyle w:val="ac"/>
            <w:rFonts w:ascii="Times New Roman" w:eastAsia="宋体" w:hAnsi="Times New Roman"/>
            <w:noProof/>
          </w:rPr>
          <w:t>个人总结</w:t>
        </w:r>
        <w:r w:rsidRPr="009C5048">
          <w:rPr>
            <w:rFonts w:ascii="Times New Roman" w:eastAsia="宋体" w:hAnsi="Times New Roman"/>
            <w:noProof/>
            <w:webHidden/>
          </w:rPr>
          <w:tab/>
        </w:r>
        <w:r w:rsidRPr="009C5048">
          <w:rPr>
            <w:rFonts w:ascii="Times New Roman" w:eastAsia="宋体" w:hAnsi="Times New Roman"/>
            <w:noProof/>
            <w:webHidden/>
          </w:rPr>
          <w:fldChar w:fldCharType="begin"/>
        </w:r>
        <w:r w:rsidRPr="009C5048">
          <w:rPr>
            <w:rFonts w:ascii="Times New Roman" w:eastAsia="宋体" w:hAnsi="Times New Roman"/>
            <w:noProof/>
            <w:webHidden/>
          </w:rPr>
          <w:instrText xml:space="preserve"> PAGEREF _Toc3555080 \h </w:instrText>
        </w:r>
        <w:r w:rsidRPr="009C5048">
          <w:rPr>
            <w:rFonts w:ascii="Times New Roman" w:eastAsia="宋体" w:hAnsi="Times New Roman"/>
            <w:noProof/>
            <w:webHidden/>
          </w:rPr>
        </w:r>
        <w:r w:rsidRPr="009C5048">
          <w:rPr>
            <w:rFonts w:ascii="Times New Roman" w:eastAsia="宋体" w:hAnsi="Times New Roman"/>
            <w:noProof/>
            <w:webHidden/>
          </w:rPr>
          <w:fldChar w:fldCharType="separate"/>
        </w:r>
        <w:r w:rsidRPr="009C5048">
          <w:rPr>
            <w:rFonts w:ascii="Times New Roman" w:eastAsia="宋体" w:hAnsi="Times New Roman"/>
            <w:noProof/>
            <w:webHidden/>
          </w:rPr>
          <w:t>9</w:t>
        </w:r>
        <w:r w:rsidRPr="009C5048">
          <w:rPr>
            <w:rFonts w:ascii="Times New Roman" w:eastAsia="宋体" w:hAnsi="Times New Roman"/>
            <w:noProof/>
            <w:webHidden/>
          </w:rPr>
          <w:fldChar w:fldCharType="end"/>
        </w:r>
      </w:hyperlink>
    </w:p>
    <w:p w:rsidR="009C5048" w:rsidRDefault="009C5048">
      <w:r w:rsidRPr="009C5048">
        <w:rPr>
          <w:bCs/>
          <w:lang w:val="zh-CN"/>
        </w:rPr>
        <w:fldChar w:fldCharType="end"/>
      </w:r>
    </w:p>
    <w:p w:rsidR="00357572" w:rsidRPr="00007005" w:rsidRDefault="00357572">
      <w:pPr>
        <w:rPr>
          <w:sz w:val="24"/>
        </w:rPr>
      </w:pPr>
    </w:p>
    <w:p w:rsidR="00007005" w:rsidRPr="00007005" w:rsidRDefault="00007005">
      <w:pPr>
        <w:rPr>
          <w:sz w:val="24"/>
        </w:rPr>
      </w:pPr>
    </w:p>
    <w:p w:rsidR="00007005" w:rsidRPr="00007005" w:rsidRDefault="00007005">
      <w:pPr>
        <w:rPr>
          <w:sz w:val="24"/>
        </w:rPr>
      </w:pPr>
    </w:p>
    <w:p w:rsidR="00007005" w:rsidRPr="00007005" w:rsidRDefault="00007005">
      <w:pPr>
        <w:rPr>
          <w:sz w:val="24"/>
        </w:rPr>
      </w:pPr>
    </w:p>
    <w:p w:rsidR="00007005" w:rsidRPr="00007005" w:rsidRDefault="00007005">
      <w:pPr>
        <w:rPr>
          <w:sz w:val="24"/>
        </w:rPr>
      </w:pPr>
    </w:p>
    <w:p w:rsidR="00357572" w:rsidRPr="00007005" w:rsidRDefault="00357572" w:rsidP="00CC3021">
      <w:pPr>
        <w:rPr>
          <w:rFonts w:hint="eastAsia"/>
          <w:sz w:val="24"/>
        </w:rPr>
      </w:pPr>
    </w:p>
    <w:p w:rsidR="000A17DE" w:rsidRPr="00342D23" w:rsidRDefault="00D004BC" w:rsidP="00007005">
      <w:pPr>
        <w:outlineLvl w:val="0"/>
        <w:rPr>
          <w:b/>
          <w:sz w:val="28"/>
        </w:rPr>
      </w:pPr>
      <w:bookmarkStart w:id="1" w:name="_Toc3555056"/>
      <w:r w:rsidRPr="00342D23">
        <w:rPr>
          <w:b/>
          <w:sz w:val="28"/>
        </w:rPr>
        <w:lastRenderedPageBreak/>
        <w:t>1</w:t>
      </w:r>
      <w:r w:rsidR="006B1172" w:rsidRPr="00342D23">
        <w:rPr>
          <w:b/>
          <w:sz w:val="28"/>
        </w:rPr>
        <w:t xml:space="preserve"> </w:t>
      </w:r>
      <w:r w:rsidR="006B1172" w:rsidRPr="00342D23">
        <w:rPr>
          <w:b/>
          <w:sz w:val="28"/>
        </w:rPr>
        <w:t>程序结构说明</w:t>
      </w:r>
      <w:bookmarkEnd w:id="1"/>
    </w:p>
    <w:p w:rsidR="00ED5AFB" w:rsidRPr="00342D23" w:rsidRDefault="00D004BC" w:rsidP="00007005">
      <w:pPr>
        <w:outlineLvl w:val="1"/>
        <w:rPr>
          <w:b/>
          <w:sz w:val="24"/>
        </w:rPr>
      </w:pPr>
      <w:bookmarkStart w:id="2" w:name="_Toc3555057"/>
      <w:r w:rsidRPr="00342D23">
        <w:rPr>
          <w:b/>
          <w:sz w:val="24"/>
        </w:rPr>
        <w:t>1</w:t>
      </w:r>
      <w:r w:rsidR="006B1172" w:rsidRPr="00342D23">
        <w:rPr>
          <w:b/>
          <w:sz w:val="24"/>
        </w:rPr>
        <w:t xml:space="preserve">.1 </w:t>
      </w:r>
      <w:r w:rsidR="00ED5AFB" w:rsidRPr="00342D23">
        <w:rPr>
          <w:b/>
          <w:sz w:val="24"/>
        </w:rPr>
        <w:t>程序结构图</w:t>
      </w:r>
      <w:bookmarkEnd w:id="2"/>
    </w:p>
    <w:p w:rsidR="006B1172" w:rsidRPr="00007005" w:rsidRDefault="00AC0BD6">
      <w:pPr>
        <w:rPr>
          <w:sz w:val="24"/>
        </w:rPr>
      </w:pPr>
      <w:r w:rsidRPr="00007005">
        <w:rPr>
          <w:noProof/>
          <w:sz w:val="24"/>
        </w:rPr>
        <w:drawing>
          <wp:inline distT="0" distB="0" distL="0" distR="0">
            <wp:extent cx="5257800" cy="1822450"/>
            <wp:effectExtent l="0" t="0" r="0" b="0"/>
            <wp:docPr id="3" name="图片 3" descr="仿真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仿真系统"/>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1822450"/>
                    </a:xfrm>
                    <a:prstGeom prst="rect">
                      <a:avLst/>
                    </a:prstGeom>
                    <a:noFill/>
                    <a:ln>
                      <a:noFill/>
                    </a:ln>
                  </pic:spPr>
                </pic:pic>
              </a:graphicData>
            </a:graphic>
          </wp:inline>
        </w:drawing>
      </w:r>
    </w:p>
    <w:p w:rsidR="00ED5AFB" w:rsidRPr="00342D23" w:rsidRDefault="00D004BC" w:rsidP="00007005">
      <w:pPr>
        <w:outlineLvl w:val="1"/>
        <w:rPr>
          <w:b/>
          <w:sz w:val="24"/>
        </w:rPr>
      </w:pPr>
      <w:bookmarkStart w:id="3" w:name="_Toc3555058"/>
      <w:r w:rsidRPr="00342D23">
        <w:rPr>
          <w:b/>
          <w:sz w:val="24"/>
        </w:rPr>
        <w:t>1</w:t>
      </w:r>
      <w:r w:rsidR="00ED5AFB" w:rsidRPr="00342D23">
        <w:rPr>
          <w:b/>
          <w:sz w:val="24"/>
        </w:rPr>
        <w:t xml:space="preserve">.2 </w:t>
      </w:r>
      <w:r w:rsidR="00ED5AFB" w:rsidRPr="00342D23">
        <w:rPr>
          <w:b/>
          <w:sz w:val="24"/>
        </w:rPr>
        <w:t>程序结构描述</w:t>
      </w:r>
      <w:bookmarkEnd w:id="3"/>
    </w:p>
    <w:p w:rsidR="000A7856" w:rsidRPr="00007005" w:rsidRDefault="00D004BC">
      <w:pPr>
        <w:rPr>
          <w:sz w:val="24"/>
        </w:rPr>
      </w:pPr>
      <w:r w:rsidRPr="00007005">
        <w:rPr>
          <w:sz w:val="24"/>
        </w:rPr>
        <w:t>1</w:t>
      </w:r>
      <w:r w:rsidR="00ED5AFB" w:rsidRPr="00007005">
        <w:rPr>
          <w:sz w:val="24"/>
        </w:rPr>
        <w:t xml:space="preserve">.2.1 </w:t>
      </w:r>
      <w:r w:rsidR="00ED5AFB" w:rsidRPr="00007005">
        <w:rPr>
          <w:sz w:val="24"/>
        </w:rPr>
        <w:t>在仿真系统的软件部分中，页面管理部分涉及到了对于内存的管理和对于虚存空间的管理。在讲所有空间进行分页之后，进行内存管理时，采用</w:t>
      </w:r>
      <w:r w:rsidR="00ED5AFB" w:rsidRPr="00007005">
        <w:rPr>
          <w:sz w:val="24"/>
        </w:rPr>
        <w:t>linux2.6</w:t>
      </w:r>
      <w:r w:rsidR="00ED5AFB" w:rsidRPr="00007005">
        <w:rPr>
          <w:sz w:val="24"/>
        </w:rPr>
        <w:t>所使用的伙伴算法；在管理虚存空间时，使用简单页式存储管理进行统一管理。</w:t>
      </w:r>
    </w:p>
    <w:p w:rsidR="00ED5AFB" w:rsidRPr="00007005" w:rsidRDefault="00D004BC">
      <w:pPr>
        <w:rPr>
          <w:sz w:val="24"/>
        </w:rPr>
      </w:pPr>
      <w:r w:rsidRPr="00007005">
        <w:rPr>
          <w:sz w:val="24"/>
        </w:rPr>
        <w:t>1</w:t>
      </w:r>
      <w:r w:rsidR="00ED5AFB" w:rsidRPr="00007005">
        <w:rPr>
          <w:sz w:val="24"/>
        </w:rPr>
        <w:t xml:space="preserve">.2.2 </w:t>
      </w:r>
      <w:r w:rsidR="00ED5AFB" w:rsidRPr="00007005">
        <w:rPr>
          <w:sz w:val="24"/>
        </w:rPr>
        <w:t>在硬件部分中，</w:t>
      </w:r>
      <w:r w:rsidR="000A7856" w:rsidRPr="00007005">
        <w:rPr>
          <w:sz w:val="24"/>
        </w:rPr>
        <w:t>对内存、外存、</w:t>
      </w:r>
      <w:proofErr w:type="spellStart"/>
      <w:r w:rsidR="000A7856" w:rsidRPr="00007005">
        <w:rPr>
          <w:sz w:val="24"/>
        </w:rPr>
        <w:t>cpu</w:t>
      </w:r>
      <w:proofErr w:type="spellEnd"/>
      <w:r w:rsidR="000A7856" w:rsidRPr="00007005">
        <w:rPr>
          <w:sz w:val="24"/>
        </w:rPr>
        <w:t>三个部件分别建立文件作为仿真设备，系统中的</w:t>
      </w:r>
      <w:proofErr w:type="gramStart"/>
      <w:r w:rsidR="000A7856" w:rsidRPr="00007005">
        <w:rPr>
          <w:sz w:val="24"/>
        </w:rPr>
        <w:t>类对象</w:t>
      </w:r>
      <w:proofErr w:type="gramEnd"/>
      <w:r w:rsidR="000A7856" w:rsidRPr="00007005">
        <w:rPr>
          <w:sz w:val="24"/>
        </w:rPr>
        <w:t>体现为文件的映射；对地址线和数据线两个部件只进行</w:t>
      </w:r>
      <w:proofErr w:type="gramStart"/>
      <w:r w:rsidR="000A7856" w:rsidRPr="00007005">
        <w:rPr>
          <w:sz w:val="24"/>
        </w:rPr>
        <w:t>类对象</w:t>
      </w:r>
      <w:proofErr w:type="gramEnd"/>
      <w:r w:rsidR="000A7856" w:rsidRPr="00007005">
        <w:rPr>
          <w:sz w:val="24"/>
        </w:rPr>
        <w:t>的实例化，模拟系统中实际存在的硬件设备，但并没有对应的文件仿真。</w:t>
      </w:r>
    </w:p>
    <w:p w:rsidR="000A7856" w:rsidRPr="00007005" w:rsidRDefault="00D004BC">
      <w:pPr>
        <w:rPr>
          <w:sz w:val="24"/>
        </w:rPr>
      </w:pPr>
      <w:r w:rsidRPr="00007005">
        <w:rPr>
          <w:sz w:val="24"/>
        </w:rPr>
        <w:t>1</w:t>
      </w:r>
      <w:r w:rsidR="000A7856" w:rsidRPr="00007005">
        <w:rPr>
          <w:sz w:val="24"/>
        </w:rPr>
        <w:t xml:space="preserve">.2.3 </w:t>
      </w:r>
      <w:r w:rsidR="000A7856" w:rsidRPr="00007005">
        <w:rPr>
          <w:sz w:val="24"/>
        </w:rPr>
        <w:t>在</w:t>
      </w:r>
      <w:r w:rsidR="000A7856" w:rsidRPr="00007005">
        <w:rPr>
          <w:sz w:val="24"/>
        </w:rPr>
        <w:t>CPU</w:t>
      </w:r>
      <w:r w:rsidR="000A7856" w:rsidRPr="00007005">
        <w:rPr>
          <w:sz w:val="24"/>
        </w:rPr>
        <w:t>类中设计</w:t>
      </w:r>
      <w:r w:rsidR="000A7856" w:rsidRPr="00007005">
        <w:rPr>
          <w:sz w:val="24"/>
        </w:rPr>
        <w:t>MMU</w:t>
      </w:r>
      <w:r w:rsidR="000A7856" w:rsidRPr="00007005">
        <w:rPr>
          <w:sz w:val="24"/>
        </w:rPr>
        <w:t>单元和计时器单元，负责模拟</w:t>
      </w:r>
      <w:r w:rsidR="000A7856" w:rsidRPr="00007005">
        <w:rPr>
          <w:sz w:val="24"/>
        </w:rPr>
        <w:t>CPU</w:t>
      </w:r>
      <w:r w:rsidR="000A7856" w:rsidRPr="00007005">
        <w:rPr>
          <w:sz w:val="24"/>
        </w:rPr>
        <w:t>中的地址变换机构和</w:t>
      </w:r>
      <w:r w:rsidR="000A7856" w:rsidRPr="00007005">
        <w:rPr>
          <w:sz w:val="24"/>
        </w:rPr>
        <w:t>CPU</w:t>
      </w:r>
      <w:r w:rsidR="000A7856" w:rsidRPr="00007005">
        <w:rPr>
          <w:sz w:val="24"/>
        </w:rPr>
        <w:t>内的计时器部件。</w:t>
      </w:r>
    </w:p>
    <w:p w:rsidR="000A7856" w:rsidRPr="00007005" w:rsidRDefault="000A7856">
      <w:pPr>
        <w:rPr>
          <w:sz w:val="24"/>
        </w:rPr>
      </w:pPr>
    </w:p>
    <w:p w:rsidR="000A7856" w:rsidRPr="00342D23" w:rsidRDefault="00D004BC" w:rsidP="00007005">
      <w:pPr>
        <w:outlineLvl w:val="0"/>
        <w:rPr>
          <w:b/>
          <w:sz w:val="28"/>
        </w:rPr>
      </w:pPr>
      <w:bookmarkStart w:id="4" w:name="_Toc3555059"/>
      <w:r w:rsidRPr="00342D23">
        <w:rPr>
          <w:b/>
          <w:sz w:val="28"/>
        </w:rPr>
        <w:t>2</w:t>
      </w:r>
      <w:r w:rsidR="000A7856" w:rsidRPr="00342D23">
        <w:rPr>
          <w:b/>
          <w:sz w:val="28"/>
        </w:rPr>
        <w:t xml:space="preserve"> </w:t>
      </w:r>
      <w:r w:rsidR="000A7856" w:rsidRPr="00342D23">
        <w:rPr>
          <w:b/>
          <w:sz w:val="28"/>
        </w:rPr>
        <w:t>模块论述设计与实现</w:t>
      </w:r>
      <w:bookmarkEnd w:id="4"/>
    </w:p>
    <w:p w:rsidR="000A7856" w:rsidRPr="00342D23" w:rsidRDefault="00D004BC" w:rsidP="00007005">
      <w:pPr>
        <w:outlineLvl w:val="1"/>
        <w:rPr>
          <w:b/>
          <w:sz w:val="24"/>
        </w:rPr>
      </w:pPr>
      <w:bookmarkStart w:id="5" w:name="_Toc3555060"/>
      <w:r w:rsidRPr="00342D23">
        <w:rPr>
          <w:b/>
          <w:sz w:val="24"/>
        </w:rPr>
        <w:t>2</w:t>
      </w:r>
      <w:r w:rsidR="000A7856" w:rsidRPr="00342D23">
        <w:rPr>
          <w:b/>
          <w:sz w:val="24"/>
        </w:rPr>
        <w:t xml:space="preserve">.1 </w:t>
      </w:r>
      <w:r w:rsidR="000A7856" w:rsidRPr="00342D23">
        <w:rPr>
          <w:b/>
          <w:sz w:val="24"/>
        </w:rPr>
        <w:t>内存模块</w:t>
      </w:r>
      <w:bookmarkEnd w:id="5"/>
    </w:p>
    <w:p w:rsidR="000A7856" w:rsidRPr="00007005" w:rsidRDefault="000A7856">
      <w:pPr>
        <w:rPr>
          <w:sz w:val="24"/>
        </w:rPr>
      </w:pPr>
      <w:r w:rsidRPr="00007005">
        <w:rPr>
          <w:sz w:val="24"/>
        </w:rPr>
        <w:t>内存作为操作系统中</w:t>
      </w:r>
      <w:proofErr w:type="gramStart"/>
      <w:r w:rsidRPr="00007005">
        <w:rPr>
          <w:sz w:val="24"/>
        </w:rPr>
        <w:t>最</w:t>
      </w:r>
      <w:proofErr w:type="gramEnd"/>
      <w:r w:rsidRPr="00007005">
        <w:rPr>
          <w:sz w:val="24"/>
        </w:rPr>
        <w:t>核心的部件之一，需要频繁与</w:t>
      </w:r>
      <w:r w:rsidRPr="00007005">
        <w:rPr>
          <w:sz w:val="24"/>
        </w:rPr>
        <w:t>CPU</w:t>
      </w:r>
      <w:r w:rsidRPr="00007005">
        <w:rPr>
          <w:sz w:val="24"/>
        </w:rPr>
        <w:t>进行数据交互，频繁进行读写操作。而内存本身作为存储器，并没有任何可编程的能力和执行操作的能力。故在裸机设计中，对于内存模块的功能定位为空间有限的高速存储设备，在设计时着重体现其读写功能。</w:t>
      </w:r>
    </w:p>
    <w:p w:rsidR="000A7856" w:rsidRPr="00007005" w:rsidRDefault="00C159D4">
      <w:pPr>
        <w:rPr>
          <w:sz w:val="24"/>
        </w:rPr>
      </w:pPr>
      <w:r w:rsidRPr="00007005">
        <w:rPr>
          <w:sz w:val="24"/>
        </w:rPr>
        <w:t>由于内存类的实例对象是内存文件的映射，</w:t>
      </w:r>
      <w:proofErr w:type="gramStart"/>
      <w:r w:rsidRPr="00007005">
        <w:rPr>
          <w:sz w:val="24"/>
        </w:rPr>
        <w:t>故设置内存类对象</w:t>
      </w:r>
      <w:proofErr w:type="gramEnd"/>
      <w:r w:rsidRPr="00007005">
        <w:rPr>
          <w:sz w:val="24"/>
        </w:rPr>
        <w:t>在加载时将文件中所有数据导入。</w:t>
      </w:r>
    </w:p>
    <w:p w:rsidR="00C159D4" w:rsidRPr="00007005" w:rsidRDefault="00AC0BD6">
      <w:pPr>
        <w:rPr>
          <w:sz w:val="24"/>
        </w:rPr>
      </w:pPr>
      <w:r w:rsidRPr="00007005">
        <w:rPr>
          <w:noProof/>
          <w:sz w:val="24"/>
        </w:rPr>
        <w:lastRenderedPageBreak/>
        <w:drawing>
          <wp:inline distT="0" distB="0" distL="0" distR="0">
            <wp:extent cx="5270500" cy="3048000"/>
            <wp:effectExtent l="0" t="0" r="0" b="0"/>
            <wp:docPr id="4" name="图片 4" descr="内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内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048000"/>
                    </a:xfrm>
                    <a:prstGeom prst="rect">
                      <a:avLst/>
                    </a:prstGeom>
                    <a:noFill/>
                    <a:ln>
                      <a:noFill/>
                    </a:ln>
                  </pic:spPr>
                </pic:pic>
              </a:graphicData>
            </a:graphic>
          </wp:inline>
        </w:drawing>
      </w:r>
    </w:p>
    <w:p w:rsidR="00176B4B" w:rsidRPr="00007005" w:rsidRDefault="00176B4B">
      <w:pPr>
        <w:rPr>
          <w:sz w:val="24"/>
        </w:rPr>
      </w:pPr>
      <w:r w:rsidRPr="00007005">
        <w:rPr>
          <w:sz w:val="24"/>
        </w:rPr>
        <w:t>内存空间共</w:t>
      </w:r>
      <w:r w:rsidRPr="00007005">
        <w:rPr>
          <w:sz w:val="24"/>
        </w:rPr>
        <w:t>32KB</w:t>
      </w:r>
      <w:r w:rsidRPr="00007005">
        <w:rPr>
          <w:sz w:val="24"/>
        </w:rPr>
        <w:t>，用户空间共</w:t>
      </w:r>
      <w:r w:rsidRPr="00007005">
        <w:rPr>
          <w:sz w:val="24"/>
        </w:rPr>
        <w:t>16KB</w:t>
      </w:r>
      <w:r w:rsidRPr="00007005">
        <w:rPr>
          <w:sz w:val="24"/>
        </w:rPr>
        <w:t>，按照每</w:t>
      </w:r>
      <w:r w:rsidRPr="00007005">
        <w:rPr>
          <w:sz w:val="24"/>
        </w:rPr>
        <w:t>512B</w:t>
      </w:r>
      <w:r w:rsidRPr="00007005">
        <w:rPr>
          <w:sz w:val="24"/>
        </w:rPr>
        <w:t>一页的设计，占据页号</w:t>
      </w:r>
      <w:r w:rsidRPr="00007005">
        <w:rPr>
          <w:sz w:val="24"/>
        </w:rPr>
        <w:t>32-63</w:t>
      </w:r>
      <w:r w:rsidRPr="00007005">
        <w:rPr>
          <w:sz w:val="24"/>
        </w:rPr>
        <w:t>，分配时使用伙伴算法，回收时以单个页面为单位进行回收。</w:t>
      </w:r>
    </w:p>
    <w:p w:rsidR="00F50DB5" w:rsidRPr="00007005" w:rsidRDefault="00F50DB5">
      <w:pPr>
        <w:rPr>
          <w:sz w:val="24"/>
        </w:rPr>
      </w:pPr>
    </w:p>
    <w:p w:rsidR="00B657B4" w:rsidRPr="00342D23" w:rsidRDefault="00D004BC" w:rsidP="00007005">
      <w:pPr>
        <w:outlineLvl w:val="2"/>
        <w:rPr>
          <w:b/>
          <w:sz w:val="24"/>
        </w:rPr>
      </w:pPr>
      <w:bookmarkStart w:id="6" w:name="_Toc3555061"/>
      <w:r w:rsidRPr="00342D23">
        <w:rPr>
          <w:b/>
          <w:sz w:val="24"/>
        </w:rPr>
        <w:t>2</w:t>
      </w:r>
      <w:r w:rsidR="00B657B4" w:rsidRPr="00342D23">
        <w:rPr>
          <w:b/>
          <w:sz w:val="24"/>
        </w:rPr>
        <w:t xml:space="preserve">.1.1 </w:t>
      </w:r>
      <w:r w:rsidR="00B657B4" w:rsidRPr="00342D23">
        <w:rPr>
          <w:b/>
          <w:sz w:val="24"/>
        </w:rPr>
        <w:t>读取内存数据</w:t>
      </w:r>
      <w:bookmarkEnd w:id="6"/>
    </w:p>
    <w:p w:rsidR="00B657B4" w:rsidRPr="00007005" w:rsidRDefault="00B657B4">
      <w:pPr>
        <w:rPr>
          <w:sz w:val="24"/>
        </w:rPr>
      </w:pPr>
      <w:proofErr w:type="spellStart"/>
      <w:r w:rsidRPr="00007005">
        <w:rPr>
          <w:sz w:val="24"/>
        </w:rPr>
        <w:t>GetData</w:t>
      </w:r>
      <w:proofErr w:type="spellEnd"/>
      <w:r w:rsidRPr="00007005">
        <w:rPr>
          <w:sz w:val="24"/>
        </w:rPr>
        <w:t>(</w:t>
      </w:r>
      <w:r w:rsidRPr="00007005">
        <w:rPr>
          <w:sz w:val="24"/>
        </w:rPr>
        <w:t>地址</w:t>
      </w:r>
      <w:r w:rsidRPr="00007005">
        <w:rPr>
          <w:sz w:val="24"/>
        </w:rPr>
        <w:t>address)</w:t>
      </w:r>
    </w:p>
    <w:p w:rsidR="00B657B4" w:rsidRPr="00007005" w:rsidRDefault="00B657B4">
      <w:pPr>
        <w:rPr>
          <w:sz w:val="24"/>
        </w:rPr>
      </w:pPr>
      <w:r w:rsidRPr="00007005">
        <w:rPr>
          <w:sz w:val="24"/>
        </w:rPr>
        <w:t>{</w:t>
      </w:r>
    </w:p>
    <w:p w:rsidR="00B657B4" w:rsidRPr="00007005" w:rsidRDefault="00B657B4">
      <w:pPr>
        <w:rPr>
          <w:sz w:val="24"/>
        </w:rPr>
      </w:pPr>
      <w:r w:rsidRPr="00007005">
        <w:rPr>
          <w:sz w:val="24"/>
        </w:rPr>
        <w:t>将</w:t>
      </w:r>
      <w:r w:rsidRPr="00007005">
        <w:rPr>
          <w:sz w:val="24"/>
        </w:rPr>
        <w:t>address</w:t>
      </w:r>
      <w:r w:rsidRPr="00007005">
        <w:rPr>
          <w:sz w:val="24"/>
        </w:rPr>
        <w:t>信息写入地址线</w:t>
      </w:r>
      <w:proofErr w:type="spellStart"/>
      <w:r w:rsidRPr="00007005">
        <w:rPr>
          <w:sz w:val="24"/>
        </w:rPr>
        <w:t>address_line</w:t>
      </w:r>
      <w:proofErr w:type="spellEnd"/>
    </w:p>
    <w:p w:rsidR="00B657B4" w:rsidRPr="00007005" w:rsidRDefault="00B657B4">
      <w:pPr>
        <w:rPr>
          <w:sz w:val="24"/>
        </w:rPr>
      </w:pPr>
      <w:r w:rsidRPr="00007005">
        <w:rPr>
          <w:sz w:val="24"/>
        </w:rPr>
        <w:t>读取地址</w:t>
      </w:r>
      <w:proofErr w:type="gramStart"/>
      <w:r w:rsidRPr="00007005">
        <w:rPr>
          <w:sz w:val="24"/>
        </w:rPr>
        <w:t>线信息</w:t>
      </w:r>
      <w:proofErr w:type="spellStart"/>
      <w:proofErr w:type="gramEnd"/>
      <w:r w:rsidRPr="00007005">
        <w:rPr>
          <w:sz w:val="24"/>
        </w:rPr>
        <w:t>address_line</w:t>
      </w:r>
      <w:proofErr w:type="spellEnd"/>
      <w:r w:rsidRPr="00007005">
        <w:rPr>
          <w:sz w:val="24"/>
        </w:rPr>
        <w:t>作为偏移地址在内存类的数据中进行寻址</w:t>
      </w:r>
    </w:p>
    <w:p w:rsidR="00B657B4" w:rsidRPr="00007005" w:rsidRDefault="00B657B4">
      <w:pPr>
        <w:rPr>
          <w:sz w:val="24"/>
        </w:rPr>
      </w:pPr>
      <w:r w:rsidRPr="00007005">
        <w:rPr>
          <w:sz w:val="24"/>
        </w:rPr>
        <w:t>将寻址到的内存单元中的数据组合成</w:t>
      </w:r>
      <w:r w:rsidRPr="00007005">
        <w:rPr>
          <w:sz w:val="24"/>
        </w:rPr>
        <w:t>short</w:t>
      </w:r>
      <w:r w:rsidRPr="00007005">
        <w:rPr>
          <w:sz w:val="24"/>
        </w:rPr>
        <w:t>型数据并写入数据线</w:t>
      </w:r>
      <w:proofErr w:type="spellStart"/>
      <w:r w:rsidRPr="00007005">
        <w:rPr>
          <w:sz w:val="24"/>
        </w:rPr>
        <w:t>data_line</w:t>
      </w:r>
      <w:proofErr w:type="spellEnd"/>
      <w:r w:rsidRPr="00007005">
        <w:rPr>
          <w:sz w:val="24"/>
        </w:rPr>
        <w:t>中</w:t>
      </w:r>
    </w:p>
    <w:p w:rsidR="00B657B4" w:rsidRPr="00007005" w:rsidRDefault="00B657B4">
      <w:pPr>
        <w:rPr>
          <w:sz w:val="24"/>
        </w:rPr>
      </w:pPr>
      <w:r w:rsidRPr="00007005">
        <w:rPr>
          <w:sz w:val="24"/>
        </w:rPr>
        <w:t>读取</w:t>
      </w:r>
      <w:proofErr w:type="spellStart"/>
      <w:r w:rsidRPr="00007005">
        <w:rPr>
          <w:sz w:val="24"/>
        </w:rPr>
        <w:t>data_line</w:t>
      </w:r>
      <w:proofErr w:type="spellEnd"/>
      <w:r w:rsidRPr="00007005">
        <w:rPr>
          <w:sz w:val="24"/>
        </w:rPr>
        <w:t>中的数据并作为返回值返回</w:t>
      </w:r>
    </w:p>
    <w:p w:rsidR="00B657B4" w:rsidRPr="00007005" w:rsidRDefault="00B657B4">
      <w:pPr>
        <w:rPr>
          <w:sz w:val="24"/>
        </w:rPr>
      </w:pPr>
      <w:r w:rsidRPr="00007005">
        <w:rPr>
          <w:sz w:val="24"/>
        </w:rPr>
        <w:t>}</w:t>
      </w:r>
    </w:p>
    <w:p w:rsidR="00B657B4" w:rsidRPr="00007005" w:rsidRDefault="00B657B4">
      <w:pPr>
        <w:rPr>
          <w:sz w:val="24"/>
        </w:rPr>
      </w:pPr>
    </w:p>
    <w:p w:rsidR="00B657B4" w:rsidRPr="00342D23" w:rsidRDefault="00D004BC" w:rsidP="00007005">
      <w:pPr>
        <w:outlineLvl w:val="2"/>
        <w:rPr>
          <w:b/>
          <w:sz w:val="24"/>
        </w:rPr>
      </w:pPr>
      <w:bookmarkStart w:id="7" w:name="_Toc3555062"/>
      <w:r w:rsidRPr="00342D23">
        <w:rPr>
          <w:b/>
          <w:sz w:val="24"/>
        </w:rPr>
        <w:t>2</w:t>
      </w:r>
      <w:r w:rsidR="00B657B4" w:rsidRPr="00342D23">
        <w:rPr>
          <w:b/>
          <w:sz w:val="24"/>
        </w:rPr>
        <w:t xml:space="preserve">.1.2 </w:t>
      </w:r>
      <w:r w:rsidR="00B657B4" w:rsidRPr="00342D23">
        <w:rPr>
          <w:b/>
          <w:sz w:val="24"/>
        </w:rPr>
        <w:t>写入内存数据</w:t>
      </w:r>
      <w:bookmarkEnd w:id="7"/>
    </w:p>
    <w:p w:rsidR="00B657B4" w:rsidRPr="00007005" w:rsidRDefault="00B657B4">
      <w:pPr>
        <w:rPr>
          <w:sz w:val="24"/>
        </w:rPr>
      </w:pPr>
      <w:proofErr w:type="spellStart"/>
      <w:r w:rsidRPr="00007005">
        <w:rPr>
          <w:sz w:val="24"/>
        </w:rPr>
        <w:t>WriteData</w:t>
      </w:r>
      <w:proofErr w:type="spellEnd"/>
      <w:r w:rsidRPr="00007005">
        <w:rPr>
          <w:sz w:val="24"/>
        </w:rPr>
        <w:t>(</w:t>
      </w:r>
      <w:r w:rsidRPr="00007005">
        <w:rPr>
          <w:sz w:val="24"/>
        </w:rPr>
        <w:t>地址</w:t>
      </w:r>
      <w:r w:rsidRPr="00007005">
        <w:rPr>
          <w:sz w:val="24"/>
        </w:rPr>
        <w:t>address</w:t>
      </w:r>
      <w:r w:rsidRPr="00007005">
        <w:rPr>
          <w:sz w:val="24"/>
        </w:rPr>
        <w:t>，数据</w:t>
      </w:r>
      <w:r w:rsidRPr="00007005">
        <w:rPr>
          <w:sz w:val="24"/>
        </w:rPr>
        <w:t>data)</w:t>
      </w:r>
    </w:p>
    <w:p w:rsidR="00B657B4" w:rsidRPr="00007005" w:rsidRDefault="00B657B4" w:rsidP="00B657B4">
      <w:pPr>
        <w:rPr>
          <w:sz w:val="24"/>
        </w:rPr>
      </w:pPr>
      <w:r w:rsidRPr="00007005">
        <w:rPr>
          <w:sz w:val="24"/>
        </w:rPr>
        <w:t>{</w:t>
      </w:r>
    </w:p>
    <w:p w:rsidR="00B657B4" w:rsidRPr="00007005" w:rsidRDefault="00B657B4" w:rsidP="00B657B4">
      <w:pPr>
        <w:rPr>
          <w:sz w:val="24"/>
        </w:rPr>
      </w:pPr>
      <w:r w:rsidRPr="00007005">
        <w:rPr>
          <w:sz w:val="24"/>
        </w:rPr>
        <w:t>将</w:t>
      </w:r>
      <w:r w:rsidRPr="00007005">
        <w:rPr>
          <w:sz w:val="24"/>
        </w:rPr>
        <w:t>address</w:t>
      </w:r>
      <w:r w:rsidRPr="00007005">
        <w:rPr>
          <w:sz w:val="24"/>
        </w:rPr>
        <w:t>信息写入地址线</w:t>
      </w:r>
      <w:proofErr w:type="spellStart"/>
      <w:r w:rsidRPr="00007005">
        <w:rPr>
          <w:sz w:val="24"/>
        </w:rPr>
        <w:t>address_line</w:t>
      </w:r>
      <w:proofErr w:type="spellEnd"/>
    </w:p>
    <w:p w:rsidR="00B657B4" w:rsidRPr="00007005" w:rsidRDefault="00B657B4" w:rsidP="00B657B4">
      <w:pPr>
        <w:rPr>
          <w:sz w:val="24"/>
        </w:rPr>
      </w:pPr>
      <w:r w:rsidRPr="00007005">
        <w:rPr>
          <w:sz w:val="24"/>
        </w:rPr>
        <w:t>将</w:t>
      </w:r>
      <w:r w:rsidRPr="00007005">
        <w:rPr>
          <w:sz w:val="24"/>
        </w:rPr>
        <w:t>data</w:t>
      </w:r>
      <w:r w:rsidRPr="00007005">
        <w:rPr>
          <w:sz w:val="24"/>
        </w:rPr>
        <w:t>信息写入数据线</w:t>
      </w:r>
      <w:proofErr w:type="spellStart"/>
      <w:r w:rsidRPr="00007005">
        <w:rPr>
          <w:sz w:val="24"/>
        </w:rPr>
        <w:t>data_line</w:t>
      </w:r>
      <w:proofErr w:type="spellEnd"/>
      <w:r w:rsidRPr="00007005">
        <w:rPr>
          <w:sz w:val="24"/>
        </w:rPr>
        <w:t>中</w:t>
      </w:r>
    </w:p>
    <w:p w:rsidR="00B657B4" w:rsidRPr="00007005" w:rsidRDefault="00B657B4" w:rsidP="00B657B4">
      <w:pPr>
        <w:rPr>
          <w:sz w:val="24"/>
        </w:rPr>
      </w:pPr>
      <w:r w:rsidRPr="00007005">
        <w:rPr>
          <w:sz w:val="24"/>
        </w:rPr>
        <w:t>读取地址</w:t>
      </w:r>
      <w:proofErr w:type="gramStart"/>
      <w:r w:rsidRPr="00007005">
        <w:rPr>
          <w:sz w:val="24"/>
        </w:rPr>
        <w:t>线信息</w:t>
      </w:r>
      <w:proofErr w:type="spellStart"/>
      <w:proofErr w:type="gramEnd"/>
      <w:r w:rsidRPr="00007005">
        <w:rPr>
          <w:sz w:val="24"/>
        </w:rPr>
        <w:t>address_line</w:t>
      </w:r>
      <w:proofErr w:type="spellEnd"/>
      <w:r w:rsidRPr="00007005">
        <w:rPr>
          <w:sz w:val="24"/>
        </w:rPr>
        <w:t>作为偏移地址在内存类的数据中进行寻址</w:t>
      </w:r>
    </w:p>
    <w:p w:rsidR="00B657B4" w:rsidRPr="00007005" w:rsidRDefault="00B657B4" w:rsidP="00B657B4">
      <w:pPr>
        <w:rPr>
          <w:sz w:val="24"/>
        </w:rPr>
      </w:pPr>
      <w:r w:rsidRPr="00007005">
        <w:rPr>
          <w:sz w:val="24"/>
        </w:rPr>
        <w:t>向寻址到的内存单元中写入</w:t>
      </w:r>
      <w:proofErr w:type="spellStart"/>
      <w:r w:rsidRPr="00007005">
        <w:rPr>
          <w:sz w:val="24"/>
        </w:rPr>
        <w:t>data_line</w:t>
      </w:r>
      <w:proofErr w:type="spellEnd"/>
      <w:r w:rsidRPr="00007005">
        <w:rPr>
          <w:sz w:val="24"/>
        </w:rPr>
        <w:t>中的数据，并将该</w:t>
      </w:r>
      <w:r w:rsidRPr="00007005">
        <w:rPr>
          <w:sz w:val="24"/>
        </w:rPr>
        <w:t>short</w:t>
      </w:r>
      <w:r w:rsidRPr="00007005">
        <w:rPr>
          <w:sz w:val="24"/>
        </w:rPr>
        <w:t>型数据拆分成两个字节分别存储</w:t>
      </w:r>
    </w:p>
    <w:p w:rsidR="00B657B4" w:rsidRPr="00007005" w:rsidRDefault="00B657B4">
      <w:pPr>
        <w:rPr>
          <w:sz w:val="24"/>
        </w:rPr>
      </w:pPr>
      <w:r w:rsidRPr="00007005">
        <w:rPr>
          <w:sz w:val="24"/>
        </w:rPr>
        <w:t>}</w:t>
      </w:r>
    </w:p>
    <w:p w:rsidR="00B657B4" w:rsidRPr="00007005" w:rsidRDefault="00B657B4">
      <w:pPr>
        <w:rPr>
          <w:sz w:val="24"/>
        </w:rPr>
      </w:pPr>
    </w:p>
    <w:p w:rsidR="00B657B4" w:rsidRPr="00342D23" w:rsidRDefault="00D004BC" w:rsidP="00007005">
      <w:pPr>
        <w:outlineLvl w:val="1"/>
        <w:rPr>
          <w:b/>
          <w:sz w:val="24"/>
        </w:rPr>
      </w:pPr>
      <w:bookmarkStart w:id="8" w:name="_Toc3555063"/>
      <w:r w:rsidRPr="00342D23">
        <w:rPr>
          <w:b/>
          <w:sz w:val="24"/>
        </w:rPr>
        <w:t>2</w:t>
      </w:r>
      <w:r w:rsidR="00EB4928" w:rsidRPr="00342D23">
        <w:rPr>
          <w:b/>
          <w:sz w:val="24"/>
        </w:rPr>
        <w:t xml:space="preserve">.2 </w:t>
      </w:r>
      <w:r w:rsidR="00EB4928" w:rsidRPr="00342D23">
        <w:rPr>
          <w:b/>
          <w:sz w:val="24"/>
        </w:rPr>
        <w:t>硬盘设计</w:t>
      </w:r>
      <w:bookmarkEnd w:id="8"/>
    </w:p>
    <w:p w:rsidR="00EB4928" w:rsidRPr="00007005" w:rsidRDefault="00EB4928" w:rsidP="00EB4928">
      <w:pPr>
        <w:rPr>
          <w:sz w:val="24"/>
        </w:rPr>
      </w:pPr>
      <w:r w:rsidRPr="00007005">
        <w:rPr>
          <w:sz w:val="24"/>
        </w:rPr>
        <w:t>硬盘作为计算机系统中存储数据的中药设备，需要存储大量数据信息，以及存储程序文件。但硬盘本身作为存储器，同样并没有可编程的能力和执行操作的能力。故在裸机设计中，对于</w:t>
      </w:r>
      <w:r w:rsidR="009A3817" w:rsidRPr="00007005">
        <w:rPr>
          <w:sz w:val="24"/>
        </w:rPr>
        <w:t>硬盘</w:t>
      </w:r>
      <w:r w:rsidRPr="00007005">
        <w:rPr>
          <w:sz w:val="24"/>
        </w:rPr>
        <w:t>的功能定位为空间</w:t>
      </w:r>
      <w:r w:rsidR="009A3817" w:rsidRPr="00007005">
        <w:rPr>
          <w:sz w:val="24"/>
        </w:rPr>
        <w:t>足够</w:t>
      </w:r>
      <w:r w:rsidRPr="00007005">
        <w:rPr>
          <w:sz w:val="24"/>
        </w:rPr>
        <w:t>的</w:t>
      </w:r>
      <w:r w:rsidR="009A3817" w:rsidRPr="00007005">
        <w:rPr>
          <w:sz w:val="24"/>
        </w:rPr>
        <w:t>长期</w:t>
      </w:r>
      <w:r w:rsidRPr="00007005">
        <w:rPr>
          <w:sz w:val="24"/>
        </w:rPr>
        <w:t>存储设备，在设计时</w:t>
      </w:r>
      <w:r w:rsidR="009A3817" w:rsidRPr="00007005">
        <w:rPr>
          <w:sz w:val="24"/>
        </w:rPr>
        <w:t>需要</w:t>
      </w:r>
      <w:r w:rsidRPr="00007005">
        <w:rPr>
          <w:sz w:val="24"/>
        </w:rPr>
        <w:t>体现其读写功能。</w:t>
      </w:r>
    </w:p>
    <w:p w:rsidR="00EB4928" w:rsidRPr="00007005" w:rsidRDefault="00EB4928" w:rsidP="00EB4928">
      <w:pPr>
        <w:rPr>
          <w:sz w:val="24"/>
        </w:rPr>
      </w:pPr>
      <w:r w:rsidRPr="00007005">
        <w:rPr>
          <w:sz w:val="24"/>
        </w:rPr>
        <w:t>由于</w:t>
      </w:r>
      <w:r w:rsidR="009A3817" w:rsidRPr="00007005">
        <w:rPr>
          <w:sz w:val="24"/>
        </w:rPr>
        <w:t>硬盘</w:t>
      </w:r>
      <w:r w:rsidRPr="00007005">
        <w:rPr>
          <w:sz w:val="24"/>
        </w:rPr>
        <w:t>类的实例对象是</w:t>
      </w:r>
      <w:r w:rsidR="009A3817" w:rsidRPr="00007005">
        <w:rPr>
          <w:sz w:val="24"/>
        </w:rPr>
        <w:t>硬盘</w:t>
      </w:r>
      <w:r w:rsidRPr="00007005">
        <w:rPr>
          <w:sz w:val="24"/>
        </w:rPr>
        <w:t>文件的映射，</w:t>
      </w:r>
      <w:proofErr w:type="gramStart"/>
      <w:r w:rsidRPr="00007005">
        <w:rPr>
          <w:sz w:val="24"/>
        </w:rPr>
        <w:t>故设置</w:t>
      </w:r>
      <w:r w:rsidR="009A3817" w:rsidRPr="00007005">
        <w:rPr>
          <w:sz w:val="24"/>
        </w:rPr>
        <w:t>硬盘</w:t>
      </w:r>
      <w:r w:rsidRPr="00007005">
        <w:rPr>
          <w:sz w:val="24"/>
        </w:rPr>
        <w:t>类对象</w:t>
      </w:r>
      <w:proofErr w:type="gramEnd"/>
      <w:r w:rsidRPr="00007005">
        <w:rPr>
          <w:sz w:val="24"/>
        </w:rPr>
        <w:t>在加载时将文件中</w:t>
      </w:r>
      <w:r w:rsidRPr="00007005">
        <w:rPr>
          <w:sz w:val="24"/>
        </w:rPr>
        <w:lastRenderedPageBreak/>
        <w:t>所有数据导入。</w:t>
      </w:r>
    </w:p>
    <w:p w:rsidR="006C30CF" w:rsidRPr="00007005" w:rsidRDefault="006C30CF" w:rsidP="00EB4928">
      <w:pPr>
        <w:rPr>
          <w:sz w:val="24"/>
        </w:rPr>
      </w:pPr>
      <w:r w:rsidRPr="00007005">
        <w:rPr>
          <w:sz w:val="24"/>
        </w:rPr>
        <w:t>由于硬盘空间大小超出</w:t>
      </w:r>
      <w:r w:rsidRPr="00007005">
        <w:rPr>
          <w:sz w:val="24"/>
        </w:rPr>
        <w:t>16</w:t>
      </w:r>
      <w:r w:rsidRPr="00007005">
        <w:rPr>
          <w:sz w:val="24"/>
        </w:rPr>
        <w:t>位地址线寻址空间，故对地址</w:t>
      </w:r>
      <w:proofErr w:type="gramStart"/>
      <w:r w:rsidRPr="00007005">
        <w:rPr>
          <w:sz w:val="24"/>
        </w:rPr>
        <w:t>线采取</w:t>
      </w:r>
      <w:proofErr w:type="gramEnd"/>
      <w:r w:rsidRPr="00007005">
        <w:rPr>
          <w:sz w:val="24"/>
        </w:rPr>
        <w:t>分时复用的方式，分三次传输物理地址的偏移量、扇区号、磁道号，并按照特定方式进行组合，使三维地址与一维地址之间建立映射关系，既满足系统中对于地址统一管理的需要，又满足硬件条件的</w:t>
      </w:r>
      <w:r w:rsidR="003A132F" w:rsidRPr="00007005">
        <w:rPr>
          <w:sz w:val="24"/>
        </w:rPr>
        <w:t>物理限制。</w:t>
      </w:r>
    </w:p>
    <w:p w:rsidR="009723C6" w:rsidRPr="00007005" w:rsidRDefault="00AC0BD6" w:rsidP="00EB4928">
      <w:pPr>
        <w:rPr>
          <w:sz w:val="24"/>
        </w:rPr>
      </w:pPr>
      <w:r w:rsidRPr="00007005">
        <w:rPr>
          <w:noProof/>
          <w:sz w:val="24"/>
        </w:rPr>
        <w:drawing>
          <wp:inline distT="0" distB="0" distL="0" distR="0">
            <wp:extent cx="5270500" cy="3162300"/>
            <wp:effectExtent l="0" t="0" r="0" b="0"/>
            <wp:docPr id="5" name="图片 5" descr="硬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硬盘"/>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162300"/>
                    </a:xfrm>
                    <a:prstGeom prst="rect">
                      <a:avLst/>
                    </a:prstGeom>
                    <a:noFill/>
                    <a:ln>
                      <a:noFill/>
                    </a:ln>
                  </pic:spPr>
                </pic:pic>
              </a:graphicData>
            </a:graphic>
          </wp:inline>
        </w:drawing>
      </w:r>
    </w:p>
    <w:p w:rsidR="00EB4928" w:rsidRPr="00007005" w:rsidRDefault="009A3817">
      <w:pPr>
        <w:rPr>
          <w:sz w:val="24"/>
        </w:rPr>
      </w:pPr>
      <w:r w:rsidRPr="00007005">
        <w:rPr>
          <w:sz w:val="24"/>
        </w:rPr>
        <w:t>硬盘空间共</w:t>
      </w:r>
      <w:r w:rsidRPr="00007005">
        <w:rPr>
          <w:sz w:val="24"/>
        </w:rPr>
        <w:t>1MB</w:t>
      </w:r>
      <w:r w:rsidRPr="00007005">
        <w:rPr>
          <w:sz w:val="24"/>
        </w:rPr>
        <w:t>，前</w:t>
      </w:r>
      <w:r w:rsidRPr="00007005">
        <w:rPr>
          <w:sz w:val="24"/>
        </w:rPr>
        <w:t>64KB</w:t>
      </w:r>
      <w:r w:rsidRPr="00007005">
        <w:rPr>
          <w:sz w:val="24"/>
        </w:rPr>
        <w:t>为硬盘与内存的交换区，即虚存空间，中间</w:t>
      </w:r>
      <w:r w:rsidRPr="00007005">
        <w:rPr>
          <w:sz w:val="24"/>
        </w:rPr>
        <w:t>16KB</w:t>
      </w:r>
      <w:r w:rsidRPr="00007005">
        <w:rPr>
          <w:sz w:val="24"/>
        </w:rPr>
        <w:t>存储系统文件，在开机时调入内存的系统区，其余空间均为用户空间，可存储作业信息和数据。在管理虚存空间时，对于虚存空间的申请以页为单位，在可用空间中分配足够数量的页后停止。释放时可对单独的</w:t>
      </w:r>
      <w:proofErr w:type="gramStart"/>
      <w:r w:rsidRPr="00007005">
        <w:rPr>
          <w:sz w:val="24"/>
        </w:rPr>
        <w:t>页进行</w:t>
      </w:r>
      <w:proofErr w:type="gramEnd"/>
      <w:r w:rsidRPr="00007005">
        <w:rPr>
          <w:sz w:val="24"/>
        </w:rPr>
        <w:t>释放。</w:t>
      </w:r>
    </w:p>
    <w:p w:rsidR="00F50DB5" w:rsidRPr="00007005" w:rsidRDefault="00F50DB5">
      <w:pPr>
        <w:rPr>
          <w:sz w:val="24"/>
        </w:rPr>
      </w:pPr>
    </w:p>
    <w:p w:rsidR="009A3817" w:rsidRPr="00342D23" w:rsidRDefault="00D004BC" w:rsidP="00007005">
      <w:pPr>
        <w:outlineLvl w:val="2"/>
        <w:rPr>
          <w:b/>
          <w:sz w:val="24"/>
        </w:rPr>
      </w:pPr>
      <w:bookmarkStart w:id="9" w:name="_Toc3555064"/>
      <w:r w:rsidRPr="00342D23">
        <w:rPr>
          <w:b/>
          <w:sz w:val="24"/>
        </w:rPr>
        <w:t>2</w:t>
      </w:r>
      <w:r w:rsidR="009A3817" w:rsidRPr="00342D23">
        <w:rPr>
          <w:b/>
          <w:sz w:val="24"/>
        </w:rPr>
        <w:t>.</w:t>
      </w:r>
      <w:r w:rsidRPr="00342D23">
        <w:rPr>
          <w:b/>
          <w:sz w:val="24"/>
        </w:rPr>
        <w:t>2</w:t>
      </w:r>
      <w:r w:rsidR="009A3817" w:rsidRPr="00342D23">
        <w:rPr>
          <w:b/>
          <w:sz w:val="24"/>
        </w:rPr>
        <w:t xml:space="preserve">.1 </w:t>
      </w:r>
      <w:r w:rsidR="009A3817" w:rsidRPr="00342D23">
        <w:rPr>
          <w:b/>
          <w:sz w:val="24"/>
        </w:rPr>
        <w:t>读取硬盘数据</w:t>
      </w:r>
      <w:bookmarkEnd w:id="9"/>
    </w:p>
    <w:p w:rsidR="009A3817" w:rsidRPr="00007005" w:rsidRDefault="009A3817" w:rsidP="009A3817">
      <w:pPr>
        <w:rPr>
          <w:sz w:val="24"/>
        </w:rPr>
      </w:pPr>
      <w:proofErr w:type="spellStart"/>
      <w:r w:rsidRPr="00007005">
        <w:rPr>
          <w:sz w:val="24"/>
        </w:rPr>
        <w:t>GetData</w:t>
      </w:r>
      <w:proofErr w:type="spellEnd"/>
      <w:r w:rsidRPr="00007005">
        <w:rPr>
          <w:sz w:val="24"/>
        </w:rPr>
        <w:t>(</w:t>
      </w:r>
      <w:r w:rsidRPr="00007005">
        <w:rPr>
          <w:sz w:val="24"/>
        </w:rPr>
        <w:t>地址</w:t>
      </w:r>
      <w:r w:rsidRPr="00007005">
        <w:rPr>
          <w:sz w:val="24"/>
        </w:rPr>
        <w:t>address)</w:t>
      </w:r>
    </w:p>
    <w:p w:rsidR="009A3817" w:rsidRPr="00007005" w:rsidRDefault="009A3817" w:rsidP="009A3817">
      <w:pPr>
        <w:rPr>
          <w:sz w:val="24"/>
        </w:rPr>
      </w:pPr>
      <w:r w:rsidRPr="00007005">
        <w:rPr>
          <w:sz w:val="24"/>
        </w:rPr>
        <w:t>{</w:t>
      </w:r>
    </w:p>
    <w:p w:rsidR="009A3817" w:rsidRPr="00007005" w:rsidRDefault="009A3817" w:rsidP="009A3817">
      <w:pPr>
        <w:rPr>
          <w:sz w:val="24"/>
        </w:rPr>
      </w:pPr>
      <w:r w:rsidRPr="00007005">
        <w:rPr>
          <w:sz w:val="24"/>
        </w:rPr>
        <w:t>将</w:t>
      </w:r>
      <w:r w:rsidRPr="00007005">
        <w:rPr>
          <w:sz w:val="24"/>
        </w:rPr>
        <w:t>address</w:t>
      </w:r>
      <w:r w:rsidRPr="00007005">
        <w:rPr>
          <w:sz w:val="24"/>
        </w:rPr>
        <w:t>信息写入地址线</w:t>
      </w:r>
      <w:proofErr w:type="spellStart"/>
      <w:r w:rsidRPr="00007005">
        <w:rPr>
          <w:sz w:val="24"/>
        </w:rPr>
        <w:t>address_line</w:t>
      </w:r>
      <w:proofErr w:type="spellEnd"/>
    </w:p>
    <w:p w:rsidR="009A3817" w:rsidRPr="00007005" w:rsidRDefault="009A3817" w:rsidP="009A3817">
      <w:pPr>
        <w:rPr>
          <w:sz w:val="24"/>
        </w:rPr>
      </w:pPr>
      <w:r w:rsidRPr="00007005">
        <w:rPr>
          <w:sz w:val="24"/>
        </w:rPr>
        <w:t>读取地址</w:t>
      </w:r>
      <w:proofErr w:type="gramStart"/>
      <w:r w:rsidRPr="00007005">
        <w:rPr>
          <w:sz w:val="24"/>
        </w:rPr>
        <w:t>线信息</w:t>
      </w:r>
      <w:proofErr w:type="spellStart"/>
      <w:proofErr w:type="gramEnd"/>
      <w:r w:rsidRPr="00007005">
        <w:rPr>
          <w:sz w:val="24"/>
        </w:rPr>
        <w:t>address_line</w:t>
      </w:r>
      <w:proofErr w:type="spellEnd"/>
      <w:r w:rsidRPr="00007005">
        <w:rPr>
          <w:sz w:val="24"/>
        </w:rPr>
        <w:t>作为偏移地址在硬盘类的数据中进行寻址</w:t>
      </w:r>
    </w:p>
    <w:p w:rsidR="009A3817" w:rsidRPr="00007005" w:rsidRDefault="009A3817" w:rsidP="009A3817">
      <w:pPr>
        <w:rPr>
          <w:sz w:val="24"/>
        </w:rPr>
      </w:pPr>
      <w:r w:rsidRPr="00007005">
        <w:rPr>
          <w:sz w:val="24"/>
        </w:rPr>
        <w:t>将寻址到的硬盘单元中的数据组合成</w:t>
      </w:r>
      <w:r w:rsidRPr="00007005">
        <w:rPr>
          <w:sz w:val="24"/>
        </w:rPr>
        <w:t>short</w:t>
      </w:r>
      <w:r w:rsidRPr="00007005">
        <w:rPr>
          <w:sz w:val="24"/>
        </w:rPr>
        <w:t>型数据并写入数据线</w:t>
      </w:r>
      <w:proofErr w:type="spellStart"/>
      <w:r w:rsidRPr="00007005">
        <w:rPr>
          <w:sz w:val="24"/>
        </w:rPr>
        <w:t>data_line</w:t>
      </w:r>
      <w:proofErr w:type="spellEnd"/>
      <w:r w:rsidRPr="00007005">
        <w:rPr>
          <w:sz w:val="24"/>
        </w:rPr>
        <w:t>中</w:t>
      </w:r>
    </w:p>
    <w:p w:rsidR="009A3817" w:rsidRPr="00007005" w:rsidRDefault="009A3817" w:rsidP="009A3817">
      <w:pPr>
        <w:rPr>
          <w:sz w:val="24"/>
        </w:rPr>
      </w:pPr>
      <w:r w:rsidRPr="00007005">
        <w:rPr>
          <w:sz w:val="24"/>
        </w:rPr>
        <w:t>读取</w:t>
      </w:r>
      <w:proofErr w:type="spellStart"/>
      <w:r w:rsidRPr="00007005">
        <w:rPr>
          <w:sz w:val="24"/>
        </w:rPr>
        <w:t>data_line</w:t>
      </w:r>
      <w:proofErr w:type="spellEnd"/>
      <w:r w:rsidRPr="00007005">
        <w:rPr>
          <w:sz w:val="24"/>
        </w:rPr>
        <w:t>中的数据并作为返回值返回</w:t>
      </w:r>
    </w:p>
    <w:p w:rsidR="009A3817" w:rsidRPr="00007005" w:rsidRDefault="009A3817" w:rsidP="009A3817">
      <w:pPr>
        <w:rPr>
          <w:sz w:val="24"/>
        </w:rPr>
      </w:pPr>
      <w:r w:rsidRPr="00007005">
        <w:rPr>
          <w:sz w:val="24"/>
        </w:rPr>
        <w:t>}</w:t>
      </w:r>
    </w:p>
    <w:p w:rsidR="009A3817" w:rsidRPr="00007005" w:rsidRDefault="009A3817" w:rsidP="009A3817">
      <w:pPr>
        <w:rPr>
          <w:sz w:val="24"/>
        </w:rPr>
      </w:pPr>
    </w:p>
    <w:p w:rsidR="009A3817" w:rsidRPr="00342D23" w:rsidRDefault="00D004BC" w:rsidP="00007005">
      <w:pPr>
        <w:outlineLvl w:val="2"/>
        <w:rPr>
          <w:b/>
          <w:sz w:val="24"/>
        </w:rPr>
      </w:pPr>
      <w:bookmarkStart w:id="10" w:name="_Toc3555065"/>
      <w:r w:rsidRPr="00342D23">
        <w:rPr>
          <w:b/>
          <w:sz w:val="24"/>
        </w:rPr>
        <w:t>2.2</w:t>
      </w:r>
      <w:r w:rsidR="009A3817" w:rsidRPr="00342D23">
        <w:rPr>
          <w:b/>
          <w:sz w:val="24"/>
        </w:rPr>
        <w:t xml:space="preserve">.2 </w:t>
      </w:r>
      <w:r w:rsidR="009A3817" w:rsidRPr="00342D23">
        <w:rPr>
          <w:b/>
          <w:sz w:val="24"/>
        </w:rPr>
        <w:t>写入硬盘数据</w:t>
      </w:r>
      <w:bookmarkEnd w:id="10"/>
    </w:p>
    <w:p w:rsidR="009A3817" w:rsidRPr="00007005" w:rsidRDefault="009A3817" w:rsidP="009A3817">
      <w:pPr>
        <w:rPr>
          <w:sz w:val="24"/>
        </w:rPr>
      </w:pPr>
      <w:proofErr w:type="spellStart"/>
      <w:r w:rsidRPr="00007005">
        <w:rPr>
          <w:sz w:val="24"/>
        </w:rPr>
        <w:t>WriteData</w:t>
      </w:r>
      <w:proofErr w:type="spellEnd"/>
      <w:r w:rsidRPr="00007005">
        <w:rPr>
          <w:sz w:val="24"/>
        </w:rPr>
        <w:t>(</w:t>
      </w:r>
      <w:r w:rsidRPr="00007005">
        <w:rPr>
          <w:sz w:val="24"/>
        </w:rPr>
        <w:t>地址</w:t>
      </w:r>
      <w:r w:rsidRPr="00007005">
        <w:rPr>
          <w:sz w:val="24"/>
        </w:rPr>
        <w:t>address</w:t>
      </w:r>
      <w:r w:rsidRPr="00007005">
        <w:rPr>
          <w:sz w:val="24"/>
        </w:rPr>
        <w:t>，数据</w:t>
      </w:r>
      <w:r w:rsidRPr="00007005">
        <w:rPr>
          <w:sz w:val="24"/>
        </w:rPr>
        <w:t>data)</w:t>
      </w:r>
    </w:p>
    <w:p w:rsidR="009A3817" w:rsidRPr="00007005" w:rsidRDefault="009A3817" w:rsidP="009A3817">
      <w:pPr>
        <w:rPr>
          <w:sz w:val="24"/>
        </w:rPr>
      </w:pPr>
      <w:r w:rsidRPr="00007005">
        <w:rPr>
          <w:sz w:val="24"/>
        </w:rPr>
        <w:t>{</w:t>
      </w:r>
    </w:p>
    <w:p w:rsidR="009A3817" w:rsidRPr="00007005" w:rsidRDefault="009A3817" w:rsidP="009A3817">
      <w:pPr>
        <w:rPr>
          <w:sz w:val="24"/>
        </w:rPr>
      </w:pPr>
      <w:r w:rsidRPr="00007005">
        <w:rPr>
          <w:sz w:val="24"/>
        </w:rPr>
        <w:t>将</w:t>
      </w:r>
      <w:r w:rsidRPr="00007005">
        <w:rPr>
          <w:sz w:val="24"/>
        </w:rPr>
        <w:t>address</w:t>
      </w:r>
      <w:r w:rsidRPr="00007005">
        <w:rPr>
          <w:sz w:val="24"/>
        </w:rPr>
        <w:t>信息写入地址线</w:t>
      </w:r>
      <w:proofErr w:type="spellStart"/>
      <w:r w:rsidRPr="00007005">
        <w:rPr>
          <w:sz w:val="24"/>
        </w:rPr>
        <w:t>address_line</w:t>
      </w:r>
      <w:proofErr w:type="spellEnd"/>
    </w:p>
    <w:p w:rsidR="009A3817" w:rsidRPr="00007005" w:rsidRDefault="009A3817" w:rsidP="009A3817">
      <w:pPr>
        <w:rPr>
          <w:sz w:val="24"/>
        </w:rPr>
      </w:pPr>
      <w:r w:rsidRPr="00007005">
        <w:rPr>
          <w:sz w:val="24"/>
        </w:rPr>
        <w:t>将</w:t>
      </w:r>
      <w:r w:rsidRPr="00007005">
        <w:rPr>
          <w:sz w:val="24"/>
        </w:rPr>
        <w:t>data</w:t>
      </w:r>
      <w:r w:rsidRPr="00007005">
        <w:rPr>
          <w:sz w:val="24"/>
        </w:rPr>
        <w:t>信息写入数据线</w:t>
      </w:r>
      <w:proofErr w:type="spellStart"/>
      <w:r w:rsidRPr="00007005">
        <w:rPr>
          <w:sz w:val="24"/>
        </w:rPr>
        <w:t>data_line</w:t>
      </w:r>
      <w:proofErr w:type="spellEnd"/>
      <w:r w:rsidRPr="00007005">
        <w:rPr>
          <w:sz w:val="24"/>
        </w:rPr>
        <w:t>中</w:t>
      </w:r>
    </w:p>
    <w:p w:rsidR="009A3817" w:rsidRPr="00007005" w:rsidRDefault="009A3817" w:rsidP="009A3817">
      <w:pPr>
        <w:rPr>
          <w:sz w:val="24"/>
        </w:rPr>
      </w:pPr>
      <w:r w:rsidRPr="00007005">
        <w:rPr>
          <w:sz w:val="24"/>
        </w:rPr>
        <w:t>读取地址</w:t>
      </w:r>
      <w:proofErr w:type="gramStart"/>
      <w:r w:rsidRPr="00007005">
        <w:rPr>
          <w:sz w:val="24"/>
        </w:rPr>
        <w:t>线信息</w:t>
      </w:r>
      <w:proofErr w:type="spellStart"/>
      <w:proofErr w:type="gramEnd"/>
      <w:r w:rsidRPr="00007005">
        <w:rPr>
          <w:sz w:val="24"/>
        </w:rPr>
        <w:t>address_line</w:t>
      </w:r>
      <w:proofErr w:type="spellEnd"/>
      <w:r w:rsidRPr="00007005">
        <w:rPr>
          <w:sz w:val="24"/>
        </w:rPr>
        <w:t>作为偏移地址在硬盘类的数据中进行寻址</w:t>
      </w:r>
    </w:p>
    <w:p w:rsidR="009A3817" w:rsidRPr="00007005" w:rsidRDefault="009A3817" w:rsidP="009A3817">
      <w:pPr>
        <w:rPr>
          <w:sz w:val="24"/>
        </w:rPr>
      </w:pPr>
      <w:r w:rsidRPr="00007005">
        <w:rPr>
          <w:sz w:val="24"/>
        </w:rPr>
        <w:t>向寻址到的硬盘单元中写入</w:t>
      </w:r>
      <w:proofErr w:type="spellStart"/>
      <w:r w:rsidRPr="00007005">
        <w:rPr>
          <w:sz w:val="24"/>
        </w:rPr>
        <w:t>data_line</w:t>
      </w:r>
      <w:proofErr w:type="spellEnd"/>
      <w:r w:rsidRPr="00007005">
        <w:rPr>
          <w:sz w:val="24"/>
        </w:rPr>
        <w:t>中的数据，并将该</w:t>
      </w:r>
      <w:r w:rsidRPr="00007005">
        <w:rPr>
          <w:sz w:val="24"/>
        </w:rPr>
        <w:t>short</w:t>
      </w:r>
      <w:r w:rsidRPr="00007005">
        <w:rPr>
          <w:sz w:val="24"/>
        </w:rPr>
        <w:t>型数据拆分成两个字节分别存储</w:t>
      </w:r>
    </w:p>
    <w:p w:rsidR="009A3817" w:rsidRPr="00007005" w:rsidRDefault="009A3817" w:rsidP="009A3817">
      <w:pPr>
        <w:rPr>
          <w:sz w:val="24"/>
        </w:rPr>
      </w:pPr>
      <w:r w:rsidRPr="00007005">
        <w:rPr>
          <w:sz w:val="24"/>
        </w:rPr>
        <w:t>}</w:t>
      </w:r>
    </w:p>
    <w:p w:rsidR="009A3817" w:rsidRPr="00007005" w:rsidRDefault="009A3817">
      <w:pPr>
        <w:rPr>
          <w:sz w:val="24"/>
        </w:rPr>
      </w:pPr>
    </w:p>
    <w:p w:rsidR="009A3817" w:rsidRPr="00342D23" w:rsidRDefault="00D004BC" w:rsidP="00007005">
      <w:pPr>
        <w:outlineLvl w:val="1"/>
        <w:rPr>
          <w:b/>
          <w:sz w:val="24"/>
        </w:rPr>
      </w:pPr>
      <w:bookmarkStart w:id="11" w:name="_Toc3555066"/>
      <w:r w:rsidRPr="00342D23">
        <w:rPr>
          <w:b/>
          <w:sz w:val="24"/>
        </w:rPr>
        <w:t>2</w:t>
      </w:r>
      <w:r w:rsidR="00BC4BDB" w:rsidRPr="00342D23">
        <w:rPr>
          <w:b/>
          <w:sz w:val="24"/>
        </w:rPr>
        <w:t xml:space="preserve">.3 </w:t>
      </w:r>
      <w:proofErr w:type="spellStart"/>
      <w:r w:rsidR="00BC4BDB" w:rsidRPr="00342D23">
        <w:rPr>
          <w:b/>
          <w:sz w:val="24"/>
        </w:rPr>
        <w:t>cpu</w:t>
      </w:r>
      <w:proofErr w:type="spellEnd"/>
      <w:r w:rsidR="00BC4BDB" w:rsidRPr="00342D23">
        <w:rPr>
          <w:b/>
          <w:sz w:val="24"/>
        </w:rPr>
        <w:t>设计</w:t>
      </w:r>
      <w:bookmarkEnd w:id="11"/>
    </w:p>
    <w:p w:rsidR="00BC4BDB" w:rsidRPr="00007005" w:rsidRDefault="00BC4BDB">
      <w:pPr>
        <w:rPr>
          <w:sz w:val="24"/>
        </w:rPr>
      </w:pPr>
      <w:proofErr w:type="spellStart"/>
      <w:r w:rsidRPr="00007005">
        <w:rPr>
          <w:sz w:val="24"/>
        </w:rPr>
        <w:t>Cpu</w:t>
      </w:r>
      <w:proofErr w:type="spellEnd"/>
      <w:r w:rsidRPr="00007005">
        <w:rPr>
          <w:sz w:val="24"/>
        </w:rPr>
        <w:t>作为系统的核心部件，</w:t>
      </w:r>
      <w:r w:rsidR="005B376D" w:rsidRPr="00007005">
        <w:rPr>
          <w:sz w:val="24"/>
        </w:rPr>
        <w:t>包括寄存器堆、</w:t>
      </w:r>
      <w:proofErr w:type="spellStart"/>
      <w:r w:rsidR="005B376D" w:rsidRPr="00007005">
        <w:rPr>
          <w:sz w:val="24"/>
        </w:rPr>
        <w:t>mmu</w:t>
      </w:r>
      <w:proofErr w:type="spellEnd"/>
      <w:r w:rsidR="005B376D" w:rsidRPr="00007005">
        <w:rPr>
          <w:sz w:val="24"/>
        </w:rPr>
        <w:t>、计时器等几个部件，用于支持系统的各个功能模块的工作，在各个功能模块中协调工作。</w:t>
      </w:r>
    </w:p>
    <w:p w:rsidR="00F50DB5" w:rsidRPr="00007005" w:rsidRDefault="00F50DB5">
      <w:pPr>
        <w:rPr>
          <w:sz w:val="24"/>
        </w:rPr>
      </w:pPr>
    </w:p>
    <w:p w:rsidR="005B376D" w:rsidRPr="00342D23" w:rsidRDefault="00D004BC" w:rsidP="00007005">
      <w:pPr>
        <w:outlineLvl w:val="2"/>
        <w:rPr>
          <w:b/>
          <w:sz w:val="24"/>
        </w:rPr>
      </w:pPr>
      <w:bookmarkStart w:id="12" w:name="_Toc3555067"/>
      <w:r w:rsidRPr="00342D23">
        <w:rPr>
          <w:b/>
          <w:sz w:val="24"/>
        </w:rPr>
        <w:t>2</w:t>
      </w:r>
      <w:r w:rsidR="005B376D" w:rsidRPr="00342D23">
        <w:rPr>
          <w:b/>
          <w:sz w:val="24"/>
        </w:rPr>
        <w:t xml:space="preserve">.3.1 </w:t>
      </w:r>
      <w:proofErr w:type="spellStart"/>
      <w:r w:rsidR="005B376D" w:rsidRPr="00342D23">
        <w:rPr>
          <w:b/>
          <w:sz w:val="24"/>
        </w:rPr>
        <w:t>mmu</w:t>
      </w:r>
      <w:proofErr w:type="spellEnd"/>
      <w:r w:rsidR="005B376D" w:rsidRPr="00342D23">
        <w:rPr>
          <w:b/>
          <w:sz w:val="24"/>
        </w:rPr>
        <w:t>设计</w:t>
      </w:r>
      <w:bookmarkEnd w:id="12"/>
    </w:p>
    <w:p w:rsidR="005B376D" w:rsidRPr="00007005" w:rsidRDefault="005B376D">
      <w:pPr>
        <w:rPr>
          <w:sz w:val="24"/>
        </w:rPr>
      </w:pPr>
      <w:proofErr w:type="spellStart"/>
      <w:r w:rsidRPr="00007005">
        <w:rPr>
          <w:sz w:val="24"/>
        </w:rPr>
        <w:t>Mmu</w:t>
      </w:r>
      <w:proofErr w:type="spellEnd"/>
      <w:r w:rsidRPr="00007005">
        <w:rPr>
          <w:sz w:val="24"/>
        </w:rPr>
        <w:t>负责将虚拟地址转换为实际地址，由于所有空间均采用页式空间管理，故在</w:t>
      </w:r>
      <w:proofErr w:type="spellStart"/>
      <w:r w:rsidRPr="00007005">
        <w:rPr>
          <w:sz w:val="24"/>
        </w:rPr>
        <w:t>mmu</w:t>
      </w:r>
      <w:proofErr w:type="spellEnd"/>
      <w:r w:rsidRPr="00007005">
        <w:rPr>
          <w:sz w:val="24"/>
        </w:rPr>
        <w:t>中的转换逻辑应为虚拟地址转换为页号，页号转换</w:t>
      </w:r>
      <w:proofErr w:type="gramStart"/>
      <w:r w:rsidRPr="00007005">
        <w:rPr>
          <w:sz w:val="24"/>
        </w:rPr>
        <w:t>为页框</w:t>
      </w:r>
      <w:proofErr w:type="gramEnd"/>
      <w:r w:rsidRPr="00007005">
        <w:rPr>
          <w:sz w:val="24"/>
        </w:rPr>
        <w:t>号，再根据</w:t>
      </w:r>
      <w:proofErr w:type="gramStart"/>
      <w:r w:rsidRPr="00007005">
        <w:rPr>
          <w:sz w:val="24"/>
        </w:rPr>
        <w:t>页框号找</w:t>
      </w:r>
      <w:proofErr w:type="gramEnd"/>
      <w:r w:rsidRPr="00007005">
        <w:rPr>
          <w:sz w:val="24"/>
        </w:rPr>
        <w:t>到对应的实际地址。</w:t>
      </w:r>
      <w:r w:rsidR="00F50DB5" w:rsidRPr="00007005">
        <w:rPr>
          <w:sz w:val="24"/>
        </w:rPr>
        <w:t>同时在</w:t>
      </w:r>
      <w:proofErr w:type="spellStart"/>
      <w:r w:rsidR="00F50DB5" w:rsidRPr="00007005">
        <w:rPr>
          <w:sz w:val="24"/>
        </w:rPr>
        <w:t>mmu</w:t>
      </w:r>
      <w:proofErr w:type="spellEnd"/>
      <w:r w:rsidR="00F50DB5" w:rsidRPr="00007005">
        <w:rPr>
          <w:sz w:val="24"/>
        </w:rPr>
        <w:t>中，设置</w:t>
      </w:r>
      <w:r w:rsidR="00F50DB5" w:rsidRPr="00007005">
        <w:rPr>
          <w:sz w:val="24"/>
        </w:rPr>
        <w:t>TLB</w:t>
      </w:r>
      <w:r w:rsidR="00F50DB5" w:rsidRPr="00007005">
        <w:rPr>
          <w:sz w:val="24"/>
        </w:rPr>
        <w:t>用于快速查询页号所对应页框号，提高</w:t>
      </w:r>
      <w:r w:rsidR="00F50DB5" w:rsidRPr="00007005">
        <w:rPr>
          <w:sz w:val="24"/>
        </w:rPr>
        <w:t>CPU</w:t>
      </w:r>
      <w:r w:rsidR="00F50DB5" w:rsidRPr="00007005">
        <w:rPr>
          <w:sz w:val="24"/>
        </w:rPr>
        <w:t>利用率。在查询页号对应地址时，若</w:t>
      </w:r>
      <w:r w:rsidR="00F50DB5" w:rsidRPr="00007005">
        <w:rPr>
          <w:sz w:val="24"/>
        </w:rPr>
        <w:t>TLB</w:t>
      </w:r>
      <w:r w:rsidR="00F50DB5" w:rsidRPr="00007005">
        <w:rPr>
          <w:sz w:val="24"/>
        </w:rPr>
        <w:t>命中则直接返回结果；若</w:t>
      </w:r>
      <w:r w:rsidR="00F50DB5" w:rsidRPr="00007005">
        <w:rPr>
          <w:sz w:val="24"/>
        </w:rPr>
        <w:t>TLB</w:t>
      </w:r>
      <w:r w:rsidR="00F50DB5" w:rsidRPr="00007005">
        <w:rPr>
          <w:sz w:val="24"/>
        </w:rPr>
        <w:t>未命中且内存命中，则将该</w:t>
      </w:r>
      <w:proofErr w:type="gramStart"/>
      <w:r w:rsidR="00F50DB5" w:rsidRPr="00007005">
        <w:rPr>
          <w:sz w:val="24"/>
        </w:rPr>
        <w:t>块信息</w:t>
      </w:r>
      <w:proofErr w:type="gramEnd"/>
      <w:r w:rsidR="00F50DB5" w:rsidRPr="00007005">
        <w:rPr>
          <w:sz w:val="24"/>
        </w:rPr>
        <w:t>添加至</w:t>
      </w:r>
      <w:r w:rsidR="00F50DB5" w:rsidRPr="00007005">
        <w:rPr>
          <w:sz w:val="24"/>
        </w:rPr>
        <w:t>TLB</w:t>
      </w:r>
      <w:r w:rsidR="00F50DB5" w:rsidRPr="00007005">
        <w:rPr>
          <w:sz w:val="24"/>
        </w:rPr>
        <w:t>中，替换从</w:t>
      </w:r>
      <w:r w:rsidR="00F50DB5" w:rsidRPr="00007005">
        <w:rPr>
          <w:sz w:val="24"/>
        </w:rPr>
        <w:t>TLB</w:t>
      </w:r>
      <w:r w:rsidR="00F50DB5" w:rsidRPr="00007005">
        <w:rPr>
          <w:sz w:val="24"/>
        </w:rPr>
        <w:t>中删除</w:t>
      </w:r>
      <w:r w:rsidR="00F50DB5" w:rsidRPr="00007005">
        <w:rPr>
          <w:sz w:val="24"/>
        </w:rPr>
        <w:t>LRU</w:t>
      </w:r>
      <w:r w:rsidR="00F50DB5" w:rsidRPr="00007005">
        <w:rPr>
          <w:sz w:val="24"/>
        </w:rPr>
        <w:t>算法选择的块；若</w:t>
      </w:r>
      <w:r w:rsidR="00F50DB5" w:rsidRPr="00007005">
        <w:rPr>
          <w:sz w:val="24"/>
        </w:rPr>
        <w:t>TLB</w:t>
      </w:r>
      <w:r w:rsidR="00F50DB5" w:rsidRPr="00007005">
        <w:rPr>
          <w:sz w:val="24"/>
        </w:rPr>
        <w:t>与内存均为命中，则产生缺页中断，同时更新</w:t>
      </w:r>
      <w:r w:rsidR="00F50DB5" w:rsidRPr="00007005">
        <w:rPr>
          <w:sz w:val="24"/>
        </w:rPr>
        <w:t>TLB</w:t>
      </w:r>
      <w:r w:rsidR="00F50DB5" w:rsidRPr="00007005">
        <w:rPr>
          <w:sz w:val="24"/>
        </w:rPr>
        <w:t>与内存，均使用</w:t>
      </w:r>
      <w:r w:rsidR="00F50DB5" w:rsidRPr="00007005">
        <w:rPr>
          <w:sz w:val="24"/>
        </w:rPr>
        <w:t>LRU</w:t>
      </w:r>
      <w:r w:rsidR="00F50DB5" w:rsidRPr="00007005">
        <w:rPr>
          <w:sz w:val="24"/>
        </w:rPr>
        <w:t>算法选择被替换的单元。</w:t>
      </w:r>
    </w:p>
    <w:p w:rsidR="006C30CF" w:rsidRPr="00007005" w:rsidRDefault="006C30CF">
      <w:pPr>
        <w:rPr>
          <w:sz w:val="24"/>
        </w:rPr>
      </w:pPr>
      <w:r w:rsidRPr="00007005">
        <w:rPr>
          <w:sz w:val="24"/>
        </w:rPr>
        <w:t>在保证该页位于内存中时，可使用以下函数进行地址转换</w:t>
      </w:r>
    </w:p>
    <w:p w:rsidR="006C30CF" w:rsidRPr="00007005" w:rsidRDefault="006C30CF">
      <w:pPr>
        <w:rPr>
          <w:sz w:val="24"/>
        </w:rPr>
      </w:pPr>
      <w:proofErr w:type="spellStart"/>
      <w:r w:rsidRPr="00007005">
        <w:rPr>
          <w:sz w:val="24"/>
        </w:rPr>
        <w:t>VirtualAddressToRealAddress</w:t>
      </w:r>
      <w:proofErr w:type="spellEnd"/>
      <w:r w:rsidRPr="00007005">
        <w:rPr>
          <w:sz w:val="24"/>
        </w:rPr>
        <w:t xml:space="preserve"> (</w:t>
      </w:r>
      <w:proofErr w:type="spellStart"/>
      <w:r w:rsidRPr="00007005">
        <w:rPr>
          <w:sz w:val="24"/>
        </w:rPr>
        <w:t>pcb</w:t>
      </w:r>
      <w:proofErr w:type="spellEnd"/>
      <w:r w:rsidRPr="00007005">
        <w:rPr>
          <w:sz w:val="24"/>
        </w:rPr>
        <w:t>块，虚拟地址</w:t>
      </w:r>
      <w:proofErr w:type="spellStart"/>
      <w:r w:rsidRPr="00007005">
        <w:rPr>
          <w:sz w:val="24"/>
        </w:rPr>
        <w:t>virtual_address</w:t>
      </w:r>
      <w:proofErr w:type="spellEnd"/>
      <w:r w:rsidRPr="00007005">
        <w:rPr>
          <w:sz w:val="24"/>
        </w:rPr>
        <w:t>)</w:t>
      </w:r>
    </w:p>
    <w:p w:rsidR="006C30CF" w:rsidRPr="00007005" w:rsidRDefault="006C30CF">
      <w:pPr>
        <w:rPr>
          <w:sz w:val="24"/>
        </w:rPr>
      </w:pPr>
      <w:r w:rsidRPr="00007005">
        <w:rPr>
          <w:sz w:val="24"/>
        </w:rPr>
        <w:t>{</w:t>
      </w:r>
    </w:p>
    <w:p w:rsidR="006C30CF" w:rsidRPr="00007005" w:rsidRDefault="006C30CF">
      <w:pPr>
        <w:rPr>
          <w:sz w:val="24"/>
        </w:rPr>
      </w:pPr>
      <w:r w:rsidRPr="00007005">
        <w:rPr>
          <w:sz w:val="24"/>
        </w:rPr>
        <w:t>提取虚拟地址的偏移地址</w:t>
      </w:r>
    </w:p>
    <w:p w:rsidR="006C30CF" w:rsidRPr="00007005" w:rsidRDefault="006C30CF">
      <w:pPr>
        <w:rPr>
          <w:sz w:val="24"/>
        </w:rPr>
      </w:pPr>
      <w:r w:rsidRPr="00007005">
        <w:rPr>
          <w:sz w:val="24"/>
        </w:rPr>
        <w:t>在</w:t>
      </w:r>
      <w:r w:rsidRPr="00007005">
        <w:rPr>
          <w:sz w:val="24"/>
        </w:rPr>
        <w:t>TLB</w:t>
      </w:r>
      <w:r w:rsidRPr="00007005">
        <w:rPr>
          <w:sz w:val="24"/>
        </w:rPr>
        <w:t>中查找</w:t>
      </w:r>
      <w:proofErr w:type="spellStart"/>
      <w:r w:rsidRPr="00007005">
        <w:rPr>
          <w:sz w:val="24"/>
        </w:rPr>
        <w:t>virtual_address</w:t>
      </w:r>
      <w:proofErr w:type="spellEnd"/>
      <w:r w:rsidRPr="00007005">
        <w:rPr>
          <w:sz w:val="24"/>
        </w:rPr>
        <w:t>对应的页号</w:t>
      </w:r>
    </w:p>
    <w:p w:rsidR="006C30CF" w:rsidRPr="00007005" w:rsidRDefault="006C30CF">
      <w:pPr>
        <w:rPr>
          <w:sz w:val="24"/>
        </w:rPr>
      </w:pPr>
      <w:r w:rsidRPr="00007005">
        <w:rPr>
          <w:sz w:val="24"/>
        </w:rPr>
        <w:t>If(</w:t>
      </w:r>
      <w:r w:rsidRPr="00007005">
        <w:rPr>
          <w:sz w:val="24"/>
        </w:rPr>
        <w:t>存在</w:t>
      </w:r>
      <w:r w:rsidRPr="00007005">
        <w:rPr>
          <w:sz w:val="24"/>
        </w:rPr>
        <w:t xml:space="preserve">) </w:t>
      </w:r>
      <w:r w:rsidRPr="00007005">
        <w:rPr>
          <w:sz w:val="24"/>
        </w:rPr>
        <w:t>使用页号查询物理地址</w:t>
      </w:r>
    </w:p>
    <w:p w:rsidR="006C30CF" w:rsidRPr="00007005" w:rsidRDefault="006C30CF">
      <w:pPr>
        <w:rPr>
          <w:sz w:val="24"/>
        </w:rPr>
      </w:pPr>
      <w:r w:rsidRPr="00007005">
        <w:rPr>
          <w:sz w:val="24"/>
        </w:rPr>
        <w:t>Else</w:t>
      </w:r>
    </w:p>
    <w:p w:rsidR="006C30CF" w:rsidRPr="00007005" w:rsidRDefault="006C30CF">
      <w:pPr>
        <w:rPr>
          <w:sz w:val="24"/>
        </w:rPr>
      </w:pPr>
      <w:r w:rsidRPr="00007005">
        <w:rPr>
          <w:sz w:val="24"/>
        </w:rPr>
        <w:t>{</w:t>
      </w:r>
    </w:p>
    <w:p w:rsidR="006C30CF" w:rsidRPr="00007005" w:rsidRDefault="006C30CF">
      <w:pPr>
        <w:rPr>
          <w:sz w:val="24"/>
        </w:rPr>
      </w:pPr>
      <w:r w:rsidRPr="00007005">
        <w:rPr>
          <w:sz w:val="24"/>
        </w:rPr>
        <w:t>根据逻辑地址计算页号</w:t>
      </w:r>
    </w:p>
    <w:p w:rsidR="006C30CF" w:rsidRPr="00007005" w:rsidRDefault="006C30CF">
      <w:pPr>
        <w:rPr>
          <w:sz w:val="24"/>
        </w:rPr>
      </w:pPr>
      <w:r w:rsidRPr="00007005">
        <w:rPr>
          <w:sz w:val="24"/>
        </w:rPr>
        <w:t>将虚拟页号与物理页号信息添加至</w:t>
      </w:r>
      <w:r w:rsidRPr="00007005">
        <w:rPr>
          <w:sz w:val="24"/>
        </w:rPr>
        <w:t>TLB</w:t>
      </w:r>
      <w:r w:rsidRPr="00007005">
        <w:rPr>
          <w:sz w:val="24"/>
        </w:rPr>
        <w:t>被替换单元中</w:t>
      </w:r>
    </w:p>
    <w:p w:rsidR="006C30CF" w:rsidRPr="00007005" w:rsidRDefault="006C30CF">
      <w:pPr>
        <w:rPr>
          <w:sz w:val="24"/>
        </w:rPr>
      </w:pPr>
      <w:r w:rsidRPr="00007005">
        <w:rPr>
          <w:sz w:val="24"/>
        </w:rPr>
        <w:t>根据物理页号查询物理地址</w:t>
      </w:r>
    </w:p>
    <w:p w:rsidR="006C30CF" w:rsidRPr="00007005" w:rsidRDefault="006C30CF">
      <w:pPr>
        <w:rPr>
          <w:sz w:val="24"/>
        </w:rPr>
      </w:pPr>
      <w:r w:rsidRPr="00007005">
        <w:rPr>
          <w:sz w:val="24"/>
        </w:rPr>
        <w:t>}</w:t>
      </w:r>
    </w:p>
    <w:p w:rsidR="006C30CF" w:rsidRPr="00007005" w:rsidRDefault="006C30CF">
      <w:pPr>
        <w:rPr>
          <w:sz w:val="24"/>
        </w:rPr>
      </w:pPr>
      <w:r w:rsidRPr="00007005">
        <w:rPr>
          <w:sz w:val="24"/>
        </w:rPr>
        <w:t>获取物理地址作为基地址，加上偏移地址后作为实际的物理地址返回</w:t>
      </w:r>
    </w:p>
    <w:p w:rsidR="006C30CF" w:rsidRPr="00007005" w:rsidRDefault="006C30CF">
      <w:pPr>
        <w:rPr>
          <w:sz w:val="24"/>
        </w:rPr>
      </w:pPr>
      <w:r w:rsidRPr="00007005">
        <w:rPr>
          <w:sz w:val="24"/>
        </w:rPr>
        <w:t>}</w:t>
      </w:r>
    </w:p>
    <w:p w:rsidR="006C30CF" w:rsidRPr="00007005" w:rsidRDefault="006C30CF">
      <w:pPr>
        <w:rPr>
          <w:sz w:val="24"/>
        </w:rPr>
      </w:pPr>
    </w:p>
    <w:p w:rsidR="006C30CF" w:rsidRPr="00007005" w:rsidRDefault="006C30CF">
      <w:pPr>
        <w:rPr>
          <w:sz w:val="24"/>
        </w:rPr>
      </w:pPr>
      <w:proofErr w:type="spellStart"/>
      <w:r w:rsidRPr="00007005">
        <w:rPr>
          <w:sz w:val="24"/>
        </w:rPr>
        <w:t>PageToRealAddress</w:t>
      </w:r>
      <w:proofErr w:type="spellEnd"/>
      <w:r w:rsidRPr="00007005">
        <w:rPr>
          <w:sz w:val="24"/>
        </w:rPr>
        <w:t>(</w:t>
      </w:r>
      <w:r w:rsidRPr="00007005">
        <w:rPr>
          <w:sz w:val="24"/>
        </w:rPr>
        <w:t>物理页号</w:t>
      </w:r>
      <w:proofErr w:type="spellStart"/>
      <w:r w:rsidRPr="00007005">
        <w:rPr>
          <w:sz w:val="24"/>
        </w:rPr>
        <w:t>page_num</w:t>
      </w:r>
      <w:proofErr w:type="spellEnd"/>
      <w:r w:rsidRPr="00007005">
        <w:rPr>
          <w:sz w:val="24"/>
        </w:rPr>
        <w:t>)</w:t>
      </w:r>
    </w:p>
    <w:p w:rsidR="006C30CF" w:rsidRPr="00007005" w:rsidRDefault="006C30CF">
      <w:pPr>
        <w:rPr>
          <w:sz w:val="24"/>
        </w:rPr>
      </w:pPr>
      <w:r w:rsidRPr="00007005">
        <w:rPr>
          <w:sz w:val="24"/>
        </w:rPr>
        <w:t>{</w:t>
      </w:r>
    </w:p>
    <w:p w:rsidR="006C30CF" w:rsidRPr="00007005" w:rsidRDefault="006C30CF">
      <w:pPr>
        <w:rPr>
          <w:sz w:val="24"/>
        </w:rPr>
      </w:pPr>
      <w:r w:rsidRPr="00007005">
        <w:rPr>
          <w:sz w:val="24"/>
        </w:rPr>
        <w:t>If(</w:t>
      </w:r>
      <w:proofErr w:type="spellStart"/>
      <w:r w:rsidRPr="00007005">
        <w:rPr>
          <w:sz w:val="24"/>
        </w:rPr>
        <w:t>page_num</w:t>
      </w:r>
      <w:proofErr w:type="spellEnd"/>
      <w:r w:rsidRPr="00007005">
        <w:rPr>
          <w:sz w:val="24"/>
        </w:rPr>
        <w:t>范围在内存中</w:t>
      </w:r>
      <w:r w:rsidRPr="00007005">
        <w:rPr>
          <w:sz w:val="24"/>
        </w:rPr>
        <w:t>)</w:t>
      </w:r>
      <w:r w:rsidRPr="00007005">
        <w:rPr>
          <w:sz w:val="24"/>
        </w:rPr>
        <w:t>根据页号计算物理地址</w:t>
      </w:r>
    </w:p>
    <w:p w:rsidR="006C30CF" w:rsidRPr="00007005" w:rsidRDefault="006C30CF">
      <w:pPr>
        <w:rPr>
          <w:sz w:val="24"/>
        </w:rPr>
      </w:pPr>
      <w:r w:rsidRPr="00007005">
        <w:rPr>
          <w:sz w:val="24"/>
        </w:rPr>
        <w:t>Else</w:t>
      </w:r>
    </w:p>
    <w:p w:rsidR="006C30CF" w:rsidRPr="00007005" w:rsidRDefault="006C30CF">
      <w:pPr>
        <w:rPr>
          <w:sz w:val="24"/>
        </w:rPr>
      </w:pPr>
      <w:r w:rsidRPr="00007005">
        <w:rPr>
          <w:sz w:val="24"/>
        </w:rPr>
        <w:t xml:space="preserve">{ </w:t>
      </w:r>
    </w:p>
    <w:p w:rsidR="006C30CF" w:rsidRPr="00007005" w:rsidRDefault="006C30CF">
      <w:pPr>
        <w:rPr>
          <w:sz w:val="24"/>
        </w:rPr>
      </w:pPr>
      <w:r w:rsidRPr="00007005">
        <w:rPr>
          <w:sz w:val="24"/>
        </w:rPr>
        <w:t>根据页号计算物理地址</w:t>
      </w:r>
    </w:p>
    <w:p w:rsidR="006C30CF" w:rsidRPr="00007005" w:rsidRDefault="006C30CF">
      <w:pPr>
        <w:rPr>
          <w:sz w:val="24"/>
        </w:rPr>
      </w:pPr>
      <w:r w:rsidRPr="00007005">
        <w:rPr>
          <w:sz w:val="24"/>
        </w:rPr>
        <w:t>将物理地址转换成硬盘的三维地址</w:t>
      </w:r>
    </w:p>
    <w:p w:rsidR="006C30CF" w:rsidRPr="00007005" w:rsidRDefault="006C30CF">
      <w:pPr>
        <w:rPr>
          <w:sz w:val="24"/>
        </w:rPr>
      </w:pPr>
      <w:r w:rsidRPr="00007005">
        <w:rPr>
          <w:sz w:val="24"/>
        </w:rPr>
        <w:t>将三维地址按照硬盘的地址转换方式重新组合成一维地址进行返回</w:t>
      </w:r>
    </w:p>
    <w:p w:rsidR="006C30CF" w:rsidRPr="00007005" w:rsidRDefault="006C30CF">
      <w:pPr>
        <w:rPr>
          <w:sz w:val="24"/>
        </w:rPr>
      </w:pPr>
      <w:r w:rsidRPr="00007005">
        <w:rPr>
          <w:sz w:val="24"/>
        </w:rPr>
        <w:t>}</w:t>
      </w:r>
    </w:p>
    <w:p w:rsidR="006C30CF" w:rsidRPr="00007005" w:rsidRDefault="006C30CF">
      <w:pPr>
        <w:rPr>
          <w:sz w:val="24"/>
        </w:rPr>
      </w:pPr>
      <w:r w:rsidRPr="00007005">
        <w:rPr>
          <w:sz w:val="24"/>
        </w:rPr>
        <w:t>}</w:t>
      </w:r>
    </w:p>
    <w:p w:rsidR="006C30CF" w:rsidRPr="00007005" w:rsidRDefault="006C30CF">
      <w:pPr>
        <w:rPr>
          <w:sz w:val="24"/>
        </w:rPr>
      </w:pPr>
    </w:p>
    <w:p w:rsidR="00F50DB5" w:rsidRPr="00007005" w:rsidRDefault="00F50DB5">
      <w:pPr>
        <w:rPr>
          <w:sz w:val="24"/>
        </w:rPr>
      </w:pPr>
    </w:p>
    <w:p w:rsidR="00F50DB5" w:rsidRPr="00342D23" w:rsidRDefault="00D004BC" w:rsidP="00007005">
      <w:pPr>
        <w:outlineLvl w:val="2"/>
        <w:rPr>
          <w:b/>
          <w:sz w:val="24"/>
        </w:rPr>
      </w:pPr>
      <w:bookmarkStart w:id="13" w:name="_Toc3555068"/>
      <w:r w:rsidRPr="00342D23">
        <w:rPr>
          <w:b/>
          <w:sz w:val="24"/>
        </w:rPr>
        <w:t>2</w:t>
      </w:r>
      <w:r w:rsidR="00F50DB5" w:rsidRPr="00342D23">
        <w:rPr>
          <w:b/>
          <w:sz w:val="24"/>
        </w:rPr>
        <w:t xml:space="preserve">.3.2 </w:t>
      </w:r>
      <w:r w:rsidR="00F50DB5" w:rsidRPr="00342D23">
        <w:rPr>
          <w:b/>
          <w:sz w:val="24"/>
        </w:rPr>
        <w:t>计时器设计</w:t>
      </w:r>
      <w:bookmarkEnd w:id="13"/>
    </w:p>
    <w:p w:rsidR="00F50DB5" w:rsidRPr="00007005" w:rsidRDefault="00F50DB5">
      <w:pPr>
        <w:rPr>
          <w:sz w:val="24"/>
        </w:rPr>
      </w:pPr>
      <w:r w:rsidRPr="00007005">
        <w:rPr>
          <w:sz w:val="24"/>
        </w:rPr>
        <w:t>计时器类中运行一个线程负责产生时间戳，对时间</w:t>
      </w:r>
      <w:proofErr w:type="gramStart"/>
      <w:r w:rsidRPr="00007005">
        <w:rPr>
          <w:sz w:val="24"/>
        </w:rPr>
        <w:t>戳进行自增处理</w:t>
      </w:r>
      <w:proofErr w:type="gramEnd"/>
      <w:r w:rsidRPr="00007005">
        <w:rPr>
          <w:sz w:val="24"/>
        </w:rPr>
        <w:t>模拟系统内核时间的自增。同时每隔一段时间使中断信号发生改变，产生一次中断信号，</w:t>
      </w:r>
    </w:p>
    <w:p w:rsidR="00F50DB5" w:rsidRPr="00007005" w:rsidRDefault="00F50DB5">
      <w:pPr>
        <w:rPr>
          <w:sz w:val="24"/>
        </w:rPr>
      </w:pPr>
    </w:p>
    <w:p w:rsidR="00F50DB5" w:rsidRPr="00342D23" w:rsidRDefault="00D004BC" w:rsidP="00007005">
      <w:pPr>
        <w:outlineLvl w:val="2"/>
        <w:rPr>
          <w:b/>
          <w:sz w:val="24"/>
        </w:rPr>
      </w:pPr>
      <w:bookmarkStart w:id="14" w:name="_Toc3555069"/>
      <w:r w:rsidRPr="00342D23">
        <w:rPr>
          <w:b/>
          <w:sz w:val="24"/>
        </w:rPr>
        <w:lastRenderedPageBreak/>
        <w:t>2</w:t>
      </w:r>
      <w:r w:rsidR="00F50DB5" w:rsidRPr="00342D23">
        <w:rPr>
          <w:b/>
          <w:sz w:val="24"/>
        </w:rPr>
        <w:t xml:space="preserve">.3.3 </w:t>
      </w:r>
      <w:r w:rsidR="00F50DB5" w:rsidRPr="00342D23">
        <w:rPr>
          <w:b/>
          <w:sz w:val="24"/>
        </w:rPr>
        <w:t>寄存器设计</w:t>
      </w:r>
      <w:bookmarkEnd w:id="14"/>
    </w:p>
    <w:p w:rsidR="00F50DB5" w:rsidRPr="00007005" w:rsidRDefault="00F50DB5">
      <w:pPr>
        <w:rPr>
          <w:sz w:val="24"/>
        </w:rPr>
      </w:pPr>
      <w:r w:rsidRPr="00007005">
        <w:rPr>
          <w:sz w:val="24"/>
        </w:rPr>
        <w:t>在</w:t>
      </w:r>
      <w:proofErr w:type="spellStart"/>
      <w:r w:rsidRPr="00007005">
        <w:rPr>
          <w:sz w:val="24"/>
        </w:rPr>
        <w:t>cpu</w:t>
      </w:r>
      <w:proofErr w:type="spellEnd"/>
      <w:r w:rsidRPr="00007005">
        <w:rPr>
          <w:sz w:val="24"/>
        </w:rPr>
        <w:t>中设置</w:t>
      </w:r>
      <w:r w:rsidRPr="00007005">
        <w:rPr>
          <w:sz w:val="24"/>
        </w:rPr>
        <w:t>PC</w:t>
      </w:r>
      <w:r w:rsidRPr="00007005">
        <w:rPr>
          <w:sz w:val="24"/>
        </w:rPr>
        <w:t>、</w:t>
      </w:r>
      <w:r w:rsidRPr="00007005">
        <w:rPr>
          <w:sz w:val="24"/>
        </w:rPr>
        <w:t>IR</w:t>
      </w:r>
      <w:r w:rsidRPr="00007005">
        <w:rPr>
          <w:sz w:val="24"/>
        </w:rPr>
        <w:t>、</w:t>
      </w:r>
      <w:r w:rsidRPr="00007005">
        <w:rPr>
          <w:sz w:val="24"/>
        </w:rPr>
        <w:t>CR3</w:t>
      </w:r>
      <w:r w:rsidRPr="00007005">
        <w:rPr>
          <w:sz w:val="24"/>
        </w:rPr>
        <w:t>、</w:t>
      </w:r>
      <w:r w:rsidRPr="00007005">
        <w:rPr>
          <w:sz w:val="24"/>
        </w:rPr>
        <w:t>PSW</w:t>
      </w:r>
      <w:r w:rsidRPr="00007005">
        <w:rPr>
          <w:sz w:val="24"/>
        </w:rPr>
        <w:t>等寄存器，存储程序的执行情况。同时设置</w:t>
      </w:r>
      <w:proofErr w:type="spellStart"/>
      <w:r w:rsidRPr="00007005">
        <w:rPr>
          <w:sz w:val="24"/>
        </w:rPr>
        <w:t>pcb</w:t>
      </w:r>
      <w:proofErr w:type="spellEnd"/>
      <w:r w:rsidRPr="00007005">
        <w:rPr>
          <w:sz w:val="24"/>
        </w:rPr>
        <w:t>指针</w:t>
      </w:r>
      <w:proofErr w:type="spellStart"/>
      <w:r w:rsidRPr="00007005">
        <w:rPr>
          <w:sz w:val="24"/>
        </w:rPr>
        <w:t>current_pcb</w:t>
      </w:r>
      <w:proofErr w:type="spellEnd"/>
      <w:r w:rsidRPr="00007005">
        <w:rPr>
          <w:sz w:val="24"/>
        </w:rPr>
        <w:t>用于定位当前执行的进程的</w:t>
      </w:r>
      <w:proofErr w:type="spellStart"/>
      <w:r w:rsidRPr="00007005">
        <w:rPr>
          <w:sz w:val="24"/>
        </w:rPr>
        <w:t>pcb</w:t>
      </w:r>
      <w:proofErr w:type="spellEnd"/>
      <w:r w:rsidRPr="00007005">
        <w:rPr>
          <w:sz w:val="24"/>
        </w:rPr>
        <w:t>块，在切换进程之后负责恢复现场。</w:t>
      </w:r>
    </w:p>
    <w:p w:rsidR="006C30CF" w:rsidRPr="00007005" w:rsidRDefault="006C30CF">
      <w:pPr>
        <w:rPr>
          <w:sz w:val="24"/>
        </w:rPr>
      </w:pPr>
    </w:p>
    <w:p w:rsidR="006C30CF" w:rsidRPr="00342D23" w:rsidRDefault="00D004BC" w:rsidP="00007005">
      <w:pPr>
        <w:outlineLvl w:val="1"/>
        <w:rPr>
          <w:b/>
          <w:sz w:val="24"/>
        </w:rPr>
      </w:pPr>
      <w:bookmarkStart w:id="15" w:name="_Toc3555070"/>
      <w:r w:rsidRPr="00342D23">
        <w:rPr>
          <w:b/>
          <w:sz w:val="24"/>
        </w:rPr>
        <w:t>2</w:t>
      </w:r>
      <w:r w:rsidR="00BF6DE9" w:rsidRPr="00342D23">
        <w:rPr>
          <w:b/>
          <w:sz w:val="24"/>
        </w:rPr>
        <w:t xml:space="preserve">.4 </w:t>
      </w:r>
      <w:r w:rsidR="00BF6DE9" w:rsidRPr="00342D23">
        <w:rPr>
          <w:b/>
          <w:sz w:val="24"/>
        </w:rPr>
        <w:t>地址线和数据线</w:t>
      </w:r>
      <w:bookmarkEnd w:id="15"/>
    </w:p>
    <w:p w:rsidR="00BF6DE9" w:rsidRPr="00007005" w:rsidRDefault="00BF6DE9">
      <w:pPr>
        <w:rPr>
          <w:sz w:val="24"/>
        </w:rPr>
      </w:pPr>
      <w:r w:rsidRPr="00007005">
        <w:rPr>
          <w:sz w:val="24"/>
        </w:rPr>
        <w:t>由于地址线与数据线并不是独立存在的硬件单元，但在硬件仿真中不可缺少，故对这两个对象分别抽象为类，设置对应的读写函数用于操作，但不设置文件作为硬件的虚拟实现方式。</w:t>
      </w:r>
    </w:p>
    <w:p w:rsidR="00BF6DE9" w:rsidRPr="00007005" w:rsidRDefault="00BF6DE9">
      <w:pPr>
        <w:rPr>
          <w:sz w:val="24"/>
        </w:rPr>
      </w:pPr>
    </w:p>
    <w:p w:rsidR="00BF6DE9" w:rsidRPr="00342D23" w:rsidRDefault="00D004BC" w:rsidP="00007005">
      <w:pPr>
        <w:outlineLvl w:val="1"/>
        <w:rPr>
          <w:b/>
          <w:sz w:val="24"/>
        </w:rPr>
      </w:pPr>
      <w:bookmarkStart w:id="16" w:name="_Toc3555071"/>
      <w:r w:rsidRPr="00342D23">
        <w:rPr>
          <w:b/>
          <w:sz w:val="24"/>
        </w:rPr>
        <w:t>2</w:t>
      </w:r>
      <w:r w:rsidR="00BF6DE9" w:rsidRPr="00342D23">
        <w:rPr>
          <w:b/>
          <w:sz w:val="24"/>
        </w:rPr>
        <w:t xml:space="preserve">.5 </w:t>
      </w:r>
      <w:r w:rsidR="00E03821" w:rsidRPr="00342D23">
        <w:rPr>
          <w:b/>
          <w:sz w:val="24"/>
        </w:rPr>
        <w:t>页面管理</w:t>
      </w:r>
      <w:bookmarkEnd w:id="16"/>
    </w:p>
    <w:p w:rsidR="00E03821" w:rsidRPr="00007005" w:rsidRDefault="00E03821">
      <w:pPr>
        <w:rPr>
          <w:sz w:val="24"/>
        </w:rPr>
      </w:pPr>
      <w:r w:rsidRPr="00007005">
        <w:rPr>
          <w:sz w:val="24"/>
        </w:rPr>
        <w:t>将所有存储空间（</w:t>
      </w:r>
      <w:r w:rsidRPr="00007005">
        <w:rPr>
          <w:sz w:val="24"/>
        </w:rPr>
        <w:t>32KB</w:t>
      </w:r>
      <w:r w:rsidRPr="00007005">
        <w:rPr>
          <w:sz w:val="24"/>
        </w:rPr>
        <w:t>内存</w:t>
      </w:r>
      <w:r w:rsidRPr="00007005">
        <w:rPr>
          <w:sz w:val="24"/>
        </w:rPr>
        <w:t>+1MB</w:t>
      </w:r>
      <w:r w:rsidRPr="00007005">
        <w:rPr>
          <w:sz w:val="24"/>
        </w:rPr>
        <w:t>硬盘）统一按照</w:t>
      </w:r>
      <w:r w:rsidRPr="00007005">
        <w:rPr>
          <w:sz w:val="24"/>
        </w:rPr>
        <w:t>512B</w:t>
      </w:r>
      <w:r w:rsidRPr="00007005">
        <w:rPr>
          <w:sz w:val="24"/>
        </w:rPr>
        <w:t>每页的形式进行划分，共计</w:t>
      </w:r>
      <w:r w:rsidRPr="00007005">
        <w:rPr>
          <w:sz w:val="24"/>
        </w:rPr>
        <w:t>2112</w:t>
      </w:r>
      <w:r w:rsidRPr="00007005">
        <w:rPr>
          <w:sz w:val="24"/>
        </w:rPr>
        <w:t>页，第</w:t>
      </w:r>
      <w:r w:rsidRPr="00007005">
        <w:rPr>
          <w:sz w:val="24"/>
        </w:rPr>
        <w:t>0-63</w:t>
      </w:r>
      <w:r w:rsidRPr="00007005">
        <w:rPr>
          <w:sz w:val="24"/>
        </w:rPr>
        <w:t>页为内存空间，</w:t>
      </w:r>
      <w:r w:rsidRPr="00007005">
        <w:rPr>
          <w:sz w:val="24"/>
        </w:rPr>
        <w:t>64-192</w:t>
      </w:r>
      <w:r w:rsidRPr="00007005">
        <w:rPr>
          <w:sz w:val="24"/>
        </w:rPr>
        <w:t>页为虚存空间，第</w:t>
      </w:r>
      <w:r w:rsidRPr="00007005">
        <w:rPr>
          <w:sz w:val="24"/>
        </w:rPr>
        <w:t>224-2111</w:t>
      </w:r>
      <w:r w:rsidRPr="00007005">
        <w:rPr>
          <w:sz w:val="24"/>
        </w:rPr>
        <w:t>页为硬盘的用户空间。对于不同区间的页面，采取不同的管理方法。</w:t>
      </w:r>
    </w:p>
    <w:p w:rsidR="002A5278" w:rsidRPr="00007005" w:rsidRDefault="00AC0BD6">
      <w:pPr>
        <w:rPr>
          <w:sz w:val="24"/>
        </w:rPr>
      </w:pPr>
      <w:r w:rsidRPr="00007005">
        <w:rPr>
          <w:noProof/>
          <w:sz w:val="24"/>
        </w:rPr>
        <w:drawing>
          <wp:inline distT="0" distB="0" distL="0" distR="0">
            <wp:extent cx="5264150" cy="2736850"/>
            <wp:effectExtent l="0" t="0" r="0" b="0"/>
            <wp:docPr id="6" name="图片 6" descr="页面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页面管理"/>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2736850"/>
                    </a:xfrm>
                    <a:prstGeom prst="rect">
                      <a:avLst/>
                    </a:prstGeom>
                    <a:noFill/>
                    <a:ln>
                      <a:noFill/>
                    </a:ln>
                  </pic:spPr>
                </pic:pic>
              </a:graphicData>
            </a:graphic>
          </wp:inline>
        </w:drawing>
      </w:r>
    </w:p>
    <w:p w:rsidR="00E03821" w:rsidRPr="00007005" w:rsidRDefault="00E03821">
      <w:pPr>
        <w:rPr>
          <w:sz w:val="24"/>
        </w:rPr>
      </w:pPr>
      <w:r w:rsidRPr="00007005">
        <w:rPr>
          <w:sz w:val="24"/>
        </w:rPr>
        <w:t>由于虚存空间相对而言足够大，故选择在高级调度时将作业的所有信息全部调入至虚存中，再由缺页中断调入内存；相应的，在内存空间不足时，也会使用</w:t>
      </w:r>
      <w:r w:rsidRPr="00007005">
        <w:rPr>
          <w:sz w:val="24"/>
        </w:rPr>
        <w:t>LRU</w:t>
      </w:r>
      <w:r w:rsidRPr="00007005">
        <w:rPr>
          <w:sz w:val="24"/>
        </w:rPr>
        <w:t>算法将某些进程中最久未使用的页中的数据调回至虚存中，增加内存可用空间。</w:t>
      </w:r>
    </w:p>
    <w:p w:rsidR="00E03821" w:rsidRPr="00007005" w:rsidRDefault="00E03821">
      <w:pPr>
        <w:rPr>
          <w:sz w:val="24"/>
        </w:rPr>
      </w:pPr>
    </w:p>
    <w:p w:rsidR="00176B4B" w:rsidRPr="00342D23" w:rsidRDefault="00D004BC" w:rsidP="00007005">
      <w:pPr>
        <w:outlineLvl w:val="2"/>
        <w:rPr>
          <w:b/>
          <w:sz w:val="24"/>
        </w:rPr>
      </w:pPr>
      <w:bookmarkStart w:id="17" w:name="_Toc3555072"/>
      <w:r w:rsidRPr="00342D23">
        <w:rPr>
          <w:b/>
          <w:sz w:val="24"/>
        </w:rPr>
        <w:t>2</w:t>
      </w:r>
      <w:r w:rsidR="00176B4B" w:rsidRPr="00342D23">
        <w:rPr>
          <w:b/>
          <w:sz w:val="24"/>
        </w:rPr>
        <w:t>.</w:t>
      </w:r>
      <w:r w:rsidR="00E03821" w:rsidRPr="00342D23">
        <w:rPr>
          <w:b/>
          <w:sz w:val="24"/>
        </w:rPr>
        <w:t>5</w:t>
      </w:r>
      <w:r w:rsidR="00176B4B" w:rsidRPr="00342D23">
        <w:rPr>
          <w:b/>
          <w:sz w:val="24"/>
        </w:rPr>
        <w:t xml:space="preserve">.1 </w:t>
      </w:r>
      <w:r w:rsidR="00176B4B" w:rsidRPr="00342D23">
        <w:rPr>
          <w:b/>
          <w:sz w:val="24"/>
        </w:rPr>
        <w:t>伙伴算法分配内存</w:t>
      </w:r>
      <w:bookmarkEnd w:id="17"/>
    </w:p>
    <w:p w:rsidR="00176B4B" w:rsidRPr="00007005" w:rsidRDefault="00176B4B">
      <w:pPr>
        <w:rPr>
          <w:sz w:val="24"/>
        </w:rPr>
      </w:pPr>
      <w:proofErr w:type="spellStart"/>
      <w:r w:rsidRPr="00007005">
        <w:rPr>
          <w:sz w:val="24"/>
        </w:rPr>
        <w:t>Applymemory</w:t>
      </w:r>
      <w:proofErr w:type="spellEnd"/>
      <w:r w:rsidRPr="00007005">
        <w:rPr>
          <w:sz w:val="24"/>
        </w:rPr>
        <w:t>(</w:t>
      </w:r>
      <w:r w:rsidR="00215DFE" w:rsidRPr="00007005">
        <w:rPr>
          <w:sz w:val="24"/>
        </w:rPr>
        <w:t>需求的页号数量</w:t>
      </w:r>
      <w:proofErr w:type="spellStart"/>
      <w:r w:rsidR="00215DFE" w:rsidRPr="00007005">
        <w:rPr>
          <w:sz w:val="24"/>
        </w:rPr>
        <w:t>page_need</w:t>
      </w:r>
      <w:proofErr w:type="spellEnd"/>
      <w:r w:rsidRPr="00007005">
        <w:rPr>
          <w:sz w:val="24"/>
        </w:rPr>
        <w:t>)</w:t>
      </w:r>
    </w:p>
    <w:p w:rsidR="00176B4B" w:rsidRPr="00007005" w:rsidRDefault="00176B4B">
      <w:pPr>
        <w:rPr>
          <w:sz w:val="24"/>
        </w:rPr>
      </w:pPr>
      <w:r w:rsidRPr="00007005">
        <w:rPr>
          <w:sz w:val="24"/>
        </w:rPr>
        <w:t>{</w:t>
      </w:r>
    </w:p>
    <w:p w:rsidR="00176B4B" w:rsidRPr="00007005" w:rsidRDefault="00215DFE">
      <w:pPr>
        <w:rPr>
          <w:sz w:val="24"/>
        </w:rPr>
      </w:pPr>
      <w:r w:rsidRPr="00007005">
        <w:rPr>
          <w:sz w:val="24"/>
        </w:rPr>
        <w:t>向上取</w:t>
      </w:r>
      <w:proofErr w:type="gramStart"/>
      <w:r w:rsidRPr="00007005">
        <w:rPr>
          <w:sz w:val="24"/>
        </w:rPr>
        <w:t>整计算</w:t>
      </w:r>
      <w:proofErr w:type="spellStart"/>
      <w:proofErr w:type="gramEnd"/>
      <w:r w:rsidRPr="00007005">
        <w:rPr>
          <w:sz w:val="24"/>
        </w:rPr>
        <w:t>page_need</w:t>
      </w:r>
      <w:proofErr w:type="spellEnd"/>
      <w:r w:rsidRPr="00007005">
        <w:rPr>
          <w:sz w:val="24"/>
        </w:rPr>
        <w:t>最接近的</w:t>
      </w:r>
      <w:r w:rsidRPr="00007005">
        <w:rPr>
          <w:sz w:val="24"/>
        </w:rPr>
        <w:t>2</w:t>
      </w:r>
      <w:r w:rsidRPr="00007005">
        <w:rPr>
          <w:sz w:val="24"/>
        </w:rPr>
        <w:t>的整数次幂</w:t>
      </w:r>
      <w:r w:rsidRPr="00007005">
        <w:rPr>
          <w:sz w:val="24"/>
        </w:rPr>
        <w:t>k</w:t>
      </w:r>
    </w:p>
    <w:p w:rsidR="00215DFE" w:rsidRPr="00007005" w:rsidRDefault="00215DFE">
      <w:pPr>
        <w:rPr>
          <w:sz w:val="24"/>
        </w:rPr>
      </w:pPr>
      <w:r w:rsidRPr="00007005">
        <w:rPr>
          <w:sz w:val="24"/>
        </w:rPr>
        <w:t>在空闲链表中找到大小为</w:t>
      </w:r>
      <w:r w:rsidRPr="00007005">
        <w:rPr>
          <w:sz w:val="24"/>
        </w:rPr>
        <w:t>k</w:t>
      </w:r>
      <w:r w:rsidRPr="00007005">
        <w:rPr>
          <w:sz w:val="24"/>
        </w:rPr>
        <w:t>的链中的第一个空闲块号</w:t>
      </w:r>
    </w:p>
    <w:p w:rsidR="002D389D" w:rsidRPr="00007005" w:rsidRDefault="002D389D">
      <w:pPr>
        <w:rPr>
          <w:sz w:val="24"/>
        </w:rPr>
      </w:pPr>
      <w:r w:rsidRPr="00007005">
        <w:rPr>
          <w:sz w:val="24"/>
        </w:rPr>
        <w:t>if(</w:t>
      </w:r>
      <w:r w:rsidRPr="00007005">
        <w:rPr>
          <w:sz w:val="24"/>
        </w:rPr>
        <w:t>还有符合条件的空闲块</w:t>
      </w:r>
      <w:r w:rsidRPr="00007005">
        <w:rPr>
          <w:sz w:val="24"/>
        </w:rPr>
        <w:t>)</w:t>
      </w:r>
    </w:p>
    <w:p w:rsidR="00215DFE" w:rsidRPr="00007005" w:rsidRDefault="002D389D">
      <w:pPr>
        <w:rPr>
          <w:sz w:val="24"/>
        </w:rPr>
      </w:pPr>
      <w:r w:rsidRPr="00007005">
        <w:rPr>
          <w:sz w:val="24"/>
        </w:rPr>
        <w:t>{</w:t>
      </w:r>
      <w:r w:rsidRPr="00007005">
        <w:rPr>
          <w:sz w:val="24"/>
        </w:rPr>
        <w:t>将空间</w:t>
      </w:r>
      <w:r w:rsidR="00215DFE" w:rsidRPr="00007005">
        <w:rPr>
          <w:sz w:val="24"/>
        </w:rPr>
        <w:t>分配给申请的进程，并自上而下修改</w:t>
      </w:r>
      <w:r w:rsidR="00215DFE" w:rsidRPr="00007005">
        <w:rPr>
          <w:sz w:val="24"/>
        </w:rPr>
        <w:t>bitmap</w:t>
      </w:r>
      <w:r w:rsidR="00215DFE" w:rsidRPr="00007005">
        <w:rPr>
          <w:sz w:val="24"/>
        </w:rPr>
        <w:t>中记录数据</w:t>
      </w:r>
      <w:r w:rsidRPr="00007005">
        <w:rPr>
          <w:sz w:val="24"/>
        </w:rPr>
        <w:t>|</w:t>
      </w:r>
    </w:p>
    <w:p w:rsidR="002D389D" w:rsidRPr="00007005" w:rsidRDefault="002D389D">
      <w:pPr>
        <w:rPr>
          <w:sz w:val="24"/>
        </w:rPr>
      </w:pPr>
      <w:r w:rsidRPr="00007005">
        <w:rPr>
          <w:sz w:val="24"/>
        </w:rPr>
        <w:t>else</w:t>
      </w:r>
    </w:p>
    <w:p w:rsidR="002D389D" w:rsidRPr="00007005" w:rsidRDefault="002D389D">
      <w:pPr>
        <w:rPr>
          <w:sz w:val="24"/>
        </w:rPr>
      </w:pPr>
      <w:r w:rsidRPr="00007005">
        <w:rPr>
          <w:sz w:val="24"/>
        </w:rPr>
        <w:t>{</w:t>
      </w:r>
      <w:r w:rsidRPr="00007005">
        <w:rPr>
          <w:sz w:val="24"/>
        </w:rPr>
        <w:t>返回空，分配内存失败</w:t>
      </w:r>
      <w:r w:rsidRPr="00007005">
        <w:rPr>
          <w:sz w:val="24"/>
        </w:rPr>
        <w:t>}</w:t>
      </w:r>
    </w:p>
    <w:p w:rsidR="00176B4B" w:rsidRPr="00007005" w:rsidRDefault="00176B4B">
      <w:pPr>
        <w:rPr>
          <w:sz w:val="24"/>
        </w:rPr>
      </w:pPr>
      <w:r w:rsidRPr="00007005">
        <w:rPr>
          <w:sz w:val="24"/>
        </w:rPr>
        <w:t>}</w:t>
      </w:r>
    </w:p>
    <w:p w:rsidR="00B657B4" w:rsidRPr="00007005" w:rsidRDefault="00B657B4">
      <w:pPr>
        <w:rPr>
          <w:sz w:val="24"/>
        </w:rPr>
      </w:pPr>
    </w:p>
    <w:p w:rsidR="00B657B4" w:rsidRPr="00342D23" w:rsidRDefault="00D004BC" w:rsidP="00007005">
      <w:pPr>
        <w:outlineLvl w:val="2"/>
        <w:rPr>
          <w:b/>
          <w:sz w:val="24"/>
        </w:rPr>
      </w:pPr>
      <w:bookmarkStart w:id="18" w:name="_Toc3555073"/>
      <w:r w:rsidRPr="00342D23">
        <w:rPr>
          <w:b/>
          <w:sz w:val="24"/>
        </w:rPr>
        <w:t>2</w:t>
      </w:r>
      <w:r w:rsidR="00B657B4" w:rsidRPr="00342D23">
        <w:rPr>
          <w:b/>
          <w:sz w:val="24"/>
        </w:rPr>
        <w:t>.</w:t>
      </w:r>
      <w:r w:rsidR="00E03821" w:rsidRPr="00342D23">
        <w:rPr>
          <w:b/>
          <w:sz w:val="24"/>
        </w:rPr>
        <w:t>5</w:t>
      </w:r>
      <w:r w:rsidR="00B657B4" w:rsidRPr="00342D23">
        <w:rPr>
          <w:b/>
          <w:sz w:val="24"/>
        </w:rPr>
        <w:t xml:space="preserve">.2 </w:t>
      </w:r>
      <w:r w:rsidR="00B657B4" w:rsidRPr="00342D23">
        <w:rPr>
          <w:b/>
          <w:sz w:val="24"/>
        </w:rPr>
        <w:t>回收内存空间</w:t>
      </w:r>
      <w:bookmarkEnd w:id="18"/>
    </w:p>
    <w:p w:rsidR="00B657B4" w:rsidRPr="00007005" w:rsidRDefault="00B657B4">
      <w:pPr>
        <w:rPr>
          <w:sz w:val="24"/>
        </w:rPr>
      </w:pPr>
      <w:proofErr w:type="spellStart"/>
      <w:r w:rsidRPr="00007005">
        <w:rPr>
          <w:sz w:val="24"/>
        </w:rPr>
        <w:lastRenderedPageBreak/>
        <w:t>Recyclepage</w:t>
      </w:r>
      <w:proofErr w:type="spellEnd"/>
      <w:r w:rsidRPr="00007005">
        <w:rPr>
          <w:sz w:val="24"/>
        </w:rPr>
        <w:t>(</w:t>
      </w:r>
      <w:r w:rsidRPr="00007005">
        <w:rPr>
          <w:sz w:val="24"/>
        </w:rPr>
        <w:t>需要回收的页号</w:t>
      </w:r>
      <w:proofErr w:type="spellStart"/>
      <w:r w:rsidRPr="00007005">
        <w:rPr>
          <w:sz w:val="24"/>
        </w:rPr>
        <w:t>page_num</w:t>
      </w:r>
      <w:proofErr w:type="spellEnd"/>
      <w:r w:rsidRPr="00007005">
        <w:rPr>
          <w:sz w:val="24"/>
        </w:rPr>
        <w:t>)</w:t>
      </w:r>
    </w:p>
    <w:p w:rsidR="00B657B4" w:rsidRPr="00007005" w:rsidRDefault="00B657B4" w:rsidP="00B657B4">
      <w:pPr>
        <w:rPr>
          <w:sz w:val="24"/>
        </w:rPr>
      </w:pPr>
      <w:r w:rsidRPr="00007005">
        <w:rPr>
          <w:sz w:val="24"/>
        </w:rPr>
        <w:t xml:space="preserve">{ </w:t>
      </w:r>
    </w:p>
    <w:p w:rsidR="00B657B4" w:rsidRPr="00007005" w:rsidRDefault="00B657B4">
      <w:pPr>
        <w:rPr>
          <w:sz w:val="24"/>
        </w:rPr>
      </w:pPr>
      <w:r w:rsidRPr="00007005">
        <w:rPr>
          <w:sz w:val="24"/>
        </w:rPr>
        <w:t>将</w:t>
      </w:r>
      <w:proofErr w:type="spellStart"/>
      <w:r w:rsidRPr="00007005">
        <w:rPr>
          <w:sz w:val="24"/>
        </w:rPr>
        <w:t>page_num</w:t>
      </w:r>
      <w:proofErr w:type="spellEnd"/>
      <w:proofErr w:type="gramStart"/>
      <w:r w:rsidRPr="00007005">
        <w:rPr>
          <w:sz w:val="24"/>
        </w:rPr>
        <w:t>页所对应</w:t>
      </w:r>
      <w:proofErr w:type="gramEnd"/>
      <w:r w:rsidRPr="00007005">
        <w:rPr>
          <w:sz w:val="24"/>
        </w:rPr>
        <w:t>内存空间填充为全</w:t>
      </w:r>
      <w:r w:rsidRPr="00007005">
        <w:rPr>
          <w:sz w:val="24"/>
        </w:rPr>
        <w:t>0</w:t>
      </w:r>
    </w:p>
    <w:p w:rsidR="00B657B4" w:rsidRPr="00007005" w:rsidRDefault="00B657B4">
      <w:pPr>
        <w:rPr>
          <w:sz w:val="24"/>
        </w:rPr>
      </w:pPr>
      <w:r w:rsidRPr="00007005">
        <w:rPr>
          <w:sz w:val="24"/>
        </w:rPr>
        <w:t>递归修改</w:t>
      </w:r>
      <w:proofErr w:type="spellStart"/>
      <w:r w:rsidRPr="00007005">
        <w:rPr>
          <w:sz w:val="24"/>
        </w:rPr>
        <w:t>page_num</w:t>
      </w:r>
      <w:proofErr w:type="spellEnd"/>
      <w:r w:rsidRPr="00007005">
        <w:rPr>
          <w:sz w:val="24"/>
        </w:rPr>
        <w:t>所在</w:t>
      </w:r>
      <w:r w:rsidRPr="00007005">
        <w:rPr>
          <w:sz w:val="24"/>
        </w:rPr>
        <w:t>bitmap</w:t>
      </w:r>
      <w:r w:rsidRPr="00007005">
        <w:rPr>
          <w:sz w:val="24"/>
        </w:rPr>
        <w:t>图，若有伙伴块被一起释放则修改上层</w:t>
      </w:r>
      <w:r w:rsidRPr="00007005">
        <w:rPr>
          <w:sz w:val="24"/>
        </w:rPr>
        <w:t>bitmap</w:t>
      </w:r>
      <w:r w:rsidRPr="00007005">
        <w:rPr>
          <w:sz w:val="24"/>
        </w:rPr>
        <w:t>图状态</w:t>
      </w:r>
      <w:r w:rsidRPr="00007005">
        <w:rPr>
          <w:sz w:val="24"/>
        </w:rPr>
        <w:br/>
        <w:t>}</w:t>
      </w:r>
    </w:p>
    <w:p w:rsidR="00B657B4" w:rsidRPr="00007005" w:rsidRDefault="00B657B4">
      <w:pPr>
        <w:rPr>
          <w:sz w:val="24"/>
        </w:rPr>
      </w:pPr>
    </w:p>
    <w:p w:rsidR="00B657B4" w:rsidRPr="00342D23" w:rsidRDefault="00D004BC" w:rsidP="00007005">
      <w:pPr>
        <w:outlineLvl w:val="2"/>
        <w:rPr>
          <w:b/>
          <w:sz w:val="24"/>
        </w:rPr>
      </w:pPr>
      <w:bookmarkStart w:id="19" w:name="_Toc3555074"/>
      <w:r w:rsidRPr="00342D23">
        <w:rPr>
          <w:b/>
          <w:sz w:val="24"/>
        </w:rPr>
        <w:t>2</w:t>
      </w:r>
      <w:r w:rsidR="00B657B4" w:rsidRPr="00342D23">
        <w:rPr>
          <w:b/>
          <w:sz w:val="24"/>
        </w:rPr>
        <w:t>.</w:t>
      </w:r>
      <w:r w:rsidR="00E03821" w:rsidRPr="00342D23">
        <w:rPr>
          <w:b/>
          <w:sz w:val="24"/>
        </w:rPr>
        <w:t>5.3</w:t>
      </w:r>
      <w:r w:rsidR="00B657B4" w:rsidRPr="00342D23">
        <w:rPr>
          <w:b/>
          <w:sz w:val="24"/>
        </w:rPr>
        <w:t xml:space="preserve"> </w:t>
      </w:r>
      <w:r w:rsidR="00B657B4" w:rsidRPr="00342D23">
        <w:rPr>
          <w:b/>
          <w:sz w:val="24"/>
        </w:rPr>
        <w:t>虚存</w:t>
      </w:r>
      <w:r w:rsidR="00E03821" w:rsidRPr="00342D23">
        <w:rPr>
          <w:b/>
          <w:sz w:val="24"/>
        </w:rPr>
        <w:t>空间分配内存</w:t>
      </w:r>
      <w:bookmarkEnd w:id="19"/>
    </w:p>
    <w:p w:rsidR="009723C6" w:rsidRPr="00007005" w:rsidRDefault="009723C6">
      <w:pPr>
        <w:rPr>
          <w:sz w:val="24"/>
        </w:rPr>
      </w:pPr>
      <w:proofErr w:type="spellStart"/>
      <w:r w:rsidRPr="00007005">
        <w:rPr>
          <w:sz w:val="24"/>
        </w:rPr>
        <w:t>ApplyDisk</w:t>
      </w:r>
      <w:proofErr w:type="spellEnd"/>
      <w:r w:rsidRPr="00007005">
        <w:rPr>
          <w:sz w:val="24"/>
        </w:rPr>
        <w:t>(</w:t>
      </w:r>
      <w:r w:rsidRPr="00007005">
        <w:rPr>
          <w:sz w:val="24"/>
        </w:rPr>
        <w:t>需求的页号数量</w:t>
      </w:r>
      <w:proofErr w:type="spellStart"/>
      <w:r w:rsidRPr="00007005">
        <w:rPr>
          <w:sz w:val="24"/>
        </w:rPr>
        <w:t>Page_need</w:t>
      </w:r>
      <w:proofErr w:type="spellEnd"/>
      <w:r w:rsidRPr="00007005">
        <w:rPr>
          <w:sz w:val="24"/>
        </w:rPr>
        <w:t>)</w:t>
      </w:r>
    </w:p>
    <w:p w:rsidR="009723C6" w:rsidRPr="00007005" w:rsidRDefault="009723C6">
      <w:pPr>
        <w:rPr>
          <w:sz w:val="24"/>
        </w:rPr>
      </w:pPr>
      <w:r w:rsidRPr="00007005">
        <w:rPr>
          <w:sz w:val="24"/>
        </w:rPr>
        <w:t>{</w:t>
      </w:r>
    </w:p>
    <w:p w:rsidR="009723C6" w:rsidRPr="00007005" w:rsidRDefault="009723C6">
      <w:pPr>
        <w:rPr>
          <w:sz w:val="24"/>
        </w:rPr>
      </w:pPr>
      <w:proofErr w:type="gramStart"/>
      <w:r w:rsidRPr="00007005">
        <w:rPr>
          <w:sz w:val="24"/>
        </w:rPr>
        <w:t>While(</w:t>
      </w:r>
      <w:proofErr w:type="spellStart"/>
      <w:proofErr w:type="gramEnd"/>
      <w:r w:rsidRPr="00007005">
        <w:rPr>
          <w:sz w:val="24"/>
        </w:rPr>
        <w:t>Page_need</w:t>
      </w:r>
      <w:proofErr w:type="spellEnd"/>
      <w:r w:rsidRPr="00007005">
        <w:rPr>
          <w:sz w:val="24"/>
        </w:rPr>
        <w:t>&gt;=0)</w:t>
      </w:r>
    </w:p>
    <w:p w:rsidR="009723C6" w:rsidRPr="00007005" w:rsidRDefault="009723C6">
      <w:pPr>
        <w:rPr>
          <w:sz w:val="24"/>
        </w:rPr>
      </w:pPr>
      <w:r w:rsidRPr="00007005">
        <w:rPr>
          <w:sz w:val="24"/>
        </w:rPr>
        <w:t>{</w:t>
      </w:r>
    </w:p>
    <w:p w:rsidR="009723C6" w:rsidRPr="00007005" w:rsidRDefault="009723C6">
      <w:pPr>
        <w:rPr>
          <w:sz w:val="24"/>
        </w:rPr>
      </w:pPr>
      <w:r w:rsidRPr="00007005">
        <w:rPr>
          <w:sz w:val="24"/>
        </w:rPr>
        <w:t>在虚存中顺序查找未使用的块号</w:t>
      </w:r>
    </w:p>
    <w:p w:rsidR="009723C6" w:rsidRPr="00007005" w:rsidRDefault="009723C6">
      <w:pPr>
        <w:rPr>
          <w:sz w:val="24"/>
        </w:rPr>
      </w:pPr>
      <w:r w:rsidRPr="00007005">
        <w:rPr>
          <w:sz w:val="24"/>
        </w:rPr>
        <w:t>向申请的进程分配一个空闲块</w:t>
      </w:r>
    </w:p>
    <w:p w:rsidR="009723C6" w:rsidRPr="00007005" w:rsidRDefault="009723C6">
      <w:pPr>
        <w:rPr>
          <w:sz w:val="24"/>
        </w:rPr>
      </w:pPr>
      <w:r w:rsidRPr="00007005">
        <w:rPr>
          <w:sz w:val="24"/>
        </w:rPr>
        <w:t>继续查找下一个空闲块，并将</w:t>
      </w:r>
      <w:r w:rsidRPr="00007005">
        <w:rPr>
          <w:sz w:val="24"/>
        </w:rPr>
        <w:t>Page_need-1</w:t>
      </w:r>
    </w:p>
    <w:p w:rsidR="009723C6" w:rsidRPr="00007005" w:rsidRDefault="009723C6">
      <w:pPr>
        <w:rPr>
          <w:sz w:val="24"/>
        </w:rPr>
      </w:pPr>
      <w:r w:rsidRPr="00007005">
        <w:rPr>
          <w:sz w:val="24"/>
        </w:rPr>
        <w:t>}</w:t>
      </w:r>
    </w:p>
    <w:p w:rsidR="009723C6" w:rsidRPr="00007005" w:rsidRDefault="009723C6">
      <w:pPr>
        <w:rPr>
          <w:sz w:val="24"/>
        </w:rPr>
      </w:pPr>
      <w:r w:rsidRPr="00007005">
        <w:rPr>
          <w:sz w:val="24"/>
        </w:rPr>
        <w:t>返回分配情况，使用字符串存储分配信息</w:t>
      </w:r>
      <w:r w:rsidRPr="00007005">
        <w:rPr>
          <w:sz w:val="24"/>
        </w:rPr>
        <w:br/>
        <w:t>}</w:t>
      </w:r>
    </w:p>
    <w:p w:rsidR="009723C6" w:rsidRPr="00007005" w:rsidRDefault="009723C6">
      <w:pPr>
        <w:rPr>
          <w:sz w:val="24"/>
        </w:rPr>
      </w:pPr>
    </w:p>
    <w:p w:rsidR="00B657B4" w:rsidRPr="00342D23" w:rsidRDefault="00D004BC" w:rsidP="00007005">
      <w:pPr>
        <w:outlineLvl w:val="2"/>
        <w:rPr>
          <w:b/>
          <w:sz w:val="24"/>
        </w:rPr>
      </w:pPr>
      <w:bookmarkStart w:id="20" w:name="_Toc3555075"/>
      <w:r w:rsidRPr="00342D23">
        <w:rPr>
          <w:b/>
          <w:sz w:val="24"/>
        </w:rPr>
        <w:t>2</w:t>
      </w:r>
      <w:r w:rsidR="00E03821" w:rsidRPr="00342D23">
        <w:rPr>
          <w:b/>
          <w:sz w:val="24"/>
        </w:rPr>
        <w:t xml:space="preserve">.5.4 </w:t>
      </w:r>
      <w:r w:rsidR="00E03821" w:rsidRPr="00342D23">
        <w:rPr>
          <w:b/>
          <w:sz w:val="24"/>
        </w:rPr>
        <w:t>回收虚存空间</w:t>
      </w:r>
      <w:bookmarkEnd w:id="20"/>
    </w:p>
    <w:p w:rsidR="009723C6" w:rsidRPr="00007005" w:rsidRDefault="009723C6" w:rsidP="009723C6">
      <w:pPr>
        <w:rPr>
          <w:sz w:val="24"/>
        </w:rPr>
      </w:pPr>
      <w:proofErr w:type="spellStart"/>
      <w:r w:rsidRPr="00007005">
        <w:rPr>
          <w:sz w:val="24"/>
        </w:rPr>
        <w:t>Recyclepage</w:t>
      </w:r>
      <w:proofErr w:type="spellEnd"/>
      <w:r w:rsidRPr="00007005">
        <w:rPr>
          <w:sz w:val="24"/>
        </w:rPr>
        <w:t>(</w:t>
      </w:r>
      <w:r w:rsidRPr="00007005">
        <w:rPr>
          <w:sz w:val="24"/>
        </w:rPr>
        <w:t>需要回收的页号</w:t>
      </w:r>
      <w:proofErr w:type="spellStart"/>
      <w:r w:rsidRPr="00007005">
        <w:rPr>
          <w:sz w:val="24"/>
        </w:rPr>
        <w:t>page_num</w:t>
      </w:r>
      <w:proofErr w:type="spellEnd"/>
      <w:r w:rsidRPr="00007005">
        <w:rPr>
          <w:sz w:val="24"/>
        </w:rPr>
        <w:t>)</w:t>
      </w:r>
    </w:p>
    <w:p w:rsidR="009723C6" w:rsidRPr="00007005" w:rsidRDefault="009723C6" w:rsidP="009723C6">
      <w:pPr>
        <w:rPr>
          <w:sz w:val="24"/>
        </w:rPr>
      </w:pPr>
      <w:r w:rsidRPr="00007005">
        <w:rPr>
          <w:sz w:val="24"/>
        </w:rPr>
        <w:t xml:space="preserve">{ </w:t>
      </w:r>
    </w:p>
    <w:p w:rsidR="009723C6" w:rsidRPr="00007005" w:rsidRDefault="009723C6" w:rsidP="009723C6">
      <w:pPr>
        <w:rPr>
          <w:sz w:val="24"/>
        </w:rPr>
      </w:pPr>
      <w:r w:rsidRPr="00007005">
        <w:rPr>
          <w:sz w:val="24"/>
        </w:rPr>
        <w:t>将</w:t>
      </w:r>
      <w:proofErr w:type="spellStart"/>
      <w:r w:rsidRPr="00007005">
        <w:rPr>
          <w:sz w:val="24"/>
        </w:rPr>
        <w:t>page_num</w:t>
      </w:r>
      <w:proofErr w:type="spellEnd"/>
      <w:proofErr w:type="gramStart"/>
      <w:r w:rsidRPr="00007005">
        <w:rPr>
          <w:sz w:val="24"/>
        </w:rPr>
        <w:t>页所对应</w:t>
      </w:r>
      <w:proofErr w:type="gramEnd"/>
      <w:r w:rsidRPr="00007005">
        <w:rPr>
          <w:sz w:val="24"/>
        </w:rPr>
        <w:t>内存空间填充为全</w:t>
      </w:r>
      <w:r w:rsidRPr="00007005">
        <w:rPr>
          <w:sz w:val="24"/>
        </w:rPr>
        <w:t>0</w:t>
      </w:r>
    </w:p>
    <w:p w:rsidR="009723C6" w:rsidRPr="00007005" w:rsidRDefault="009723C6" w:rsidP="009723C6">
      <w:pPr>
        <w:rPr>
          <w:sz w:val="24"/>
        </w:rPr>
      </w:pPr>
      <w:r w:rsidRPr="00007005">
        <w:rPr>
          <w:sz w:val="24"/>
        </w:rPr>
        <w:t>将</w:t>
      </w:r>
      <w:proofErr w:type="spellStart"/>
      <w:r w:rsidRPr="00007005">
        <w:rPr>
          <w:sz w:val="24"/>
        </w:rPr>
        <w:t>page_num</w:t>
      </w:r>
      <w:proofErr w:type="spellEnd"/>
      <w:r w:rsidRPr="00007005">
        <w:rPr>
          <w:sz w:val="24"/>
        </w:rPr>
        <w:t>页的使用情况修改为未使用</w:t>
      </w:r>
    </w:p>
    <w:p w:rsidR="009723C6" w:rsidRPr="00007005" w:rsidRDefault="009723C6" w:rsidP="009723C6">
      <w:pPr>
        <w:rPr>
          <w:sz w:val="24"/>
        </w:rPr>
      </w:pPr>
      <w:r w:rsidRPr="00007005">
        <w:rPr>
          <w:sz w:val="24"/>
        </w:rPr>
        <w:t>在申请该页的进程中删除对该页的占用信息</w:t>
      </w:r>
      <w:r w:rsidRPr="00007005">
        <w:rPr>
          <w:sz w:val="24"/>
        </w:rPr>
        <w:br/>
        <w:t>}</w:t>
      </w:r>
    </w:p>
    <w:p w:rsidR="009723C6" w:rsidRPr="00007005" w:rsidRDefault="009723C6" w:rsidP="009723C6">
      <w:pPr>
        <w:rPr>
          <w:sz w:val="24"/>
        </w:rPr>
      </w:pPr>
    </w:p>
    <w:p w:rsidR="00222E20" w:rsidRPr="00342D23" w:rsidRDefault="00D004BC" w:rsidP="00007005">
      <w:pPr>
        <w:outlineLvl w:val="2"/>
        <w:rPr>
          <w:b/>
          <w:sz w:val="24"/>
        </w:rPr>
      </w:pPr>
      <w:bookmarkStart w:id="21" w:name="_Toc3555076"/>
      <w:r w:rsidRPr="00342D23">
        <w:rPr>
          <w:b/>
          <w:sz w:val="24"/>
        </w:rPr>
        <w:t>2</w:t>
      </w:r>
      <w:r w:rsidR="00222E20" w:rsidRPr="00342D23">
        <w:rPr>
          <w:b/>
          <w:sz w:val="24"/>
        </w:rPr>
        <w:t xml:space="preserve">.5.5 </w:t>
      </w:r>
      <w:r w:rsidR="00222E20" w:rsidRPr="00342D23">
        <w:rPr>
          <w:b/>
          <w:sz w:val="24"/>
        </w:rPr>
        <w:t>页面生成</w:t>
      </w:r>
      <w:bookmarkEnd w:id="21"/>
    </w:p>
    <w:p w:rsidR="009723C6" w:rsidRPr="00007005" w:rsidRDefault="009723C6">
      <w:pPr>
        <w:rPr>
          <w:sz w:val="24"/>
        </w:rPr>
      </w:pPr>
      <w:r w:rsidRPr="00007005">
        <w:rPr>
          <w:sz w:val="24"/>
        </w:rPr>
        <w:t>在新建</w:t>
      </w:r>
      <w:proofErr w:type="gramStart"/>
      <w:r w:rsidRPr="00007005">
        <w:rPr>
          <w:sz w:val="24"/>
        </w:rPr>
        <w:t>页对象</w:t>
      </w:r>
      <w:proofErr w:type="gramEnd"/>
      <w:r w:rsidRPr="00007005">
        <w:rPr>
          <w:sz w:val="24"/>
        </w:rPr>
        <w:t>时，使用构造函数</w:t>
      </w:r>
      <w:r w:rsidR="00EB38F8" w:rsidRPr="00007005">
        <w:rPr>
          <w:sz w:val="24"/>
        </w:rPr>
        <w:t>生成页，数据产生于内存中页面对应地址。</w:t>
      </w:r>
    </w:p>
    <w:p w:rsidR="009723C6" w:rsidRPr="00007005" w:rsidRDefault="009723C6">
      <w:pPr>
        <w:rPr>
          <w:sz w:val="24"/>
        </w:rPr>
      </w:pPr>
      <w:r w:rsidRPr="00007005">
        <w:rPr>
          <w:sz w:val="24"/>
        </w:rPr>
        <w:t>Page(</w:t>
      </w:r>
      <w:r w:rsidRPr="00007005">
        <w:rPr>
          <w:sz w:val="24"/>
        </w:rPr>
        <w:t>页号</w:t>
      </w:r>
      <w:r w:rsidRPr="00007005">
        <w:rPr>
          <w:sz w:val="24"/>
        </w:rPr>
        <w:t>num)</w:t>
      </w:r>
    </w:p>
    <w:p w:rsidR="009723C6" w:rsidRPr="00007005" w:rsidRDefault="009723C6">
      <w:pPr>
        <w:rPr>
          <w:sz w:val="24"/>
        </w:rPr>
      </w:pPr>
      <w:r w:rsidRPr="00007005">
        <w:rPr>
          <w:sz w:val="24"/>
        </w:rPr>
        <w:t>{</w:t>
      </w:r>
    </w:p>
    <w:p w:rsidR="009723C6" w:rsidRPr="00007005" w:rsidRDefault="009723C6">
      <w:pPr>
        <w:rPr>
          <w:sz w:val="24"/>
        </w:rPr>
      </w:pPr>
      <w:r w:rsidRPr="00007005">
        <w:rPr>
          <w:sz w:val="24"/>
        </w:rPr>
        <w:t>调用</w:t>
      </w:r>
      <w:proofErr w:type="spellStart"/>
      <w:r w:rsidRPr="00007005">
        <w:rPr>
          <w:sz w:val="24"/>
        </w:rPr>
        <w:t>mmu</w:t>
      </w:r>
      <w:proofErr w:type="spellEnd"/>
      <w:r w:rsidRPr="00007005">
        <w:rPr>
          <w:sz w:val="24"/>
        </w:rPr>
        <w:t>中的功能，将页号转换为物理地址</w:t>
      </w:r>
      <w:r w:rsidR="00D03E52" w:rsidRPr="00007005">
        <w:rPr>
          <w:sz w:val="24"/>
        </w:rPr>
        <w:t>address</w:t>
      </w:r>
    </w:p>
    <w:p w:rsidR="009723C6" w:rsidRPr="00007005" w:rsidRDefault="009723C6">
      <w:pPr>
        <w:rPr>
          <w:sz w:val="24"/>
        </w:rPr>
      </w:pPr>
      <w:r w:rsidRPr="00007005">
        <w:rPr>
          <w:sz w:val="24"/>
        </w:rPr>
        <w:t>For(</w:t>
      </w:r>
      <w:proofErr w:type="spellStart"/>
      <w:r w:rsidRPr="00007005">
        <w:rPr>
          <w:sz w:val="24"/>
        </w:rPr>
        <w:t>i</w:t>
      </w:r>
      <w:proofErr w:type="spellEnd"/>
      <w:r w:rsidRPr="00007005">
        <w:rPr>
          <w:sz w:val="24"/>
        </w:rPr>
        <w:t>=</w:t>
      </w:r>
      <w:proofErr w:type="gramStart"/>
      <w:r w:rsidRPr="00007005">
        <w:rPr>
          <w:sz w:val="24"/>
        </w:rPr>
        <w:t>0;i</w:t>
      </w:r>
      <w:proofErr w:type="gramEnd"/>
      <w:r w:rsidRPr="00007005">
        <w:rPr>
          <w:sz w:val="24"/>
        </w:rPr>
        <w:t>&lt;</w:t>
      </w:r>
      <w:r w:rsidR="003316E2" w:rsidRPr="00007005">
        <w:rPr>
          <w:sz w:val="24"/>
        </w:rPr>
        <w:t>512</w:t>
      </w:r>
      <w:r w:rsidRPr="00007005">
        <w:rPr>
          <w:sz w:val="24"/>
        </w:rPr>
        <w:t>;i+</w:t>
      </w:r>
      <w:r w:rsidR="003316E2" w:rsidRPr="00007005">
        <w:rPr>
          <w:sz w:val="24"/>
        </w:rPr>
        <w:t>=2</w:t>
      </w:r>
      <w:r w:rsidRPr="00007005">
        <w:rPr>
          <w:sz w:val="24"/>
        </w:rPr>
        <w:t>)</w:t>
      </w:r>
    </w:p>
    <w:p w:rsidR="009723C6" w:rsidRPr="00007005" w:rsidRDefault="009723C6">
      <w:pPr>
        <w:rPr>
          <w:sz w:val="24"/>
        </w:rPr>
      </w:pPr>
      <w:r w:rsidRPr="00007005">
        <w:rPr>
          <w:sz w:val="24"/>
        </w:rPr>
        <w:t>{</w:t>
      </w:r>
    </w:p>
    <w:p w:rsidR="009723C6" w:rsidRPr="00007005" w:rsidRDefault="009723C6">
      <w:pPr>
        <w:rPr>
          <w:sz w:val="24"/>
        </w:rPr>
      </w:pPr>
      <w:r w:rsidRPr="00007005">
        <w:rPr>
          <w:sz w:val="24"/>
        </w:rPr>
        <w:t>将</w:t>
      </w:r>
      <w:r w:rsidR="00D03E52" w:rsidRPr="00007005">
        <w:rPr>
          <w:sz w:val="24"/>
        </w:rPr>
        <w:t>地址</w:t>
      </w:r>
      <w:proofErr w:type="spellStart"/>
      <w:r w:rsidR="00D03E52" w:rsidRPr="00007005">
        <w:rPr>
          <w:sz w:val="24"/>
        </w:rPr>
        <w:t>address+i</w:t>
      </w:r>
      <w:proofErr w:type="spellEnd"/>
      <w:r w:rsidR="00D03E52" w:rsidRPr="00007005">
        <w:rPr>
          <w:sz w:val="24"/>
        </w:rPr>
        <w:t>处</w:t>
      </w:r>
      <w:r w:rsidRPr="00007005">
        <w:rPr>
          <w:sz w:val="24"/>
        </w:rPr>
        <w:t>short</w:t>
      </w:r>
      <w:r w:rsidRPr="00007005">
        <w:rPr>
          <w:sz w:val="24"/>
        </w:rPr>
        <w:t>类型数据复制到</w:t>
      </w:r>
      <w:r w:rsidRPr="00007005">
        <w:rPr>
          <w:sz w:val="24"/>
        </w:rPr>
        <w:t>page</w:t>
      </w:r>
      <w:r w:rsidRPr="00007005">
        <w:rPr>
          <w:sz w:val="24"/>
        </w:rPr>
        <w:t>类数据对象中</w:t>
      </w:r>
      <w:r w:rsidRPr="00007005">
        <w:rPr>
          <w:sz w:val="24"/>
        </w:rPr>
        <w:br/>
        <w:t>}</w:t>
      </w:r>
    </w:p>
    <w:p w:rsidR="009723C6" w:rsidRPr="00007005" w:rsidRDefault="009723C6">
      <w:pPr>
        <w:rPr>
          <w:sz w:val="24"/>
        </w:rPr>
      </w:pPr>
      <w:r w:rsidRPr="00007005">
        <w:rPr>
          <w:sz w:val="24"/>
        </w:rPr>
        <w:t>}</w:t>
      </w:r>
    </w:p>
    <w:p w:rsidR="009723C6" w:rsidRPr="00007005" w:rsidRDefault="009723C6">
      <w:pPr>
        <w:rPr>
          <w:sz w:val="24"/>
        </w:rPr>
      </w:pPr>
    </w:p>
    <w:p w:rsidR="00222E20" w:rsidRPr="00342D23" w:rsidRDefault="00D004BC" w:rsidP="00007005">
      <w:pPr>
        <w:outlineLvl w:val="2"/>
        <w:rPr>
          <w:b/>
          <w:sz w:val="24"/>
        </w:rPr>
      </w:pPr>
      <w:bookmarkStart w:id="22" w:name="_Toc3555077"/>
      <w:r w:rsidRPr="00342D23">
        <w:rPr>
          <w:b/>
          <w:sz w:val="24"/>
        </w:rPr>
        <w:t>2</w:t>
      </w:r>
      <w:r w:rsidR="00222E20" w:rsidRPr="00342D23">
        <w:rPr>
          <w:b/>
          <w:sz w:val="24"/>
        </w:rPr>
        <w:t xml:space="preserve">.5.6 </w:t>
      </w:r>
      <w:r w:rsidR="00222E20" w:rsidRPr="00342D23">
        <w:rPr>
          <w:b/>
          <w:sz w:val="24"/>
        </w:rPr>
        <w:t>页面修改</w:t>
      </w:r>
      <w:bookmarkEnd w:id="22"/>
    </w:p>
    <w:p w:rsidR="00EB38F8" w:rsidRPr="00007005" w:rsidRDefault="00EB38F8">
      <w:pPr>
        <w:rPr>
          <w:sz w:val="24"/>
        </w:rPr>
      </w:pPr>
      <w:r w:rsidRPr="00007005">
        <w:rPr>
          <w:sz w:val="24"/>
        </w:rPr>
        <w:t>在修改页中数据时，不仅修改页面中数据成员，同时重新寻址并修改对应内存中数据。</w:t>
      </w:r>
    </w:p>
    <w:p w:rsidR="00EB38F8" w:rsidRPr="00007005" w:rsidRDefault="00EB38F8">
      <w:pPr>
        <w:rPr>
          <w:sz w:val="24"/>
        </w:rPr>
      </w:pPr>
      <w:r w:rsidRPr="00007005">
        <w:rPr>
          <w:sz w:val="24"/>
        </w:rPr>
        <w:t>在交换操作时，由于</w:t>
      </w:r>
      <w:proofErr w:type="gramStart"/>
      <w:r w:rsidRPr="00007005">
        <w:rPr>
          <w:sz w:val="24"/>
        </w:rPr>
        <w:t>页对象</w:t>
      </w:r>
      <w:proofErr w:type="gramEnd"/>
      <w:r w:rsidRPr="00007005">
        <w:rPr>
          <w:sz w:val="24"/>
        </w:rPr>
        <w:t>已生成，对其数据无法进行修改，故需要重新生成页查看修改后的信息。</w:t>
      </w:r>
    </w:p>
    <w:p w:rsidR="00D004BC" w:rsidRPr="00007005" w:rsidRDefault="00D004BC">
      <w:pPr>
        <w:rPr>
          <w:sz w:val="24"/>
        </w:rPr>
      </w:pPr>
    </w:p>
    <w:p w:rsidR="00D004BC" w:rsidRPr="00342D23" w:rsidRDefault="00D004BC" w:rsidP="00007005">
      <w:pPr>
        <w:outlineLvl w:val="0"/>
        <w:rPr>
          <w:b/>
          <w:sz w:val="28"/>
        </w:rPr>
      </w:pPr>
      <w:bookmarkStart w:id="23" w:name="_Toc3555078"/>
      <w:r w:rsidRPr="00342D23">
        <w:rPr>
          <w:b/>
          <w:sz w:val="28"/>
        </w:rPr>
        <w:lastRenderedPageBreak/>
        <w:t xml:space="preserve">3 </w:t>
      </w:r>
      <w:r w:rsidRPr="00342D23">
        <w:rPr>
          <w:b/>
          <w:sz w:val="28"/>
        </w:rPr>
        <w:t>技术问题分析报告</w:t>
      </w:r>
      <w:bookmarkEnd w:id="23"/>
    </w:p>
    <w:p w:rsidR="00D004BC" w:rsidRPr="00007005" w:rsidRDefault="00D004BC" w:rsidP="00D004BC">
      <w:pPr>
        <w:pStyle w:val="a9"/>
        <w:rPr>
          <w:rFonts w:ascii="Times New Roman" w:hAnsi="Times New Roman"/>
          <w:sz w:val="24"/>
          <w:szCs w:val="24"/>
        </w:rPr>
      </w:pPr>
      <w:r w:rsidRPr="00007005">
        <w:rPr>
          <w:rFonts w:ascii="Times New Roman" w:hAnsi="Times New Roman"/>
          <w:sz w:val="24"/>
          <w:szCs w:val="24"/>
        </w:rPr>
        <w:t>问题</w:t>
      </w:r>
      <w:r w:rsidRPr="00007005">
        <w:rPr>
          <w:rFonts w:ascii="Times New Roman" w:hAnsi="Times New Roman"/>
          <w:sz w:val="24"/>
          <w:szCs w:val="24"/>
        </w:rPr>
        <w:t xml:space="preserve">1 </w:t>
      </w:r>
      <w:r w:rsidRPr="00007005">
        <w:rPr>
          <w:rFonts w:ascii="Times New Roman" w:hAnsi="Times New Roman"/>
          <w:sz w:val="24"/>
          <w:szCs w:val="24"/>
        </w:rPr>
        <w:t>在页中设置数组存放页内数据，在对页面数据进行修改时无法同步对内存中数据进行修改。</w:t>
      </w:r>
    </w:p>
    <w:p w:rsidR="00D004BC" w:rsidRPr="00007005" w:rsidRDefault="00D004BC" w:rsidP="00D004BC">
      <w:pPr>
        <w:pStyle w:val="a9"/>
        <w:rPr>
          <w:rFonts w:ascii="Times New Roman" w:hAnsi="Times New Roman"/>
          <w:sz w:val="24"/>
          <w:szCs w:val="24"/>
        </w:rPr>
      </w:pPr>
      <w:r w:rsidRPr="00007005">
        <w:rPr>
          <w:rFonts w:ascii="Times New Roman" w:hAnsi="Times New Roman"/>
          <w:sz w:val="24"/>
          <w:szCs w:val="24"/>
        </w:rPr>
        <w:t>解决方法：</w:t>
      </w:r>
      <w:r w:rsidRPr="00007005">
        <w:rPr>
          <w:rFonts w:ascii="Times New Roman" w:hAnsi="Times New Roman"/>
          <w:sz w:val="24"/>
          <w:szCs w:val="24"/>
        </w:rPr>
        <w:t xml:space="preserve"> </w:t>
      </w:r>
      <w:r w:rsidRPr="00007005">
        <w:rPr>
          <w:rFonts w:ascii="Times New Roman" w:hAnsi="Times New Roman"/>
          <w:sz w:val="24"/>
          <w:szCs w:val="24"/>
        </w:rPr>
        <w:t>取消页中存放数据的数组，在修改</w:t>
      </w:r>
      <w:proofErr w:type="gramStart"/>
      <w:r w:rsidRPr="00007005">
        <w:rPr>
          <w:rFonts w:ascii="Times New Roman" w:hAnsi="Times New Roman"/>
          <w:sz w:val="24"/>
          <w:szCs w:val="24"/>
        </w:rPr>
        <w:t>页数据</w:t>
      </w:r>
      <w:proofErr w:type="gramEnd"/>
      <w:r w:rsidRPr="00007005">
        <w:rPr>
          <w:rFonts w:ascii="Times New Roman" w:hAnsi="Times New Roman"/>
          <w:sz w:val="24"/>
          <w:szCs w:val="24"/>
        </w:rPr>
        <w:t>时新建页对象，直接使用内存空间作为页面数据存放的空间，在修改页面时直接修改内存数据。符合页面作为虚拟逻辑结构的实际情况。</w:t>
      </w:r>
    </w:p>
    <w:p w:rsidR="00D004BC" w:rsidRPr="00007005" w:rsidRDefault="00D004BC" w:rsidP="00D004BC">
      <w:pPr>
        <w:pStyle w:val="a9"/>
        <w:rPr>
          <w:rFonts w:ascii="Times New Roman" w:hAnsi="Times New Roman"/>
          <w:sz w:val="24"/>
          <w:szCs w:val="24"/>
        </w:rPr>
      </w:pPr>
      <w:r w:rsidRPr="00007005">
        <w:rPr>
          <w:rFonts w:ascii="Times New Roman" w:hAnsi="Times New Roman"/>
          <w:sz w:val="24"/>
          <w:szCs w:val="24"/>
        </w:rPr>
        <w:t>问题</w:t>
      </w:r>
      <w:r w:rsidRPr="00007005">
        <w:rPr>
          <w:rFonts w:ascii="Times New Roman" w:hAnsi="Times New Roman"/>
          <w:sz w:val="24"/>
          <w:szCs w:val="24"/>
        </w:rPr>
        <w:t xml:space="preserve">2 </w:t>
      </w:r>
      <w:r w:rsidRPr="00007005">
        <w:rPr>
          <w:rFonts w:ascii="Times New Roman" w:hAnsi="Times New Roman"/>
          <w:sz w:val="24"/>
          <w:szCs w:val="24"/>
        </w:rPr>
        <w:t>伙伴算法的设计</w:t>
      </w:r>
    </w:p>
    <w:p w:rsidR="00D004BC" w:rsidRPr="00007005" w:rsidRDefault="00D004BC" w:rsidP="00D004BC">
      <w:pPr>
        <w:pStyle w:val="a9"/>
        <w:rPr>
          <w:rFonts w:ascii="Times New Roman" w:hAnsi="Times New Roman"/>
          <w:sz w:val="24"/>
          <w:szCs w:val="24"/>
        </w:rPr>
      </w:pPr>
      <w:r w:rsidRPr="00007005">
        <w:rPr>
          <w:rFonts w:ascii="Times New Roman" w:hAnsi="Times New Roman"/>
          <w:sz w:val="24"/>
          <w:szCs w:val="24"/>
        </w:rPr>
        <w:t>解决方法：通过查询资料，使用</w:t>
      </w:r>
      <w:r w:rsidRPr="00007005">
        <w:rPr>
          <w:rFonts w:ascii="Times New Roman" w:hAnsi="Times New Roman"/>
          <w:sz w:val="24"/>
          <w:szCs w:val="24"/>
        </w:rPr>
        <w:t>bitmap</w:t>
      </w:r>
      <w:r w:rsidRPr="00007005">
        <w:rPr>
          <w:rFonts w:ascii="Times New Roman" w:hAnsi="Times New Roman"/>
          <w:sz w:val="24"/>
          <w:szCs w:val="24"/>
        </w:rPr>
        <w:t xml:space="preserve">算法，建立不同页面数大小的空闲队列，　</w:t>
      </w:r>
      <w:proofErr w:type="gramStart"/>
      <w:r w:rsidRPr="00007005">
        <w:rPr>
          <w:rFonts w:ascii="Times New Roman" w:hAnsi="Times New Roman"/>
          <w:sz w:val="24"/>
          <w:szCs w:val="24"/>
        </w:rPr>
        <w:t>使用位</w:t>
      </w:r>
      <w:proofErr w:type="gramEnd"/>
      <w:r w:rsidRPr="00007005">
        <w:rPr>
          <w:rFonts w:ascii="Times New Roman" w:hAnsi="Times New Roman"/>
          <w:sz w:val="24"/>
          <w:szCs w:val="24"/>
        </w:rPr>
        <w:t>运算作为提取</w:t>
      </w:r>
      <w:r w:rsidRPr="00007005">
        <w:rPr>
          <w:rFonts w:ascii="Times New Roman" w:hAnsi="Times New Roman"/>
          <w:sz w:val="24"/>
          <w:szCs w:val="24"/>
        </w:rPr>
        <w:t>bit</w:t>
      </w:r>
      <w:r w:rsidRPr="00007005">
        <w:rPr>
          <w:rFonts w:ascii="Times New Roman" w:hAnsi="Times New Roman"/>
          <w:sz w:val="24"/>
          <w:szCs w:val="24"/>
        </w:rPr>
        <w:t>情况的工具。设计时考虑到设计的统一性，所有队列均采用最大空间即３２位设计，不应被使用</w:t>
      </w:r>
      <w:proofErr w:type="gramStart"/>
      <w:r w:rsidRPr="00007005">
        <w:rPr>
          <w:rFonts w:ascii="Times New Roman" w:hAnsi="Times New Roman"/>
          <w:sz w:val="24"/>
          <w:szCs w:val="24"/>
        </w:rPr>
        <w:t>的位补</w:t>
      </w:r>
      <w:proofErr w:type="gramEnd"/>
      <w:r w:rsidRPr="00007005">
        <w:rPr>
          <w:rFonts w:ascii="Times New Roman" w:hAnsi="Times New Roman"/>
          <w:sz w:val="24"/>
          <w:szCs w:val="24"/>
        </w:rPr>
        <w:t>０，避免误操作。同时，在分配和回收页面时采用递归设计，分配时自上而下分配指定大小的页面空间给进程，且额度恒定位２的</w:t>
      </w:r>
      <w:r w:rsidRPr="00007005">
        <w:rPr>
          <w:rFonts w:ascii="Times New Roman" w:hAnsi="Times New Roman"/>
          <w:sz w:val="24"/>
          <w:szCs w:val="24"/>
        </w:rPr>
        <w:t>k</w:t>
      </w:r>
      <w:r w:rsidRPr="00007005">
        <w:rPr>
          <w:rFonts w:ascii="Times New Roman" w:hAnsi="Times New Roman"/>
          <w:sz w:val="24"/>
          <w:szCs w:val="24"/>
        </w:rPr>
        <w:t>次方，在可允许的页面浪费情况下减少了资源回收和分配的算法复杂度。ｋ较大</w:t>
      </w:r>
      <w:proofErr w:type="gramStart"/>
      <w:r w:rsidRPr="00007005">
        <w:rPr>
          <w:rFonts w:ascii="Times New Roman" w:hAnsi="Times New Roman"/>
          <w:sz w:val="24"/>
          <w:szCs w:val="24"/>
        </w:rPr>
        <w:t>的页所包含</w:t>
      </w:r>
      <w:proofErr w:type="gramEnd"/>
      <w:r w:rsidRPr="00007005">
        <w:rPr>
          <w:rFonts w:ascii="Times New Roman" w:hAnsi="Times New Roman"/>
          <w:sz w:val="24"/>
          <w:szCs w:val="24"/>
        </w:rPr>
        <w:t>的页为</w:t>
      </w:r>
      <w:r w:rsidRPr="00007005">
        <w:rPr>
          <w:rFonts w:ascii="Times New Roman" w:hAnsi="Times New Roman"/>
          <w:sz w:val="24"/>
          <w:szCs w:val="24"/>
        </w:rPr>
        <w:t>k-1</w:t>
      </w:r>
      <w:r w:rsidRPr="00007005">
        <w:rPr>
          <w:rFonts w:ascii="Times New Roman" w:hAnsi="Times New Roman"/>
          <w:sz w:val="24"/>
          <w:szCs w:val="24"/>
        </w:rPr>
        <w:t>层两个相邻的页，即处于伙伴关系的页。</w:t>
      </w:r>
    </w:p>
    <w:p w:rsidR="00D004BC" w:rsidRPr="00007005" w:rsidRDefault="00D004BC" w:rsidP="00D004BC">
      <w:pPr>
        <w:pStyle w:val="a9"/>
        <w:rPr>
          <w:rFonts w:ascii="Times New Roman" w:hAnsi="Times New Roman"/>
          <w:sz w:val="24"/>
          <w:szCs w:val="24"/>
        </w:rPr>
      </w:pPr>
      <w:r w:rsidRPr="00007005">
        <w:rPr>
          <w:rFonts w:ascii="Times New Roman" w:hAnsi="Times New Roman"/>
          <w:sz w:val="24"/>
          <w:szCs w:val="24"/>
        </w:rPr>
        <w:t>问题３</w:t>
      </w:r>
      <w:r w:rsidR="005615E0" w:rsidRPr="00007005">
        <w:rPr>
          <w:rFonts w:ascii="Times New Roman" w:hAnsi="Times New Roman"/>
          <w:sz w:val="24"/>
          <w:szCs w:val="24"/>
        </w:rPr>
        <w:t xml:space="preserve"> </w:t>
      </w:r>
      <w:r w:rsidRPr="00007005">
        <w:rPr>
          <w:rFonts w:ascii="Times New Roman" w:hAnsi="Times New Roman"/>
          <w:sz w:val="24"/>
          <w:szCs w:val="24"/>
        </w:rPr>
        <w:t>分配页号时需考虑不同设备、不同逻辑区间的区别</w:t>
      </w:r>
    </w:p>
    <w:p w:rsidR="00D004BC" w:rsidRPr="00007005" w:rsidRDefault="00D004BC" w:rsidP="00D004BC">
      <w:pPr>
        <w:pStyle w:val="a9"/>
        <w:rPr>
          <w:rFonts w:ascii="Times New Roman" w:hAnsi="Times New Roman"/>
          <w:sz w:val="24"/>
          <w:szCs w:val="24"/>
        </w:rPr>
      </w:pPr>
      <w:r w:rsidRPr="00007005">
        <w:rPr>
          <w:rFonts w:ascii="Times New Roman" w:hAnsi="Times New Roman"/>
          <w:sz w:val="24"/>
          <w:szCs w:val="24"/>
        </w:rPr>
        <w:t>解决方法：在系统区间中，允许根据页号进行内存单元的读取操作，但禁止访写入操作；在用户空间中，资源的申请和释放需要通过伙伴算法相关函数进行，通过页号可查询到是否处在使用中；在续存空间中，可直接申请需要的页面数量，并进行分配，释放时可直接根据页面序号进行释放。统一编排页号后在具体函数中添加条件判断，用于检测页号是否在合法空间中，实现对非法操作的拒绝处理。</w:t>
      </w:r>
    </w:p>
    <w:p w:rsidR="00D004BC" w:rsidRPr="00007005" w:rsidRDefault="00D004BC" w:rsidP="00D004BC">
      <w:pPr>
        <w:pStyle w:val="a9"/>
        <w:rPr>
          <w:rFonts w:ascii="Times New Roman" w:hAnsi="Times New Roman"/>
          <w:sz w:val="24"/>
          <w:szCs w:val="24"/>
        </w:rPr>
      </w:pPr>
      <w:r w:rsidRPr="00007005">
        <w:rPr>
          <w:rFonts w:ascii="Times New Roman" w:hAnsi="Times New Roman"/>
          <w:sz w:val="24"/>
          <w:szCs w:val="24"/>
        </w:rPr>
        <w:t>问题４</w:t>
      </w:r>
      <w:r w:rsidR="005615E0" w:rsidRPr="00007005">
        <w:rPr>
          <w:rFonts w:ascii="Times New Roman" w:hAnsi="Times New Roman"/>
          <w:sz w:val="24"/>
          <w:szCs w:val="24"/>
        </w:rPr>
        <w:t xml:space="preserve"> </w:t>
      </w:r>
      <w:r w:rsidRPr="00007005">
        <w:rPr>
          <w:rFonts w:ascii="Times New Roman" w:hAnsi="Times New Roman"/>
          <w:sz w:val="24"/>
          <w:szCs w:val="24"/>
        </w:rPr>
        <w:t>在设计页面监测的</w:t>
      </w:r>
      <w:r w:rsidRPr="00007005">
        <w:rPr>
          <w:rFonts w:ascii="Times New Roman" w:hAnsi="Times New Roman"/>
          <w:sz w:val="24"/>
          <w:szCs w:val="24"/>
        </w:rPr>
        <w:t>UI</w:t>
      </w:r>
      <w:r w:rsidRPr="00007005">
        <w:rPr>
          <w:rFonts w:ascii="Times New Roman" w:hAnsi="Times New Roman"/>
          <w:sz w:val="24"/>
          <w:szCs w:val="24"/>
        </w:rPr>
        <w:t>界面时需要对界面进行动态刷新</w:t>
      </w:r>
    </w:p>
    <w:p w:rsidR="00D004BC" w:rsidRPr="00007005" w:rsidRDefault="00D004BC" w:rsidP="00D004BC">
      <w:pPr>
        <w:pStyle w:val="a9"/>
        <w:rPr>
          <w:rFonts w:ascii="Times New Roman" w:hAnsi="Times New Roman"/>
          <w:sz w:val="24"/>
          <w:szCs w:val="24"/>
        </w:rPr>
      </w:pPr>
      <w:r w:rsidRPr="00007005">
        <w:rPr>
          <w:rFonts w:ascii="Times New Roman" w:hAnsi="Times New Roman"/>
          <w:sz w:val="24"/>
          <w:szCs w:val="24"/>
        </w:rPr>
        <w:t>解决方法：经过查阅资料，对于不同功能的模块分别</w:t>
      </w:r>
      <w:proofErr w:type="gramStart"/>
      <w:r w:rsidRPr="00007005">
        <w:rPr>
          <w:rFonts w:ascii="Times New Roman" w:hAnsi="Times New Roman"/>
          <w:sz w:val="24"/>
          <w:szCs w:val="24"/>
        </w:rPr>
        <w:t>建立类并进行</w:t>
      </w:r>
      <w:proofErr w:type="gramEnd"/>
      <w:r w:rsidRPr="00007005">
        <w:rPr>
          <w:rFonts w:ascii="Times New Roman" w:hAnsi="Times New Roman"/>
          <w:sz w:val="24"/>
          <w:szCs w:val="24"/>
        </w:rPr>
        <w:t>实例化，对每个类分别继承</w:t>
      </w:r>
      <w:proofErr w:type="spellStart"/>
      <w:r w:rsidRPr="00007005">
        <w:rPr>
          <w:rFonts w:ascii="Times New Roman" w:hAnsi="Times New Roman"/>
          <w:sz w:val="24"/>
          <w:szCs w:val="24"/>
        </w:rPr>
        <w:t>JPanel</w:t>
      </w:r>
      <w:proofErr w:type="spellEnd"/>
      <w:r w:rsidRPr="00007005">
        <w:rPr>
          <w:rFonts w:ascii="Times New Roman" w:hAnsi="Times New Roman"/>
          <w:sz w:val="24"/>
          <w:szCs w:val="24"/>
        </w:rPr>
        <w:t>类，重载其</w:t>
      </w:r>
      <w:r w:rsidRPr="00007005">
        <w:rPr>
          <w:rFonts w:ascii="Times New Roman" w:hAnsi="Times New Roman"/>
          <w:sz w:val="24"/>
          <w:szCs w:val="24"/>
        </w:rPr>
        <w:t>paint</w:t>
      </w:r>
      <w:r w:rsidRPr="00007005">
        <w:rPr>
          <w:rFonts w:ascii="Times New Roman" w:hAnsi="Times New Roman"/>
          <w:sz w:val="24"/>
          <w:szCs w:val="24"/>
        </w:rPr>
        <w:t>函数，实现对于界面的重绘，完成功能需求。</w:t>
      </w:r>
    </w:p>
    <w:p w:rsidR="00D004BC" w:rsidRPr="00007005" w:rsidRDefault="00D004BC" w:rsidP="00D004BC">
      <w:pPr>
        <w:pStyle w:val="a9"/>
        <w:rPr>
          <w:rFonts w:ascii="Times New Roman" w:hAnsi="Times New Roman"/>
          <w:sz w:val="24"/>
          <w:szCs w:val="24"/>
        </w:rPr>
      </w:pPr>
      <w:r w:rsidRPr="00007005">
        <w:rPr>
          <w:rFonts w:ascii="Times New Roman" w:hAnsi="Times New Roman"/>
          <w:sz w:val="24"/>
          <w:szCs w:val="24"/>
        </w:rPr>
        <w:t>问题５</w:t>
      </w:r>
      <w:r w:rsidR="005615E0" w:rsidRPr="00007005">
        <w:rPr>
          <w:rFonts w:ascii="Times New Roman" w:hAnsi="Times New Roman"/>
          <w:sz w:val="24"/>
          <w:szCs w:val="24"/>
        </w:rPr>
        <w:t xml:space="preserve"> </w:t>
      </w:r>
      <w:r w:rsidRPr="00007005">
        <w:rPr>
          <w:rFonts w:ascii="Times New Roman" w:hAnsi="Times New Roman"/>
          <w:sz w:val="24"/>
          <w:szCs w:val="24"/>
        </w:rPr>
        <w:t>调用其他类的实例化对象时保证结果唯一</w:t>
      </w:r>
    </w:p>
    <w:p w:rsidR="005615E0" w:rsidRPr="00007005" w:rsidRDefault="00D004BC" w:rsidP="005615E0">
      <w:pPr>
        <w:pStyle w:val="a9"/>
        <w:rPr>
          <w:rFonts w:ascii="Times New Roman" w:hAnsi="Times New Roman"/>
          <w:sz w:val="24"/>
          <w:szCs w:val="24"/>
        </w:rPr>
      </w:pPr>
      <w:r w:rsidRPr="00007005">
        <w:rPr>
          <w:rFonts w:ascii="Times New Roman" w:hAnsi="Times New Roman"/>
          <w:sz w:val="24"/>
          <w:szCs w:val="24"/>
        </w:rPr>
        <w:t>解决方法：对于每一个可能在外部进行调用的类，分别创建该类的静态对象，保证对象的唯一性，同时避免了在生成</w:t>
      </w:r>
      <w:proofErr w:type="gramStart"/>
      <w:r w:rsidRPr="00007005">
        <w:rPr>
          <w:rFonts w:ascii="Times New Roman" w:hAnsi="Times New Roman"/>
          <w:sz w:val="24"/>
          <w:szCs w:val="24"/>
        </w:rPr>
        <w:t>类对象</w:t>
      </w:r>
      <w:proofErr w:type="gramEnd"/>
      <w:r w:rsidRPr="00007005">
        <w:rPr>
          <w:rFonts w:ascii="Times New Roman" w:hAnsi="Times New Roman"/>
          <w:sz w:val="24"/>
          <w:szCs w:val="24"/>
        </w:rPr>
        <w:t>时可能的系统情况差异，保证了程序逻辑的合理。</w:t>
      </w:r>
    </w:p>
    <w:p w:rsidR="00D004BC" w:rsidRPr="00007005" w:rsidRDefault="00D004BC">
      <w:pPr>
        <w:rPr>
          <w:sz w:val="24"/>
        </w:rPr>
      </w:pPr>
    </w:p>
    <w:p w:rsidR="00D004BC" w:rsidRPr="00342D23" w:rsidRDefault="00D004BC" w:rsidP="00007005">
      <w:pPr>
        <w:outlineLvl w:val="0"/>
        <w:rPr>
          <w:b/>
          <w:sz w:val="28"/>
        </w:rPr>
      </w:pPr>
      <w:bookmarkStart w:id="24" w:name="_Toc3555079"/>
      <w:r w:rsidRPr="00342D23">
        <w:rPr>
          <w:b/>
          <w:sz w:val="28"/>
        </w:rPr>
        <w:t xml:space="preserve">4 </w:t>
      </w:r>
      <w:r w:rsidRPr="00342D23">
        <w:rPr>
          <w:b/>
          <w:sz w:val="28"/>
        </w:rPr>
        <w:t>参考文献</w:t>
      </w:r>
      <w:bookmarkEnd w:id="24"/>
    </w:p>
    <w:p w:rsidR="00F925B8" w:rsidRPr="00AF08FF" w:rsidRDefault="00F925B8" w:rsidP="00F925B8">
      <w:r w:rsidRPr="00AF08FF">
        <w:t xml:space="preserve">[1] </w:t>
      </w:r>
      <w:hyperlink r:id="rId13" w:tgtFrame="_blank" w:history="1">
        <w:r w:rsidRPr="00AF08FF">
          <w:t>27Up</w:t>
        </w:r>
      </w:hyperlink>
      <w:r w:rsidRPr="00AF08FF">
        <w:t xml:space="preserve">. </w:t>
      </w:r>
      <w:r w:rsidRPr="00AF08FF">
        <w:t>伙伴算法</w:t>
      </w:r>
      <w:r w:rsidRPr="00AF08FF">
        <w:t xml:space="preserve">buddy </w:t>
      </w:r>
    </w:p>
    <w:p w:rsidR="00F925B8" w:rsidRPr="00AF08FF" w:rsidRDefault="00F925B8" w:rsidP="00422035">
      <w:pPr>
        <w:ind w:firstLine="420"/>
      </w:pPr>
      <w:r w:rsidRPr="00AF08FF">
        <w:t>[EB/OL</w:t>
      </w:r>
      <w:proofErr w:type="gramStart"/>
      <w:r w:rsidRPr="00AF08FF">
        <w:t>].</w:t>
      </w:r>
      <w:r w:rsidR="005615E0" w:rsidRPr="00AF08FF">
        <w:t>https://blog.csdn.net/lcl497049972/article/details/82954124</w:t>
      </w:r>
      <w:proofErr w:type="gramEnd"/>
      <w:r w:rsidRPr="00AF08FF">
        <w:t xml:space="preserve"> </w:t>
      </w:r>
    </w:p>
    <w:p w:rsidR="00F925B8" w:rsidRPr="00AF08FF" w:rsidRDefault="00F925B8" w:rsidP="00F925B8">
      <w:r w:rsidRPr="00AF08FF">
        <w:t xml:space="preserve">[2] </w:t>
      </w:r>
      <w:hyperlink r:id="rId14" w:tgtFrame="_blank" w:history="1">
        <w:r w:rsidRPr="00AF08FF">
          <w:t>Unique-You</w:t>
        </w:r>
      </w:hyperlink>
      <w:r w:rsidRPr="00AF08FF">
        <w:t>.</w:t>
      </w:r>
      <w:r w:rsidRPr="00AF08FF">
        <w:t>伙伴</w:t>
      </w:r>
      <w:r w:rsidRPr="00AF08FF">
        <w:t>(buddy)</w:t>
      </w:r>
      <w:r w:rsidRPr="00AF08FF">
        <w:t>算法及位图</w:t>
      </w:r>
    </w:p>
    <w:p w:rsidR="00F925B8" w:rsidRPr="00AF08FF" w:rsidRDefault="00F925B8" w:rsidP="00422035">
      <w:pPr>
        <w:ind w:firstLine="420"/>
      </w:pPr>
      <w:r w:rsidRPr="00AF08FF">
        <w:t>[EB/OL</w:t>
      </w:r>
      <w:proofErr w:type="gramStart"/>
      <w:r w:rsidRPr="00AF08FF">
        <w:t>].</w:t>
      </w:r>
      <w:r w:rsidR="005615E0" w:rsidRPr="00AF08FF">
        <w:t>https://blog.csdn.net/qq_22238021/article/details/80208630</w:t>
      </w:r>
      <w:proofErr w:type="gramEnd"/>
      <w:r w:rsidRPr="00AF08FF">
        <w:t xml:space="preserve"> </w:t>
      </w:r>
    </w:p>
    <w:p w:rsidR="00F925B8" w:rsidRPr="00AF08FF" w:rsidRDefault="00F925B8">
      <w:r w:rsidRPr="00AF08FF">
        <w:t xml:space="preserve">[3] </w:t>
      </w:r>
      <w:hyperlink r:id="rId15" w:tgtFrame="_blank" w:history="1">
        <w:r w:rsidRPr="00AF08FF">
          <w:t>yilongdashi</w:t>
        </w:r>
      </w:hyperlink>
      <w:r w:rsidRPr="00AF08FF">
        <w:t>.</w:t>
      </w:r>
      <w:r w:rsidRPr="00AF08FF">
        <w:t>操作系统</w:t>
      </w:r>
      <w:r w:rsidRPr="00AF08FF">
        <w:t>-</w:t>
      </w:r>
      <w:r w:rsidRPr="00AF08FF">
        <w:t>虚拟存储管理技术之虚拟页式存储管理</w:t>
      </w:r>
    </w:p>
    <w:p w:rsidR="00FB0D32" w:rsidRPr="00AF08FF" w:rsidRDefault="00F925B8" w:rsidP="00422035">
      <w:pPr>
        <w:ind w:firstLine="420"/>
      </w:pPr>
      <w:r w:rsidRPr="00AF08FF">
        <w:t>[EB/OL</w:t>
      </w:r>
      <w:proofErr w:type="gramStart"/>
      <w:r w:rsidRPr="00AF08FF">
        <w:t>].</w:t>
      </w:r>
      <w:r w:rsidR="005615E0" w:rsidRPr="00AF08FF">
        <w:t>https://blog.csdn.net/yilongdashi/article/details/82728780</w:t>
      </w:r>
      <w:proofErr w:type="gramEnd"/>
    </w:p>
    <w:p w:rsidR="00FB0D32" w:rsidRPr="00AF08FF" w:rsidRDefault="00F925B8">
      <w:r w:rsidRPr="00AF08FF">
        <w:t>[4]</w:t>
      </w:r>
      <w:r w:rsidR="00FB0D32" w:rsidRPr="00AF08FF">
        <w:t xml:space="preserve"> </w:t>
      </w:r>
      <w:hyperlink r:id="rId16" w:history="1">
        <w:r w:rsidR="00FB0D32" w:rsidRPr="00AF08FF">
          <w:t>Givefine</w:t>
        </w:r>
      </w:hyperlink>
      <w:r w:rsidR="00FB0D32" w:rsidRPr="00AF08FF">
        <w:t>.</w:t>
      </w:r>
      <w:hyperlink r:id="rId17" w:history="1">
        <w:r w:rsidR="00FB0D32" w:rsidRPr="00AF08FF">
          <w:t>Java</w:t>
        </w:r>
        <w:r w:rsidR="00FB0D32" w:rsidRPr="00AF08FF">
          <w:t>中的多线程你只要看这一篇就够了</w:t>
        </w:r>
      </w:hyperlink>
    </w:p>
    <w:p w:rsidR="005615E0" w:rsidRPr="00AF08FF" w:rsidRDefault="00FB0D32" w:rsidP="00422035">
      <w:pPr>
        <w:ind w:firstLine="420"/>
      </w:pPr>
      <w:r w:rsidRPr="00AF08FF">
        <w:t>[EB/OL</w:t>
      </w:r>
      <w:proofErr w:type="gramStart"/>
      <w:r w:rsidRPr="00AF08FF">
        <w:t>].</w:t>
      </w:r>
      <w:r w:rsidR="005615E0" w:rsidRPr="00AF08FF">
        <w:t>https://www.cnblogs.com/wxd0108/p/5479442.html</w:t>
      </w:r>
      <w:proofErr w:type="gramEnd"/>
      <w:r w:rsidR="005615E0" w:rsidRPr="00AF08FF">
        <w:t xml:space="preserve"> </w:t>
      </w:r>
    </w:p>
    <w:p w:rsidR="00FB0D32" w:rsidRPr="00AF08FF" w:rsidRDefault="00F925B8" w:rsidP="00FB0D32">
      <w:r w:rsidRPr="00AF08FF">
        <w:t>[5]</w:t>
      </w:r>
      <w:hyperlink r:id="rId18" w:tgtFrame="_blank" w:history="1">
        <w:r w:rsidR="00FB0D32" w:rsidRPr="00AF08FF">
          <w:t>大脑补丁</w:t>
        </w:r>
      </w:hyperlink>
      <w:r w:rsidR="00FB0D32" w:rsidRPr="00AF08FF">
        <w:t>. Java</w:t>
      </w:r>
      <w:r w:rsidR="00FB0D32" w:rsidRPr="00AF08FF">
        <w:t>用</w:t>
      </w:r>
      <w:proofErr w:type="spellStart"/>
      <w:r w:rsidR="00FB0D32" w:rsidRPr="00AF08FF">
        <w:t>JFrame</w:t>
      </w:r>
      <w:proofErr w:type="spellEnd"/>
      <w:r w:rsidR="00FB0D32" w:rsidRPr="00AF08FF">
        <w:t>、</w:t>
      </w:r>
      <w:proofErr w:type="spellStart"/>
      <w:r w:rsidR="00FB0D32" w:rsidRPr="00AF08FF">
        <w:t>JPanel</w:t>
      </w:r>
      <w:proofErr w:type="spellEnd"/>
      <w:r w:rsidR="00FB0D32" w:rsidRPr="00AF08FF">
        <w:t>、</w:t>
      </w:r>
      <w:r w:rsidR="00FB0D32" w:rsidRPr="00AF08FF">
        <w:t>Graphics</w:t>
      </w:r>
      <w:r w:rsidR="00FB0D32" w:rsidRPr="00AF08FF">
        <w:t>绘图案例讲解</w:t>
      </w:r>
    </w:p>
    <w:p w:rsidR="00F925B8" w:rsidRPr="00AF08FF" w:rsidRDefault="00FB0D32" w:rsidP="00422035">
      <w:pPr>
        <w:ind w:firstLine="420"/>
      </w:pPr>
      <w:r w:rsidRPr="00AF08FF">
        <w:t>[EB/OL</w:t>
      </w:r>
      <w:proofErr w:type="gramStart"/>
      <w:r w:rsidRPr="00AF08FF">
        <w:t>].</w:t>
      </w:r>
      <w:r w:rsidR="00F925B8" w:rsidRPr="00AF08FF">
        <w:t>https://blog.csdn.net/x541211190/article/details/77414861</w:t>
      </w:r>
      <w:proofErr w:type="gramEnd"/>
      <w:r w:rsidR="00F925B8" w:rsidRPr="00AF08FF">
        <w:t xml:space="preserve"> </w:t>
      </w:r>
    </w:p>
    <w:p w:rsidR="00F925B8" w:rsidRPr="00AF08FF" w:rsidRDefault="00F925B8" w:rsidP="00F925B8">
      <w:r w:rsidRPr="00AF08FF">
        <w:t>[</w:t>
      </w:r>
      <w:r w:rsidR="00FB0D32" w:rsidRPr="00AF08FF">
        <w:t>6</w:t>
      </w:r>
      <w:r w:rsidRPr="00AF08FF">
        <w:t xml:space="preserve">] Daniel P. </w:t>
      </w:r>
      <w:proofErr w:type="spellStart"/>
      <w:proofErr w:type="gramStart"/>
      <w:r w:rsidRPr="00AF08FF">
        <w:t>Bovet,Marco</w:t>
      </w:r>
      <w:proofErr w:type="spellEnd"/>
      <w:proofErr w:type="gramEnd"/>
      <w:r w:rsidRPr="00AF08FF">
        <w:t xml:space="preserve"> </w:t>
      </w:r>
      <w:proofErr w:type="spellStart"/>
      <w:r w:rsidRPr="00AF08FF">
        <w:t>Cesati</w:t>
      </w:r>
      <w:proofErr w:type="spellEnd"/>
      <w:r w:rsidRPr="00AF08FF">
        <w:t>.</w:t>
      </w:r>
      <w:r w:rsidRPr="00AF08FF">
        <w:t>深入理解</w:t>
      </w:r>
      <w:proofErr w:type="spellStart"/>
      <w:r w:rsidRPr="00AF08FF">
        <w:t>linux</w:t>
      </w:r>
      <w:proofErr w:type="spellEnd"/>
      <w:r w:rsidRPr="00AF08FF">
        <w:t>内核</w:t>
      </w:r>
      <w:r w:rsidRPr="00AF08FF">
        <w:t>(</w:t>
      </w:r>
      <w:r w:rsidRPr="00AF08FF">
        <w:t>第三版</w:t>
      </w:r>
      <w:r w:rsidRPr="00AF08FF">
        <w:t>)[M].</w:t>
      </w:r>
      <w:r w:rsidRPr="00AF08FF">
        <w:t>北京</w:t>
      </w:r>
      <w:r w:rsidRPr="00AF08FF">
        <w:t>:</w:t>
      </w:r>
      <w:r w:rsidRPr="00AF08FF">
        <w:t>中国电力出版社</w:t>
      </w:r>
      <w:r w:rsidRPr="00AF08FF">
        <w:t>,2008</w:t>
      </w:r>
    </w:p>
    <w:p w:rsidR="00F925B8" w:rsidRPr="00007005" w:rsidRDefault="00F925B8">
      <w:pPr>
        <w:rPr>
          <w:sz w:val="24"/>
        </w:rPr>
      </w:pPr>
    </w:p>
    <w:p w:rsidR="00435F49" w:rsidRPr="00342D23" w:rsidRDefault="00435F49" w:rsidP="00007005">
      <w:pPr>
        <w:outlineLvl w:val="0"/>
        <w:rPr>
          <w:b/>
          <w:sz w:val="28"/>
        </w:rPr>
      </w:pPr>
      <w:bookmarkStart w:id="25" w:name="_Toc3555080"/>
      <w:r w:rsidRPr="00342D23">
        <w:rPr>
          <w:b/>
          <w:sz w:val="28"/>
        </w:rPr>
        <w:lastRenderedPageBreak/>
        <w:t xml:space="preserve">5 </w:t>
      </w:r>
      <w:r w:rsidRPr="00342D23">
        <w:rPr>
          <w:b/>
          <w:sz w:val="28"/>
        </w:rPr>
        <w:t>个人总结</w:t>
      </w:r>
      <w:bookmarkEnd w:id="25"/>
    </w:p>
    <w:p w:rsidR="00435F49" w:rsidRPr="00007005" w:rsidRDefault="00435F49" w:rsidP="00435F49">
      <w:pPr>
        <w:pStyle w:val="a9"/>
        <w:ind w:firstLineChars="200" w:firstLine="480"/>
        <w:rPr>
          <w:rFonts w:ascii="Times New Roman" w:hAnsi="Times New Roman"/>
          <w:sz w:val="24"/>
          <w:szCs w:val="24"/>
        </w:rPr>
      </w:pPr>
      <w:r w:rsidRPr="00007005">
        <w:rPr>
          <w:rFonts w:ascii="Times New Roman" w:hAnsi="Times New Roman"/>
          <w:sz w:val="24"/>
          <w:szCs w:val="24"/>
        </w:rPr>
        <w:t>经过本次操作系统课设，我对于操作系统的理解程度从纸上谈兵的阶段加深到了略懂一二的程度。可以说，操作系统的每一个部分都要经过精心的设计，才能在构筑成整体的操作系统时相互协作，更好的完成操作系统的任务。</w:t>
      </w:r>
    </w:p>
    <w:p w:rsidR="003C10C7" w:rsidRPr="00007005" w:rsidRDefault="00435F49" w:rsidP="00435F49">
      <w:pPr>
        <w:pStyle w:val="a9"/>
        <w:rPr>
          <w:rFonts w:ascii="Times New Roman" w:hAnsi="Times New Roman"/>
          <w:sz w:val="24"/>
          <w:szCs w:val="24"/>
        </w:rPr>
      </w:pPr>
      <w:r w:rsidRPr="00007005">
        <w:rPr>
          <w:rFonts w:ascii="Times New Roman" w:hAnsi="Times New Roman"/>
          <w:sz w:val="24"/>
          <w:szCs w:val="24"/>
        </w:rPr>
        <w:tab/>
      </w:r>
      <w:r w:rsidRPr="00007005">
        <w:rPr>
          <w:rFonts w:ascii="Times New Roman" w:hAnsi="Times New Roman"/>
          <w:sz w:val="24"/>
          <w:szCs w:val="24"/>
        </w:rPr>
        <w:t>在本次课程设计实验中，我们的选题是模拟仿真</w:t>
      </w:r>
      <w:r w:rsidRPr="00007005">
        <w:rPr>
          <w:rFonts w:ascii="Times New Roman" w:hAnsi="Times New Roman"/>
          <w:sz w:val="24"/>
          <w:szCs w:val="24"/>
        </w:rPr>
        <w:t>Linux2.6</w:t>
      </w:r>
      <w:r w:rsidRPr="00007005">
        <w:rPr>
          <w:rFonts w:ascii="Times New Roman" w:hAnsi="Times New Roman"/>
          <w:sz w:val="24"/>
          <w:szCs w:val="24"/>
        </w:rPr>
        <w:t>的系统中的部分模块，由于</w:t>
      </w:r>
      <w:proofErr w:type="spellStart"/>
      <w:r w:rsidRPr="00007005">
        <w:rPr>
          <w:rFonts w:ascii="Times New Roman" w:hAnsi="Times New Roman"/>
          <w:sz w:val="24"/>
          <w:szCs w:val="24"/>
        </w:rPr>
        <w:t>linux</w:t>
      </w:r>
      <w:proofErr w:type="spellEnd"/>
      <w:r w:rsidRPr="00007005">
        <w:rPr>
          <w:rFonts w:ascii="Times New Roman" w:hAnsi="Times New Roman"/>
          <w:sz w:val="24"/>
          <w:szCs w:val="24"/>
        </w:rPr>
        <w:t>系统的设计十分巧妙，花费了许多时间阅读相关参考文献才在心中有了</w:t>
      </w:r>
      <w:r w:rsidR="003C10C7" w:rsidRPr="00007005">
        <w:rPr>
          <w:rFonts w:ascii="Times New Roman" w:hAnsi="Times New Roman"/>
          <w:sz w:val="24"/>
          <w:szCs w:val="24"/>
        </w:rPr>
        <w:t>各个模块</w:t>
      </w:r>
      <w:r w:rsidRPr="00007005">
        <w:rPr>
          <w:rFonts w:ascii="Times New Roman" w:hAnsi="Times New Roman"/>
          <w:sz w:val="24"/>
          <w:szCs w:val="24"/>
        </w:rPr>
        <w:t>大致的实现方法。</w:t>
      </w:r>
    </w:p>
    <w:p w:rsidR="00435F49" w:rsidRPr="00007005" w:rsidRDefault="00435F49" w:rsidP="003C10C7">
      <w:pPr>
        <w:pStyle w:val="a9"/>
        <w:ind w:firstLineChars="200" w:firstLine="480"/>
        <w:rPr>
          <w:rFonts w:ascii="Times New Roman" w:hAnsi="Times New Roman"/>
          <w:sz w:val="24"/>
          <w:szCs w:val="24"/>
        </w:rPr>
      </w:pPr>
      <w:r w:rsidRPr="00007005">
        <w:rPr>
          <w:rFonts w:ascii="Times New Roman" w:hAnsi="Times New Roman"/>
          <w:sz w:val="24"/>
          <w:szCs w:val="24"/>
        </w:rPr>
        <w:t>在此次的课程设计中，我主要负责：</w:t>
      </w:r>
      <w:r w:rsidRPr="00007005">
        <w:rPr>
          <w:rFonts w:ascii="Times New Roman" w:hAnsi="Times New Roman"/>
          <w:sz w:val="24"/>
          <w:szCs w:val="24"/>
        </w:rPr>
        <w:t>CPU</w:t>
      </w:r>
      <w:r w:rsidRPr="00007005">
        <w:rPr>
          <w:rFonts w:ascii="Times New Roman" w:hAnsi="Times New Roman"/>
          <w:sz w:val="24"/>
          <w:szCs w:val="24"/>
        </w:rPr>
        <w:t>部件的仿真、内存空间的仿真实现、</w:t>
      </w:r>
      <w:r w:rsidRPr="00007005">
        <w:rPr>
          <w:rFonts w:ascii="Times New Roman" w:hAnsi="Times New Roman"/>
          <w:sz w:val="24"/>
          <w:szCs w:val="24"/>
        </w:rPr>
        <w:t>MMU</w:t>
      </w:r>
      <w:r w:rsidRPr="00007005">
        <w:rPr>
          <w:rFonts w:ascii="Times New Roman" w:hAnsi="Times New Roman"/>
          <w:sz w:val="24"/>
          <w:szCs w:val="24"/>
        </w:rPr>
        <w:t>地址变换、页表设计实现、页面调度算法、页面分配与回收算法、等几个方面内容的撰写，</w:t>
      </w:r>
      <w:r w:rsidR="003C10C7" w:rsidRPr="00007005">
        <w:rPr>
          <w:rFonts w:ascii="Times New Roman" w:hAnsi="Times New Roman"/>
          <w:sz w:val="24"/>
          <w:szCs w:val="24"/>
        </w:rPr>
        <w:t>同时设计了内存检测窗口和</w:t>
      </w:r>
      <w:r w:rsidR="003C10C7" w:rsidRPr="00007005">
        <w:rPr>
          <w:rFonts w:ascii="Times New Roman" w:hAnsi="Times New Roman"/>
          <w:sz w:val="24"/>
          <w:szCs w:val="24"/>
        </w:rPr>
        <w:t>CPU</w:t>
      </w:r>
      <w:r w:rsidR="003C10C7" w:rsidRPr="00007005">
        <w:rPr>
          <w:rFonts w:ascii="Times New Roman" w:hAnsi="Times New Roman"/>
          <w:sz w:val="24"/>
          <w:szCs w:val="24"/>
        </w:rPr>
        <w:t>信息查看窗口</w:t>
      </w:r>
      <w:r w:rsidRPr="00007005">
        <w:rPr>
          <w:rFonts w:ascii="Times New Roman" w:hAnsi="Times New Roman"/>
          <w:sz w:val="24"/>
          <w:szCs w:val="24"/>
        </w:rPr>
        <w:t>。</w:t>
      </w:r>
    </w:p>
    <w:p w:rsidR="003C10C7" w:rsidRPr="00007005" w:rsidRDefault="003C10C7" w:rsidP="003C10C7">
      <w:pPr>
        <w:pStyle w:val="a9"/>
        <w:ind w:firstLineChars="200" w:firstLine="480"/>
        <w:rPr>
          <w:rFonts w:ascii="Times New Roman" w:hAnsi="Times New Roman"/>
          <w:sz w:val="24"/>
          <w:szCs w:val="24"/>
        </w:rPr>
      </w:pPr>
      <w:r w:rsidRPr="00007005">
        <w:rPr>
          <w:rFonts w:ascii="Times New Roman" w:hAnsi="Times New Roman"/>
          <w:sz w:val="24"/>
          <w:szCs w:val="24"/>
        </w:rPr>
        <w:t>由于功能较为底层，在设计时尽可能精简，只保留了该部分</w:t>
      </w:r>
      <w:proofErr w:type="gramStart"/>
      <w:r w:rsidRPr="00007005">
        <w:rPr>
          <w:rFonts w:ascii="Times New Roman" w:hAnsi="Times New Roman"/>
          <w:sz w:val="24"/>
          <w:szCs w:val="24"/>
        </w:rPr>
        <w:t>最</w:t>
      </w:r>
      <w:proofErr w:type="gramEnd"/>
      <w:r w:rsidRPr="00007005">
        <w:rPr>
          <w:rFonts w:ascii="Times New Roman" w:hAnsi="Times New Roman"/>
          <w:sz w:val="24"/>
          <w:szCs w:val="24"/>
        </w:rPr>
        <w:t>核心的功能，以便搭建起逻辑较为简单的仿真系统运行的平台，在不影响平台运行的情况下降低逻辑复杂度。</w:t>
      </w:r>
    </w:p>
    <w:p w:rsidR="003C10C7" w:rsidRPr="00007005" w:rsidRDefault="003C10C7" w:rsidP="00380455">
      <w:pPr>
        <w:rPr>
          <w:sz w:val="24"/>
        </w:rPr>
      </w:pPr>
      <w:r w:rsidRPr="00007005">
        <w:rPr>
          <w:sz w:val="24"/>
        </w:rPr>
        <w:t>在此基础上，对整个存储空间使用页式存储管理，既方便了伙伴算法的建立，又降低了逻辑复杂度。代价是对程序员较不友好，但在本次仿真中并不考虑程序员方的需求，故此代价可忽略。</w:t>
      </w:r>
    </w:p>
    <w:p w:rsidR="00380455" w:rsidRPr="00007005" w:rsidRDefault="003C10C7" w:rsidP="00380455">
      <w:pPr>
        <w:rPr>
          <w:sz w:val="24"/>
        </w:rPr>
      </w:pPr>
      <w:r w:rsidRPr="00007005">
        <w:rPr>
          <w:sz w:val="24"/>
        </w:rPr>
        <w:t>由于能力不足，系统中尚有不足之处，需在今后的时间里逐步完善，最终完成一个较为贴近真实的</w:t>
      </w:r>
      <w:r w:rsidRPr="00007005">
        <w:rPr>
          <w:sz w:val="24"/>
        </w:rPr>
        <w:t>linux2.6</w:t>
      </w:r>
      <w:r w:rsidRPr="00007005">
        <w:rPr>
          <w:sz w:val="24"/>
        </w:rPr>
        <w:t>仿真系统的编写。</w:t>
      </w:r>
    </w:p>
    <w:sectPr w:rsidR="00380455" w:rsidRPr="0000700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5CB" w:rsidRDefault="00B455CB" w:rsidP="000A17DE">
      <w:r>
        <w:separator/>
      </w:r>
    </w:p>
  </w:endnote>
  <w:endnote w:type="continuationSeparator" w:id="0">
    <w:p w:rsidR="00B455CB" w:rsidRDefault="00B455CB" w:rsidP="000A1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5CB" w:rsidRDefault="00B455CB" w:rsidP="000A17DE">
      <w:r>
        <w:separator/>
      </w:r>
    </w:p>
  </w:footnote>
  <w:footnote w:type="continuationSeparator" w:id="0">
    <w:p w:rsidR="00B455CB" w:rsidRDefault="00B455CB" w:rsidP="000A17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3E"/>
    <w:rsid w:val="00001379"/>
    <w:rsid w:val="00004BD8"/>
    <w:rsid w:val="00007005"/>
    <w:rsid w:val="00013468"/>
    <w:rsid w:val="000158A4"/>
    <w:rsid w:val="00017928"/>
    <w:rsid w:val="00024D8D"/>
    <w:rsid w:val="00027099"/>
    <w:rsid w:val="00040C48"/>
    <w:rsid w:val="00044120"/>
    <w:rsid w:val="00053E1E"/>
    <w:rsid w:val="0006201C"/>
    <w:rsid w:val="0006414B"/>
    <w:rsid w:val="00070EF4"/>
    <w:rsid w:val="00077D4A"/>
    <w:rsid w:val="00086C28"/>
    <w:rsid w:val="000A17DE"/>
    <w:rsid w:val="000A7856"/>
    <w:rsid w:val="000B2530"/>
    <w:rsid w:val="000B27FF"/>
    <w:rsid w:val="000C1DF7"/>
    <w:rsid w:val="000C1F7F"/>
    <w:rsid w:val="000C2853"/>
    <w:rsid w:val="000C2C05"/>
    <w:rsid w:val="000C4D11"/>
    <w:rsid w:val="000D1B72"/>
    <w:rsid w:val="000D1BAD"/>
    <w:rsid w:val="000D6184"/>
    <w:rsid w:val="000F5E04"/>
    <w:rsid w:val="0012232C"/>
    <w:rsid w:val="001246D9"/>
    <w:rsid w:val="001257F9"/>
    <w:rsid w:val="00135446"/>
    <w:rsid w:val="00147882"/>
    <w:rsid w:val="00152A7A"/>
    <w:rsid w:val="00157D5D"/>
    <w:rsid w:val="00160048"/>
    <w:rsid w:val="001657ED"/>
    <w:rsid w:val="00172EBC"/>
    <w:rsid w:val="00176B4B"/>
    <w:rsid w:val="00180D62"/>
    <w:rsid w:val="00183DDD"/>
    <w:rsid w:val="00184182"/>
    <w:rsid w:val="001A2084"/>
    <w:rsid w:val="001B0A31"/>
    <w:rsid w:val="001C40E1"/>
    <w:rsid w:val="001D1C3F"/>
    <w:rsid w:val="001D6181"/>
    <w:rsid w:val="001D65D5"/>
    <w:rsid w:val="001E412E"/>
    <w:rsid w:val="001F1E21"/>
    <w:rsid w:val="00201C1C"/>
    <w:rsid w:val="00207CF6"/>
    <w:rsid w:val="00215DFE"/>
    <w:rsid w:val="00221F67"/>
    <w:rsid w:val="002220B1"/>
    <w:rsid w:val="00222E20"/>
    <w:rsid w:val="00230A14"/>
    <w:rsid w:val="002330DC"/>
    <w:rsid w:val="0024140E"/>
    <w:rsid w:val="0024176F"/>
    <w:rsid w:val="00252E2A"/>
    <w:rsid w:val="00261E26"/>
    <w:rsid w:val="00263CE1"/>
    <w:rsid w:val="00264394"/>
    <w:rsid w:val="0027039A"/>
    <w:rsid w:val="00274534"/>
    <w:rsid w:val="00283B45"/>
    <w:rsid w:val="002922D8"/>
    <w:rsid w:val="00295730"/>
    <w:rsid w:val="002965CE"/>
    <w:rsid w:val="002A1F8B"/>
    <w:rsid w:val="002A5278"/>
    <w:rsid w:val="002A7CCC"/>
    <w:rsid w:val="002C08F3"/>
    <w:rsid w:val="002C5A25"/>
    <w:rsid w:val="002D389D"/>
    <w:rsid w:val="002E6243"/>
    <w:rsid w:val="002F4527"/>
    <w:rsid w:val="002F7216"/>
    <w:rsid w:val="002F7839"/>
    <w:rsid w:val="003000A4"/>
    <w:rsid w:val="00301734"/>
    <w:rsid w:val="00310049"/>
    <w:rsid w:val="00314571"/>
    <w:rsid w:val="00323590"/>
    <w:rsid w:val="00326748"/>
    <w:rsid w:val="003316E2"/>
    <w:rsid w:val="00342D23"/>
    <w:rsid w:val="00343419"/>
    <w:rsid w:val="00354F7A"/>
    <w:rsid w:val="00356C72"/>
    <w:rsid w:val="00357572"/>
    <w:rsid w:val="003577D4"/>
    <w:rsid w:val="003605BF"/>
    <w:rsid w:val="00366386"/>
    <w:rsid w:val="00380455"/>
    <w:rsid w:val="003848EA"/>
    <w:rsid w:val="00394FA5"/>
    <w:rsid w:val="003A132F"/>
    <w:rsid w:val="003A1994"/>
    <w:rsid w:val="003A4103"/>
    <w:rsid w:val="003A7635"/>
    <w:rsid w:val="003C10C7"/>
    <w:rsid w:val="003C7901"/>
    <w:rsid w:val="003D315B"/>
    <w:rsid w:val="003D3760"/>
    <w:rsid w:val="003D3A88"/>
    <w:rsid w:val="003D53D1"/>
    <w:rsid w:val="003D7A92"/>
    <w:rsid w:val="003E205D"/>
    <w:rsid w:val="003E2366"/>
    <w:rsid w:val="003E246A"/>
    <w:rsid w:val="003F68E9"/>
    <w:rsid w:val="004018DD"/>
    <w:rsid w:val="0040492F"/>
    <w:rsid w:val="00422035"/>
    <w:rsid w:val="0042583E"/>
    <w:rsid w:val="0043148E"/>
    <w:rsid w:val="0043279C"/>
    <w:rsid w:val="00435F49"/>
    <w:rsid w:val="00444FDF"/>
    <w:rsid w:val="00452B5C"/>
    <w:rsid w:val="00462985"/>
    <w:rsid w:val="00464EEE"/>
    <w:rsid w:val="004863D2"/>
    <w:rsid w:val="00490EBA"/>
    <w:rsid w:val="00491C7B"/>
    <w:rsid w:val="00493DEB"/>
    <w:rsid w:val="00494CD4"/>
    <w:rsid w:val="004A4660"/>
    <w:rsid w:val="004A54D6"/>
    <w:rsid w:val="004A5C47"/>
    <w:rsid w:val="004B55DD"/>
    <w:rsid w:val="004B6B0C"/>
    <w:rsid w:val="004D2271"/>
    <w:rsid w:val="004D2AE6"/>
    <w:rsid w:val="004E57E8"/>
    <w:rsid w:val="004E76BC"/>
    <w:rsid w:val="004F025C"/>
    <w:rsid w:val="004F62C0"/>
    <w:rsid w:val="005040CA"/>
    <w:rsid w:val="00504702"/>
    <w:rsid w:val="00505CA2"/>
    <w:rsid w:val="00514379"/>
    <w:rsid w:val="00515255"/>
    <w:rsid w:val="00520C20"/>
    <w:rsid w:val="005252CE"/>
    <w:rsid w:val="00526101"/>
    <w:rsid w:val="00532DAB"/>
    <w:rsid w:val="00540262"/>
    <w:rsid w:val="0054504D"/>
    <w:rsid w:val="005478BC"/>
    <w:rsid w:val="00550682"/>
    <w:rsid w:val="0055068F"/>
    <w:rsid w:val="00552038"/>
    <w:rsid w:val="0055350C"/>
    <w:rsid w:val="00561387"/>
    <w:rsid w:val="005615E0"/>
    <w:rsid w:val="005729A0"/>
    <w:rsid w:val="00573146"/>
    <w:rsid w:val="005747A3"/>
    <w:rsid w:val="00576CB6"/>
    <w:rsid w:val="005778EE"/>
    <w:rsid w:val="00594141"/>
    <w:rsid w:val="005A03BC"/>
    <w:rsid w:val="005A597F"/>
    <w:rsid w:val="005B376D"/>
    <w:rsid w:val="005B5CD0"/>
    <w:rsid w:val="005B6162"/>
    <w:rsid w:val="005C2E00"/>
    <w:rsid w:val="005C3256"/>
    <w:rsid w:val="005C3E61"/>
    <w:rsid w:val="005D0878"/>
    <w:rsid w:val="005D1F4D"/>
    <w:rsid w:val="005D657C"/>
    <w:rsid w:val="005D67BC"/>
    <w:rsid w:val="005D7517"/>
    <w:rsid w:val="005E2F04"/>
    <w:rsid w:val="005E358D"/>
    <w:rsid w:val="005E4588"/>
    <w:rsid w:val="005E7C83"/>
    <w:rsid w:val="005E7F75"/>
    <w:rsid w:val="005F6DB7"/>
    <w:rsid w:val="006153D9"/>
    <w:rsid w:val="00624CF0"/>
    <w:rsid w:val="006364D3"/>
    <w:rsid w:val="006414FC"/>
    <w:rsid w:val="006469B0"/>
    <w:rsid w:val="006545D4"/>
    <w:rsid w:val="00657BEC"/>
    <w:rsid w:val="00665688"/>
    <w:rsid w:val="0067394F"/>
    <w:rsid w:val="0068207A"/>
    <w:rsid w:val="00684EC7"/>
    <w:rsid w:val="00685905"/>
    <w:rsid w:val="00690B0C"/>
    <w:rsid w:val="006A1A1C"/>
    <w:rsid w:val="006A4039"/>
    <w:rsid w:val="006A6165"/>
    <w:rsid w:val="006A6D16"/>
    <w:rsid w:val="006A7FD0"/>
    <w:rsid w:val="006B1172"/>
    <w:rsid w:val="006C30CF"/>
    <w:rsid w:val="006C5C41"/>
    <w:rsid w:val="006D007E"/>
    <w:rsid w:val="006D0BE9"/>
    <w:rsid w:val="006E0659"/>
    <w:rsid w:val="006E4FEB"/>
    <w:rsid w:val="006F09F0"/>
    <w:rsid w:val="006F1BA2"/>
    <w:rsid w:val="006F3F1F"/>
    <w:rsid w:val="006F683E"/>
    <w:rsid w:val="0071292F"/>
    <w:rsid w:val="00715EB6"/>
    <w:rsid w:val="007204ED"/>
    <w:rsid w:val="00721459"/>
    <w:rsid w:val="00722558"/>
    <w:rsid w:val="00725E54"/>
    <w:rsid w:val="00726584"/>
    <w:rsid w:val="007305BC"/>
    <w:rsid w:val="00745D9A"/>
    <w:rsid w:val="00746F3F"/>
    <w:rsid w:val="00750B7A"/>
    <w:rsid w:val="00753B1D"/>
    <w:rsid w:val="0075588B"/>
    <w:rsid w:val="00760054"/>
    <w:rsid w:val="007627B5"/>
    <w:rsid w:val="007669A0"/>
    <w:rsid w:val="007770F4"/>
    <w:rsid w:val="00781E87"/>
    <w:rsid w:val="007869AE"/>
    <w:rsid w:val="00787831"/>
    <w:rsid w:val="007907FA"/>
    <w:rsid w:val="007916D1"/>
    <w:rsid w:val="0079220D"/>
    <w:rsid w:val="0079756B"/>
    <w:rsid w:val="007A24F9"/>
    <w:rsid w:val="007A5522"/>
    <w:rsid w:val="007C6651"/>
    <w:rsid w:val="007D7BC7"/>
    <w:rsid w:val="007E1636"/>
    <w:rsid w:val="007F35E2"/>
    <w:rsid w:val="00801259"/>
    <w:rsid w:val="00801F83"/>
    <w:rsid w:val="00804FFC"/>
    <w:rsid w:val="008211A7"/>
    <w:rsid w:val="00832CD1"/>
    <w:rsid w:val="00835D4D"/>
    <w:rsid w:val="008472F2"/>
    <w:rsid w:val="0084761F"/>
    <w:rsid w:val="00852627"/>
    <w:rsid w:val="00867C82"/>
    <w:rsid w:val="00871A12"/>
    <w:rsid w:val="00874E13"/>
    <w:rsid w:val="0089581C"/>
    <w:rsid w:val="00896DC4"/>
    <w:rsid w:val="0089798E"/>
    <w:rsid w:val="008A3F1C"/>
    <w:rsid w:val="008A543B"/>
    <w:rsid w:val="008B4A5D"/>
    <w:rsid w:val="008C5154"/>
    <w:rsid w:val="008C5B84"/>
    <w:rsid w:val="008D6514"/>
    <w:rsid w:val="008E110C"/>
    <w:rsid w:val="008E128A"/>
    <w:rsid w:val="008E56E0"/>
    <w:rsid w:val="008F4B85"/>
    <w:rsid w:val="008F63C6"/>
    <w:rsid w:val="0090270F"/>
    <w:rsid w:val="00902AD3"/>
    <w:rsid w:val="0090386D"/>
    <w:rsid w:val="0091144C"/>
    <w:rsid w:val="009167C4"/>
    <w:rsid w:val="00917692"/>
    <w:rsid w:val="009208A2"/>
    <w:rsid w:val="00922CA4"/>
    <w:rsid w:val="00922DD1"/>
    <w:rsid w:val="009245C6"/>
    <w:rsid w:val="00934D08"/>
    <w:rsid w:val="009356E2"/>
    <w:rsid w:val="009372C1"/>
    <w:rsid w:val="00950B38"/>
    <w:rsid w:val="0095230A"/>
    <w:rsid w:val="00956634"/>
    <w:rsid w:val="00972115"/>
    <w:rsid w:val="009723C6"/>
    <w:rsid w:val="00974F13"/>
    <w:rsid w:val="009800C9"/>
    <w:rsid w:val="0098193E"/>
    <w:rsid w:val="009A1CF6"/>
    <w:rsid w:val="009A25A3"/>
    <w:rsid w:val="009A3817"/>
    <w:rsid w:val="009B20BE"/>
    <w:rsid w:val="009B76D6"/>
    <w:rsid w:val="009C0573"/>
    <w:rsid w:val="009C0BD2"/>
    <w:rsid w:val="009C3BC3"/>
    <w:rsid w:val="009C4D04"/>
    <w:rsid w:val="009C5048"/>
    <w:rsid w:val="009C5E63"/>
    <w:rsid w:val="009C7202"/>
    <w:rsid w:val="009D2E05"/>
    <w:rsid w:val="009D4120"/>
    <w:rsid w:val="009D4739"/>
    <w:rsid w:val="009D56AE"/>
    <w:rsid w:val="009E2B43"/>
    <w:rsid w:val="009E6EBF"/>
    <w:rsid w:val="009F0DD8"/>
    <w:rsid w:val="009F7B52"/>
    <w:rsid w:val="00A10F3D"/>
    <w:rsid w:val="00A13A41"/>
    <w:rsid w:val="00A14204"/>
    <w:rsid w:val="00A1679C"/>
    <w:rsid w:val="00A3122F"/>
    <w:rsid w:val="00A323B0"/>
    <w:rsid w:val="00A33A74"/>
    <w:rsid w:val="00A3534F"/>
    <w:rsid w:val="00A44D2F"/>
    <w:rsid w:val="00A466E9"/>
    <w:rsid w:val="00A47896"/>
    <w:rsid w:val="00A57709"/>
    <w:rsid w:val="00A707C4"/>
    <w:rsid w:val="00A70C62"/>
    <w:rsid w:val="00A71F6E"/>
    <w:rsid w:val="00A72141"/>
    <w:rsid w:val="00A74E98"/>
    <w:rsid w:val="00A7614C"/>
    <w:rsid w:val="00A768BD"/>
    <w:rsid w:val="00A802F9"/>
    <w:rsid w:val="00A8280E"/>
    <w:rsid w:val="00A84F1B"/>
    <w:rsid w:val="00A90C4C"/>
    <w:rsid w:val="00AA421E"/>
    <w:rsid w:val="00AA4906"/>
    <w:rsid w:val="00AA791F"/>
    <w:rsid w:val="00AB2F67"/>
    <w:rsid w:val="00AB41C5"/>
    <w:rsid w:val="00AB492C"/>
    <w:rsid w:val="00AB7C3B"/>
    <w:rsid w:val="00AC0BD6"/>
    <w:rsid w:val="00AC2B36"/>
    <w:rsid w:val="00AC453F"/>
    <w:rsid w:val="00AD397C"/>
    <w:rsid w:val="00AD5A5A"/>
    <w:rsid w:val="00AD66FC"/>
    <w:rsid w:val="00AD6E0C"/>
    <w:rsid w:val="00AE2CF6"/>
    <w:rsid w:val="00AF08FF"/>
    <w:rsid w:val="00AF1AE6"/>
    <w:rsid w:val="00B0694B"/>
    <w:rsid w:val="00B1494A"/>
    <w:rsid w:val="00B17E74"/>
    <w:rsid w:val="00B2127D"/>
    <w:rsid w:val="00B31177"/>
    <w:rsid w:val="00B40CE3"/>
    <w:rsid w:val="00B455CB"/>
    <w:rsid w:val="00B45FE1"/>
    <w:rsid w:val="00B613EA"/>
    <w:rsid w:val="00B657B4"/>
    <w:rsid w:val="00B82622"/>
    <w:rsid w:val="00B862C4"/>
    <w:rsid w:val="00B901CA"/>
    <w:rsid w:val="00B96AA7"/>
    <w:rsid w:val="00BA6C25"/>
    <w:rsid w:val="00BB09FE"/>
    <w:rsid w:val="00BC3DD9"/>
    <w:rsid w:val="00BC4BDB"/>
    <w:rsid w:val="00BC57CD"/>
    <w:rsid w:val="00BC58EB"/>
    <w:rsid w:val="00BC5FB1"/>
    <w:rsid w:val="00BC6DAE"/>
    <w:rsid w:val="00BD1AAD"/>
    <w:rsid w:val="00BD2191"/>
    <w:rsid w:val="00BE2AD6"/>
    <w:rsid w:val="00BE6021"/>
    <w:rsid w:val="00BE6B9D"/>
    <w:rsid w:val="00BF6DE9"/>
    <w:rsid w:val="00BF7067"/>
    <w:rsid w:val="00BF7772"/>
    <w:rsid w:val="00BF7C16"/>
    <w:rsid w:val="00C00FD4"/>
    <w:rsid w:val="00C01ECB"/>
    <w:rsid w:val="00C0551F"/>
    <w:rsid w:val="00C06E39"/>
    <w:rsid w:val="00C11F91"/>
    <w:rsid w:val="00C12594"/>
    <w:rsid w:val="00C14BCE"/>
    <w:rsid w:val="00C159D4"/>
    <w:rsid w:val="00C174CC"/>
    <w:rsid w:val="00C31485"/>
    <w:rsid w:val="00C36328"/>
    <w:rsid w:val="00C367CD"/>
    <w:rsid w:val="00C36CBF"/>
    <w:rsid w:val="00C37BC2"/>
    <w:rsid w:val="00C4064B"/>
    <w:rsid w:val="00C41066"/>
    <w:rsid w:val="00C4179D"/>
    <w:rsid w:val="00C510C6"/>
    <w:rsid w:val="00C5353E"/>
    <w:rsid w:val="00C62A46"/>
    <w:rsid w:val="00C6526D"/>
    <w:rsid w:val="00C762FE"/>
    <w:rsid w:val="00C8269F"/>
    <w:rsid w:val="00C8350E"/>
    <w:rsid w:val="00C92D9D"/>
    <w:rsid w:val="00C97D43"/>
    <w:rsid w:val="00C97D66"/>
    <w:rsid w:val="00CA0F2C"/>
    <w:rsid w:val="00CA60A3"/>
    <w:rsid w:val="00CA7095"/>
    <w:rsid w:val="00CB3E80"/>
    <w:rsid w:val="00CB610C"/>
    <w:rsid w:val="00CB7616"/>
    <w:rsid w:val="00CC3021"/>
    <w:rsid w:val="00CC609B"/>
    <w:rsid w:val="00CC7B23"/>
    <w:rsid w:val="00CD1BE4"/>
    <w:rsid w:val="00CE1414"/>
    <w:rsid w:val="00CF2632"/>
    <w:rsid w:val="00D004BC"/>
    <w:rsid w:val="00D03E52"/>
    <w:rsid w:val="00D04214"/>
    <w:rsid w:val="00D048BB"/>
    <w:rsid w:val="00D04E9F"/>
    <w:rsid w:val="00D11146"/>
    <w:rsid w:val="00D12440"/>
    <w:rsid w:val="00D12867"/>
    <w:rsid w:val="00D13766"/>
    <w:rsid w:val="00D170BA"/>
    <w:rsid w:val="00D17D87"/>
    <w:rsid w:val="00D26D42"/>
    <w:rsid w:val="00D31F39"/>
    <w:rsid w:val="00D32966"/>
    <w:rsid w:val="00D348D1"/>
    <w:rsid w:val="00D540DE"/>
    <w:rsid w:val="00D57B4E"/>
    <w:rsid w:val="00D61CA0"/>
    <w:rsid w:val="00D65993"/>
    <w:rsid w:val="00D725D5"/>
    <w:rsid w:val="00D727C5"/>
    <w:rsid w:val="00D77536"/>
    <w:rsid w:val="00DB1709"/>
    <w:rsid w:val="00DB26F3"/>
    <w:rsid w:val="00DB377B"/>
    <w:rsid w:val="00DC17C2"/>
    <w:rsid w:val="00DC3C26"/>
    <w:rsid w:val="00DC657C"/>
    <w:rsid w:val="00DD7359"/>
    <w:rsid w:val="00DD7E84"/>
    <w:rsid w:val="00DE0C0A"/>
    <w:rsid w:val="00DE10F6"/>
    <w:rsid w:val="00DF2043"/>
    <w:rsid w:val="00DF3209"/>
    <w:rsid w:val="00DF35A4"/>
    <w:rsid w:val="00DF7532"/>
    <w:rsid w:val="00DF7DFF"/>
    <w:rsid w:val="00E014B5"/>
    <w:rsid w:val="00E028E6"/>
    <w:rsid w:val="00E03821"/>
    <w:rsid w:val="00E10A61"/>
    <w:rsid w:val="00E25922"/>
    <w:rsid w:val="00E36D1F"/>
    <w:rsid w:val="00E40234"/>
    <w:rsid w:val="00E43B27"/>
    <w:rsid w:val="00E449F4"/>
    <w:rsid w:val="00E52263"/>
    <w:rsid w:val="00E736E5"/>
    <w:rsid w:val="00E9304B"/>
    <w:rsid w:val="00E967FF"/>
    <w:rsid w:val="00E97FDA"/>
    <w:rsid w:val="00EA1104"/>
    <w:rsid w:val="00EA4564"/>
    <w:rsid w:val="00EB38F8"/>
    <w:rsid w:val="00EB4928"/>
    <w:rsid w:val="00ED0776"/>
    <w:rsid w:val="00ED38A8"/>
    <w:rsid w:val="00ED5AFB"/>
    <w:rsid w:val="00EE02E5"/>
    <w:rsid w:val="00EF00B0"/>
    <w:rsid w:val="00F02719"/>
    <w:rsid w:val="00F13CC1"/>
    <w:rsid w:val="00F13F38"/>
    <w:rsid w:val="00F15EBC"/>
    <w:rsid w:val="00F20DA4"/>
    <w:rsid w:val="00F27C42"/>
    <w:rsid w:val="00F31538"/>
    <w:rsid w:val="00F37A4F"/>
    <w:rsid w:val="00F433DB"/>
    <w:rsid w:val="00F43730"/>
    <w:rsid w:val="00F477C8"/>
    <w:rsid w:val="00F50DB5"/>
    <w:rsid w:val="00F63DF2"/>
    <w:rsid w:val="00F65F9C"/>
    <w:rsid w:val="00F6757F"/>
    <w:rsid w:val="00F771F4"/>
    <w:rsid w:val="00F86FFA"/>
    <w:rsid w:val="00F925B8"/>
    <w:rsid w:val="00F96599"/>
    <w:rsid w:val="00F97786"/>
    <w:rsid w:val="00FA6607"/>
    <w:rsid w:val="00FA740B"/>
    <w:rsid w:val="00FB0D32"/>
    <w:rsid w:val="00FB64CE"/>
    <w:rsid w:val="00FB6A0B"/>
    <w:rsid w:val="00FC3341"/>
    <w:rsid w:val="00FC76BD"/>
    <w:rsid w:val="00FD45E5"/>
    <w:rsid w:val="00FE2BE7"/>
    <w:rsid w:val="00FE5EC2"/>
    <w:rsid w:val="00FE6333"/>
    <w:rsid w:val="00FF27A4"/>
    <w:rsid w:val="00FF563C"/>
    <w:rsid w:val="00FF63E9"/>
    <w:rsid w:val="00FF684E"/>
    <w:rsid w:val="00FF7543"/>
    <w:rsid w:val="00FF7669"/>
    <w:rsid w:val="1C271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11CCE72-6E83-4E7C-8813-E06311DB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357572"/>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styleId="a7">
    <w:name w:val="Date"/>
    <w:basedOn w:val="a"/>
    <w:next w:val="a"/>
    <w:link w:val="a8"/>
    <w:rsid w:val="009A3817"/>
    <w:pPr>
      <w:ind w:leftChars="2500" w:left="100"/>
    </w:pPr>
  </w:style>
  <w:style w:type="character" w:customStyle="1" w:styleId="a8">
    <w:name w:val="日期 字符"/>
    <w:link w:val="a7"/>
    <w:rsid w:val="009A3817"/>
    <w:rPr>
      <w:kern w:val="2"/>
      <w:sz w:val="21"/>
      <w:szCs w:val="24"/>
    </w:rPr>
  </w:style>
  <w:style w:type="paragraph" w:styleId="a9">
    <w:name w:val="No Spacing"/>
    <w:uiPriority w:val="1"/>
    <w:qFormat/>
    <w:rsid w:val="00D004BC"/>
    <w:pPr>
      <w:widowControl w:val="0"/>
      <w:jc w:val="both"/>
    </w:pPr>
    <w:rPr>
      <w:rFonts w:ascii="Calibri" w:hAnsi="Calibri"/>
      <w:kern w:val="2"/>
      <w:sz w:val="21"/>
      <w:szCs w:val="22"/>
    </w:rPr>
  </w:style>
  <w:style w:type="character" w:customStyle="1" w:styleId="10">
    <w:name w:val="标题 1 字符"/>
    <w:link w:val="1"/>
    <w:rsid w:val="00357572"/>
    <w:rPr>
      <w:b/>
      <w:bCs/>
      <w:kern w:val="44"/>
      <w:sz w:val="44"/>
      <w:szCs w:val="44"/>
    </w:rPr>
  </w:style>
  <w:style w:type="paragraph" w:styleId="TOC">
    <w:name w:val="TOC Heading"/>
    <w:basedOn w:val="1"/>
    <w:next w:val="a"/>
    <w:uiPriority w:val="39"/>
    <w:unhideWhenUsed/>
    <w:qFormat/>
    <w:rsid w:val="00357572"/>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357572"/>
    <w:pPr>
      <w:widowControl/>
      <w:spacing w:after="100" w:line="259" w:lineRule="auto"/>
      <w:ind w:left="220"/>
      <w:jc w:val="left"/>
    </w:pPr>
    <w:rPr>
      <w:rFonts w:ascii="等线" w:eastAsia="等线" w:hAnsi="等线"/>
      <w:kern w:val="0"/>
      <w:sz w:val="22"/>
      <w:szCs w:val="22"/>
    </w:rPr>
  </w:style>
  <w:style w:type="paragraph" w:styleId="TOC1">
    <w:name w:val="toc 1"/>
    <w:basedOn w:val="a"/>
    <w:next w:val="a"/>
    <w:autoRedefine/>
    <w:uiPriority w:val="39"/>
    <w:unhideWhenUsed/>
    <w:rsid w:val="00357572"/>
    <w:pPr>
      <w:widowControl/>
      <w:spacing w:after="100" w:line="259" w:lineRule="auto"/>
      <w:jc w:val="left"/>
    </w:pPr>
    <w:rPr>
      <w:rFonts w:ascii="等线" w:eastAsia="等线" w:hAnsi="等线"/>
      <w:kern w:val="0"/>
      <w:sz w:val="22"/>
      <w:szCs w:val="22"/>
    </w:rPr>
  </w:style>
  <w:style w:type="paragraph" w:styleId="TOC3">
    <w:name w:val="toc 3"/>
    <w:basedOn w:val="a"/>
    <w:next w:val="a"/>
    <w:autoRedefine/>
    <w:uiPriority w:val="39"/>
    <w:unhideWhenUsed/>
    <w:rsid w:val="00357572"/>
    <w:pPr>
      <w:widowControl/>
      <w:spacing w:after="100" w:line="259" w:lineRule="auto"/>
      <w:ind w:left="440"/>
      <w:jc w:val="left"/>
    </w:pPr>
    <w:rPr>
      <w:rFonts w:ascii="等线" w:eastAsia="等线" w:hAnsi="等线"/>
      <w:kern w:val="0"/>
      <w:sz w:val="22"/>
      <w:szCs w:val="22"/>
    </w:rPr>
  </w:style>
  <w:style w:type="paragraph" w:styleId="aa">
    <w:name w:val="Title"/>
    <w:basedOn w:val="a"/>
    <w:next w:val="a"/>
    <w:link w:val="ab"/>
    <w:qFormat/>
    <w:rsid w:val="00357572"/>
    <w:pPr>
      <w:spacing w:before="240" w:after="60"/>
      <w:jc w:val="center"/>
      <w:outlineLvl w:val="0"/>
    </w:pPr>
    <w:rPr>
      <w:rFonts w:ascii="等线 Light" w:hAnsi="等线 Light"/>
      <w:b/>
      <w:bCs/>
      <w:sz w:val="32"/>
      <w:szCs w:val="32"/>
    </w:rPr>
  </w:style>
  <w:style w:type="character" w:customStyle="1" w:styleId="ab">
    <w:name w:val="标题 字符"/>
    <w:link w:val="aa"/>
    <w:rsid w:val="00357572"/>
    <w:rPr>
      <w:rFonts w:ascii="等线 Light" w:hAnsi="等线 Light" w:cs="Times New Roman"/>
      <w:b/>
      <w:bCs/>
      <w:kern w:val="2"/>
      <w:sz w:val="32"/>
      <w:szCs w:val="32"/>
    </w:rPr>
  </w:style>
  <w:style w:type="character" w:styleId="ac">
    <w:name w:val="Hyperlink"/>
    <w:uiPriority w:val="99"/>
    <w:unhideWhenUsed/>
    <w:rsid w:val="005615E0"/>
    <w:rPr>
      <w:color w:val="0000FF"/>
      <w:u w:val="single"/>
    </w:rPr>
  </w:style>
  <w:style w:type="paragraph" w:styleId="ad">
    <w:name w:val="Balloon Text"/>
    <w:basedOn w:val="a"/>
    <w:link w:val="ae"/>
    <w:rsid w:val="00AC0BD6"/>
    <w:rPr>
      <w:sz w:val="18"/>
      <w:szCs w:val="18"/>
    </w:rPr>
  </w:style>
  <w:style w:type="character" w:customStyle="1" w:styleId="ae">
    <w:name w:val="批注框文本 字符"/>
    <w:basedOn w:val="a0"/>
    <w:link w:val="ad"/>
    <w:rsid w:val="00AC0BD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csdn.net/lcl497049972" TargetMode="External"/><Relationship Id="rId18" Type="http://schemas.openxmlformats.org/officeDocument/2006/relationships/hyperlink" Target="https://me.csdn.net/x54121119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nblogs.com/wxd0108/p/5479442.html" TargetMode="External"/><Relationship Id="rId2" Type="http://schemas.openxmlformats.org/officeDocument/2006/relationships/styles" Target="styles.xml"/><Relationship Id="rId16" Type="http://schemas.openxmlformats.org/officeDocument/2006/relationships/hyperlink" Target="https://home.cnblogs.com/u/wxd010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e.csdn.net/yilongdashi"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csdn.net/qq_222380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B7A2E-A956-47C3-9682-8D42072DC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4333</Words>
  <Characters>3844</Characters>
  <Application>Microsoft Office Word</Application>
  <DocSecurity>0</DocSecurity>
  <Lines>183</Lines>
  <Paragraphs>272</Paragraphs>
  <ScaleCrop>false</ScaleCrop>
  <Company>Microsoft</Company>
  <LinksUpToDate>false</LinksUpToDate>
  <CharactersWithSpaces>7905</CharactersWithSpaces>
  <SharedDoc>false</SharedDoc>
  <HLinks>
    <vt:vector size="186" baseType="variant">
      <vt:variant>
        <vt:i4>2293874</vt:i4>
      </vt:variant>
      <vt:variant>
        <vt:i4>168</vt:i4>
      </vt:variant>
      <vt:variant>
        <vt:i4>0</vt:i4>
      </vt:variant>
      <vt:variant>
        <vt:i4>5</vt:i4>
      </vt:variant>
      <vt:variant>
        <vt:lpwstr>https://me.csdn.net/x541211190</vt:lpwstr>
      </vt:variant>
      <vt:variant>
        <vt:lpwstr/>
      </vt:variant>
      <vt:variant>
        <vt:i4>3407928</vt:i4>
      </vt:variant>
      <vt:variant>
        <vt:i4>165</vt:i4>
      </vt:variant>
      <vt:variant>
        <vt:i4>0</vt:i4>
      </vt:variant>
      <vt:variant>
        <vt:i4>5</vt:i4>
      </vt:variant>
      <vt:variant>
        <vt:lpwstr>https://www.cnblogs.com/wxd0108/p/5479442.html</vt:lpwstr>
      </vt:variant>
      <vt:variant>
        <vt:lpwstr/>
      </vt:variant>
      <vt:variant>
        <vt:i4>6750263</vt:i4>
      </vt:variant>
      <vt:variant>
        <vt:i4>162</vt:i4>
      </vt:variant>
      <vt:variant>
        <vt:i4>0</vt:i4>
      </vt:variant>
      <vt:variant>
        <vt:i4>5</vt:i4>
      </vt:variant>
      <vt:variant>
        <vt:lpwstr>https://home.cnblogs.com/u/wxd0108/</vt:lpwstr>
      </vt:variant>
      <vt:variant>
        <vt:lpwstr/>
      </vt:variant>
      <vt:variant>
        <vt:i4>8323176</vt:i4>
      </vt:variant>
      <vt:variant>
        <vt:i4>159</vt:i4>
      </vt:variant>
      <vt:variant>
        <vt:i4>0</vt:i4>
      </vt:variant>
      <vt:variant>
        <vt:i4>5</vt:i4>
      </vt:variant>
      <vt:variant>
        <vt:lpwstr>https://me.csdn.net/yilongdashi</vt:lpwstr>
      </vt:variant>
      <vt:variant>
        <vt:lpwstr/>
      </vt:variant>
      <vt:variant>
        <vt:i4>7077915</vt:i4>
      </vt:variant>
      <vt:variant>
        <vt:i4>156</vt:i4>
      </vt:variant>
      <vt:variant>
        <vt:i4>0</vt:i4>
      </vt:variant>
      <vt:variant>
        <vt:i4>5</vt:i4>
      </vt:variant>
      <vt:variant>
        <vt:lpwstr>https://me.csdn.net/qq_22238021</vt:lpwstr>
      </vt:variant>
      <vt:variant>
        <vt:lpwstr/>
      </vt:variant>
      <vt:variant>
        <vt:i4>4718595</vt:i4>
      </vt:variant>
      <vt:variant>
        <vt:i4>153</vt:i4>
      </vt:variant>
      <vt:variant>
        <vt:i4>0</vt:i4>
      </vt:variant>
      <vt:variant>
        <vt:i4>5</vt:i4>
      </vt:variant>
      <vt:variant>
        <vt:lpwstr>https://me.csdn.net/lcl497049972</vt:lpwstr>
      </vt:variant>
      <vt:variant>
        <vt:lpwstr/>
      </vt:variant>
      <vt:variant>
        <vt:i4>3080198</vt:i4>
      </vt:variant>
      <vt:variant>
        <vt:i4>146</vt:i4>
      </vt:variant>
      <vt:variant>
        <vt:i4>0</vt:i4>
      </vt:variant>
      <vt:variant>
        <vt:i4>5</vt:i4>
      </vt:variant>
      <vt:variant>
        <vt:lpwstr/>
      </vt:variant>
      <vt:variant>
        <vt:lpwstr>_Toc3555080</vt:lpwstr>
      </vt:variant>
      <vt:variant>
        <vt:i4>2097158</vt:i4>
      </vt:variant>
      <vt:variant>
        <vt:i4>140</vt:i4>
      </vt:variant>
      <vt:variant>
        <vt:i4>0</vt:i4>
      </vt:variant>
      <vt:variant>
        <vt:i4>5</vt:i4>
      </vt:variant>
      <vt:variant>
        <vt:lpwstr/>
      </vt:variant>
      <vt:variant>
        <vt:lpwstr>_Toc3555079</vt:lpwstr>
      </vt:variant>
      <vt:variant>
        <vt:i4>2097158</vt:i4>
      </vt:variant>
      <vt:variant>
        <vt:i4>134</vt:i4>
      </vt:variant>
      <vt:variant>
        <vt:i4>0</vt:i4>
      </vt:variant>
      <vt:variant>
        <vt:i4>5</vt:i4>
      </vt:variant>
      <vt:variant>
        <vt:lpwstr/>
      </vt:variant>
      <vt:variant>
        <vt:lpwstr>_Toc3555078</vt:lpwstr>
      </vt:variant>
      <vt:variant>
        <vt:i4>2097158</vt:i4>
      </vt:variant>
      <vt:variant>
        <vt:i4>128</vt:i4>
      </vt:variant>
      <vt:variant>
        <vt:i4>0</vt:i4>
      </vt:variant>
      <vt:variant>
        <vt:i4>5</vt:i4>
      </vt:variant>
      <vt:variant>
        <vt:lpwstr/>
      </vt:variant>
      <vt:variant>
        <vt:lpwstr>_Toc3555077</vt:lpwstr>
      </vt:variant>
      <vt:variant>
        <vt:i4>2097158</vt:i4>
      </vt:variant>
      <vt:variant>
        <vt:i4>122</vt:i4>
      </vt:variant>
      <vt:variant>
        <vt:i4>0</vt:i4>
      </vt:variant>
      <vt:variant>
        <vt:i4>5</vt:i4>
      </vt:variant>
      <vt:variant>
        <vt:lpwstr/>
      </vt:variant>
      <vt:variant>
        <vt:lpwstr>_Toc3555076</vt:lpwstr>
      </vt:variant>
      <vt:variant>
        <vt:i4>2097158</vt:i4>
      </vt:variant>
      <vt:variant>
        <vt:i4>116</vt:i4>
      </vt:variant>
      <vt:variant>
        <vt:i4>0</vt:i4>
      </vt:variant>
      <vt:variant>
        <vt:i4>5</vt:i4>
      </vt:variant>
      <vt:variant>
        <vt:lpwstr/>
      </vt:variant>
      <vt:variant>
        <vt:lpwstr>_Toc3555075</vt:lpwstr>
      </vt:variant>
      <vt:variant>
        <vt:i4>2097158</vt:i4>
      </vt:variant>
      <vt:variant>
        <vt:i4>110</vt:i4>
      </vt:variant>
      <vt:variant>
        <vt:i4>0</vt:i4>
      </vt:variant>
      <vt:variant>
        <vt:i4>5</vt:i4>
      </vt:variant>
      <vt:variant>
        <vt:lpwstr/>
      </vt:variant>
      <vt:variant>
        <vt:lpwstr>_Toc3555074</vt:lpwstr>
      </vt:variant>
      <vt:variant>
        <vt:i4>2097158</vt:i4>
      </vt:variant>
      <vt:variant>
        <vt:i4>104</vt:i4>
      </vt:variant>
      <vt:variant>
        <vt:i4>0</vt:i4>
      </vt:variant>
      <vt:variant>
        <vt:i4>5</vt:i4>
      </vt:variant>
      <vt:variant>
        <vt:lpwstr/>
      </vt:variant>
      <vt:variant>
        <vt:lpwstr>_Toc3555073</vt:lpwstr>
      </vt:variant>
      <vt:variant>
        <vt:i4>2097158</vt:i4>
      </vt:variant>
      <vt:variant>
        <vt:i4>98</vt:i4>
      </vt:variant>
      <vt:variant>
        <vt:i4>0</vt:i4>
      </vt:variant>
      <vt:variant>
        <vt:i4>5</vt:i4>
      </vt:variant>
      <vt:variant>
        <vt:lpwstr/>
      </vt:variant>
      <vt:variant>
        <vt:lpwstr>_Toc3555072</vt:lpwstr>
      </vt:variant>
      <vt:variant>
        <vt:i4>2097158</vt:i4>
      </vt:variant>
      <vt:variant>
        <vt:i4>92</vt:i4>
      </vt:variant>
      <vt:variant>
        <vt:i4>0</vt:i4>
      </vt:variant>
      <vt:variant>
        <vt:i4>5</vt:i4>
      </vt:variant>
      <vt:variant>
        <vt:lpwstr/>
      </vt:variant>
      <vt:variant>
        <vt:lpwstr>_Toc3555071</vt:lpwstr>
      </vt:variant>
      <vt:variant>
        <vt:i4>2097158</vt:i4>
      </vt:variant>
      <vt:variant>
        <vt:i4>86</vt:i4>
      </vt:variant>
      <vt:variant>
        <vt:i4>0</vt:i4>
      </vt:variant>
      <vt:variant>
        <vt:i4>5</vt:i4>
      </vt:variant>
      <vt:variant>
        <vt:lpwstr/>
      </vt:variant>
      <vt:variant>
        <vt:lpwstr>_Toc3555070</vt:lpwstr>
      </vt:variant>
      <vt:variant>
        <vt:i4>2162694</vt:i4>
      </vt:variant>
      <vt:variant>
        <vt:i4>80</vt:i4>
      </vt:variant>
      <vt:variant>
        <vt:i4>0</vt:i4>
      </vt:variant>
      <vt:variant>
        <vt:i4>5</vt:i4>
      </vt:variant>
      <vt:variant>
        <vt:lpwstr/>
      </vt:variant>
      <vt:variant>
        <vt:lpwstr>_Toc3555069</vt:lpwstr>
      </vt:variant>
      <vt:variant>
        <vt:i4>2162694</vt:i4>
      </vt:variant>
      <vt:variant>
        <vt:i4>74</vt:i4>
      </vt:variant>
      <vt:variant>
        <vt:i4>0</vt:i4>
      </vt:variant>
      <vt:variant>
        <vt:i4>5</vt:i4>
      </vt:variant>
      <vt:variant>
        <vt:lpwstr/>
      </vt:variant>
      <vt:variant>
        <vt:lpwstr>_Toc3555068</vt:lpwstr>
      </vt:variant>
      <vt:variant>
        <vt:i4>2162694</vt:i4>
      </vt:variant>
      <vt:variant>
        <vt:i4>68</vt:i4>
      </vt:variant>
      <vt:variant>
        <vt:i4>0</vt:i4>
      </vt:variant>
      <vt:variant>
        <vt:i4>5</vt:i4>
      </vt:variant>
      <vt:variant>
        <vt:lpwstr/>
      </vt:variant>
      <vt:variant>
        <vt:lpwstr>_Toc3555067</vt:lpwstr>
      </vt:variant>
      <vt:variant>
        <vt:i4>2162694</vt:i4>
      </vt:variant>
      <vt:variant>
        <vt:i4>62</vt:i4>
      </vt:variant>
      <vt:variant>
        <vt:i4>0</vt:i4>
      </vt:variant>
      <vt:variant>
        <vt:i4>5</vt:i4>
      </vt:variant>
      <vt:variant>
        <vt:lpwstr/>
      </vt:variant>
      <vt:variant>
        <vt:lpwstr>_Toc3555066</vt:lpwstr>
      </vt:variant>
      <vt:variant>
        <vt:i4>2162694</vt:i4>
      </vt:variant>
      <vt:variant>
        <vt:i4>56</vt:i4>
      </vt:variant>
      <vt:variant>
        <vt:i4>0</vt:i4>
      </vt:variant>
      <vt:variant>
        <vt:i4>5</vt:i4>
      </vt:variant>
      <vt:variant>
        <vt:lpwstr/>
      </vt:variant>
      <vt:variant>
        <vt:lpwstr>_Toc3555065</vt:lpwstr>
      </vt:variant>
      <vt:variant>
        <vt:i4>2162694</vt:i4>
      </vt:variant>
      <vt:variant>
        <vt:i4>50</vt:i4>
      </vt:variant>
      <vt:variant>
        <vt:i4>0</vt:i4>
      </vt:variant>
      <vt:variant>
        <vt:i4>5</vt:i4>
      </vt:variant>
      <vt:variant>
        <vt:lpwstr/>
      </vt:variant>
      <vt:variant>
        <vt:lpwstr>_Toc3555064</vt:lpwstr>
      </vt:variant>
      <vt:variant>
        <vt:i4>2162694</vt:i4>
      </vt:variant>
      <vt:variant>
        <vt:i4>44</vt:i4>
      </vt:variant>
      <vt:variant>
        <vt:i4>0</vt:i4>
      </vt:variant>
      <vt:variant>
        <vt:i4>5</vt:i4>
      </vt:variant>
      <vt:variant>
        <vt:lpwstr/>
      </vt:variant>
      <vt:variant>
        <vt:lpwstr>_Toc3555063</vt:lpwstr>
      </vt:variant>
      <vt:variant>
        <vt:i4>2162694</vt:i4>
      </vt:variant>
      <vt:variant>
        <vt:i4>38</vt:i4>
      </vt:variant>
      <vt:variant>
        <vt:i4>0</vt:i4>
      </vt:variant>
      <vt:variant>
        <vt:i4>5</vt:i4>
      </vt:variant>
      <vt:variant>
        <vt:lpwstr/>
      </vt:variant>
      <vt:variant>
        <vt:lpwstr>_Toc3555062</vt:lpwstr>
      </vt:variant>
      <vt:variant>
        <vt:i4>2162694</vt:i4>
      </vt:variant>
      <vt:variant>
        <vt:i4>32</vt:i4>
      </vt:variant>
      <vt:variant>
        <vt:i4>0</vt:i4>
      </vt:variant>
      <vt:variant>
        <vt:i4>5</vt:i4>
      </vt:variant>
      <vt:variant>
        <vt:lpwstr/>
      </vt:variant>
      <vt:variant>
        <vt:lpwstr>_Toc3555061</vt:lpwstr>
      </vt:variant>
      <vt:variant>
        <vt:i4>2162694</vt:i4>
      </vt:variant>
      <vt:variant>
        <vt:i4>26</vt:i4>
      </vt:variant>
      <vt:variant>
        <vt:i4>0</vt:i4>
      </vt:variant>
      <vt:variant>
        <vt:i4>5</vt:i4>
      </vt:variant>
      <vt:variant>
        <vt:lpwstr/>
      </vt:variant>
      <vt:variant>
        <vt:lpwstr>_Toc3555060</vt:lpwstr>
      </vt:variant>
      <vt:variant>
        <vt:i4>2228230</vt:i4>
      </vt:variant>
      <vt:variant>
        <vt:i4>20</vt:i4>
      </vt:variant>
      <vt:variant>
        <vt:i4>0</vt:i4>
      </vt:variant>
      <vt:variant>
        <vt:i4>5</vt:i4>
      </vt:variant>
      <vt:variant>
        <vt:lpwstr/>
      </vt:variant>
      <vt:variant>
        <vt:lpwstr>_Toc3555059</vt:lpwstr>
      </vt:variant>
      <vt:variant>
        <vt:i4>2228230</vt:i4>
      </vt:variant>
      <vt:variant>
        <vt:i4>14</vt:i4>
      </vt:variant>
      <vt:variant>
        <vt:i4>0</vt:i4>
      </vt:variant>
      <vt:variant>
        <vt:i4>5</vt:i4>
      </vt:variant>
      <vt:variant>
        <vt:lpwstr/>
      </vt:variant>
      <vt:variant>
        <vt:lpwstr>_Toc3555058</vt:lpwstr>
      </vt:variant>
      <vt:variant>
        <vt:i4>2228230</vt:i4>
      </vt:variant>
      <vt:variant>
        <vt:i4>8</vt:i4>
      </vt:variant>
      <vt:variant>
        <vt:i4>0</vt:i4>
      </vt:variant>
      <vt:variant>
        <vt:i4>5</vt:i4>
      </vt:variant>
      <vt:variant>
        <vt:lpwstr/>
      </vt:variant>
      <vt:variant>
        <vt:lpwstr>_Toc3555057</vt:lpwstr>
      </vt:variant>
      <vt:variant>
        <vt:i4>2228230</vt:i4>
      </vt:variant>
      <vt:variant>
        <vt:i4>2</vt:i4>
      </vt:variant>
      <vt:variant>
        <vt:i4>0</vt:i4>
      </vt:variant>
      <vt:variant>
        <vt:i4>5</vt:i4>
      </vt:variant>
      <vt:variant>
        <vt:lpwstr/>
      </vt:variant>
      <vt:variant>
        <vt:lpwstr>_Toc3555056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jhy</dc:creator>
  <cp:keywords/>
  <dc:description/>
  <cp:lastModifiedBy>陈扬cyX</cp:lastModifiedBy>
  <cp:revision>2</cp:revision>
  <cp:lastPrinted>2006-07-12T07:31:00Z</cp:lastPrinted>
  <dcterms:created xsi:type="dcterms:W3CDTF">2019-03-15T07:11:00Z</dcterms:created>
  <dcterms:modified xsi:type="dcterms:W3CDTF">2019-03-15T07:11:00Z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