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厚度事后检验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Multiple Comparison of Means - Tukey HSD, FWER=0.05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group1 group2 meandiff p-adj   lower  upper  reject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1.0   0.9929  0.017   0.123 1.8627  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2.0   0.9445  0.001  0.3911  1.498  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3.0   1.0929  0.001  0.4457 1.7401  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4.0   1.3992  0.001  0.7018 2.0966  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5.0   1.0912 0.0364   0.045 2.1374  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2.0  -0.0483    0.9 -0.9974 0.9008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3.0      0.1    0.9 -0.9067 1.1067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4.0   0.4063 0.8336 -0.6334  1.446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5.0   0.0983    0.9 -1.2013  1.398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3.0   0.1483    0.9  -0.602 0.8987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4.0   0.4547  0.531 -0.3394 1.2487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5.0   0.1467    0.9 -0.9663 1.2596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3.0    4.0   0.3063 0.8927 -0.5557 1.1684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3.0    5.0  -0.0017    0.9 -1.1641 1.1607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4.0    5.0   -0.308    0.9 -1.4991 0.8831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孔隙率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Multiple Comparison of Means - Tukey HSD, FWER=0.05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group1 group2 meandiff p-adj   lower  upper  reject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1.0   3.4775 0.0172  0.4259  6.529  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2.0   3.2386  0.001  1.2971   5.18  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3.0   3.6258  0.001  1.3554 5.8962  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4.0   3.8928  0.001  1.4461 6.3395  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5.0   3.5008 0.0695 -0.1692 7.1708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2.0  -0.2389    0.9 -3.5684 3.0906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3.0   0.1483    0.9 -3.3832 3.6798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4.0   0.4153    0.9  -3.232 4.0626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5.0   0.0233    0.9 -4.5358 4.5825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3.0   0.3872    0.9  -2.245 3.0194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4.0   0.6542    0.9 -2.1315 3.4399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5.0   0.2622    0.9  -3.642 4.1664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3.0    4.0    0.267    0.9 -2.7572 3.2912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3.0    5.0   -0.125    0.9 -4.2028 3.9528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4.0    5.0   -0.392    0.9 -4.5705 3.7865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压缩回弹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Multiple Comparison of Means - Tukey HSD, FWER=0.05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group1 group2 meandiff p-adj   lower    upper  reject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1.0  10.9697 0.0132   1.6158 20.3237  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2.0   6.3075 0.0321   0.3565 12.2586  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3.0   5.4064 0.2103  -1.5531 12.3659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4.0   4.6784 0.4425  -2.8214 12.1782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5.0   1.7364    0.9  -9.5133 12.9861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2.0  -4.6622 0.7237 -14.8682  5.5438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3.0  -5.5633 0.6287 -16.3884  5.2617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4.0  -6.2913 0.5474 -17.4714  4.8888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5.0  -9.2333 0.3776 -23.2084  4.7418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3.0  -0.9011    0.9  -8.9696  7.1674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4.0  -1.6291    0.9  -10.168  6.9098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5.0  -4.5711 0.8484 -16.5387  7.3965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3.0    4.0   -0.728    0.9   -9.998   8.542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3.0    5.0    -3.67    0.9 -16.1697  8.8297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4.0    5.0   -2.942    0.9 -15.7504  9.8664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过滤效率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Multiple Comparison of Means - Tukey HSD, FWER=0.05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group1 group2 meandiff p-adj   lower    upper  reject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1.0  10.6633    0.9 -30.6052 51.9318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2.0   6.9487    0.9 -19.3067 33.2041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3.0  18.5301 0.4785 -12.1746 49.2349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4.0  20.5414 0.4479 -12.5471 53.6298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5.0   25.725 0.6214 -23.9077 75.3576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2.0  -3.7146    0.9 -48.7422 41.3131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3.0   7.8668    0.9 -39.8922 55.6258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4.0   9.8781    0.9 -39.4472 59.2034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5.0  15.0617    0.9 -46.5949 76.7183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3.0  11.5814    0.9 -24.0161 47.1789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4.0  13.5926 0.8836 -24.0802 51.2654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5.0  18.7762 0.8922 -34.0233 71.5758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3.0    4.0   2.0112    0.9 -38.8871 42.9096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3.0    5.0   7.1948    0.9 -47.9525 62.3422  False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4.0    5.0   5.1836    0.9 -51.3256 61.6928  False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插层率 接收距离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4.0</w:t>
      </w:r>
      <w:r>
        <w:rPr>
          <w:rFonts w:hint="eastAsia"/>
          <w:lang w:val="en-US" w:eastAsia="zh-CN"/>
        </w:rPr>
        <w:t xml:space="preserve"> 接收距离固定为4 下同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Multiple Comparison of Means - Tukey HSD, FWER=0.05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group1 group2 meandiff p-adj   lower    upper  reject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2.0  25.1532 0.3033 -19.5876  69.894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3.0  16.2202 0.6133 -28.5206  60.961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4.0  27.6089 0.0675  -2.2183 57.4361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3.0   -8.933    0.9 -66.6931 48.8271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4.0   2.4557    0.9 -44.7053 49.6166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3.0    4.0  11.3887 0.8212 -35.7723 58.5496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Multiple Comparison of Means - Tukey HSD, FWER=0.05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group1 group2 meandiff p-adj   lower    upper  reject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2.0  20.7567 0.1924 -10.4231 51.9366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3.0   23.407 0.4144 -27.5095 74.3235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3.0   2.6502    0.9 -49.3162 54.6167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Multiple Comparison of Means - Tukey HSD, FWER=0.05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group1 group2 meandiff p-adj   lower    upper   reject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1.0   9.8285    0.9 -41.5456  61.2027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2.0   4.8402    0.9 -72.2211  81.9015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3.0  25.6062 0.6652 -51.4551 102.6675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2.0  -4.9883    0.9  -86.218  76.2414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3.0  15.7777    0.9  -65.452  97.0074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3.0   20.766 0.8774 -78.7197 120.2517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Multiple Comparison of Means - Tukey HSD, FWER=0.05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group1 group2 meandiff p-adj   lower    upper   reject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2.0 -15.9062    0.9 -97.2485  65.4361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3.0  11.4598    0.9 -50.6664   73.586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5.0  13.8438 0.8532 -48.2824    75.97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3.0   27.366 0.7191 -63.5774 118.3094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5.0    29.75 0.6741 -61.1934 120.6934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3.0    5.0    2.384    0.9  -71.871   76.639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Multiple Comparison of Means - Tukey HSD, FWER=0.05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group1 group2 meandiff p-adj   lower    upper  reject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2.0 -10.5204 0.8481  -57.112 36.0712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3.0  11.1466    0.9 -49.8562 72.1494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4.0  22.2466  0.421  -24.345 68.8382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3.0   21.667 0.6903 -46.5362 89.8702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4.0   32.767 0.2731 -22.9207 88.4547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3.0    4.0     11.1    0.9 -57.1032 79.3032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透气性时候分析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Multiple Comparison of Means - Tukey HSD, FWER=0.05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group1 group2  meandiff p-adj    lower    upper   reject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1.0    56.786    0.9 -342.3707 455.9427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2.0  102.5216 0.8122 -151.4255 356.4687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3.0   49.1793    0.9 -247.8028 346.1614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4.0   135.662 0.7786 -184.3754 455.6994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0.0    5.0  -101.589    0.9  -581.645  378.467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2.0   45.7356    0.9 -389.7801 481.2512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3.0   -7.6067    0.9 -469.5408 454.3275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4.0    78.876    0.9 -398.2075 555.9595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1.0    5.0  -158.375    0.9 -754.7294 437.9794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3.0  -53.3422    0.9 -397.6476 290.9632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4.0   33.1404    0.9 -331.2381  397.519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2.0    5.0 -204.1106 0.8189  -714.798 306.5768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3.0    4.0   86.4827    0.9 -309.0941 482.0594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3.0    5.0 -150.7683    0.9 -684.1639 382.6273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4.0    5.0  -237.251 0.7616 -783.8188 309.3168  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mZjU2M2E2ZDdmMTRhMjU4YzkyNGVhNzhmZmJlMTgifQ=="/>
  </w:docVars>
  <w:rsids>
    <w:rsidRoot w:val="00000000"/>
    <w:rsid w:val="5553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2022-08-05T09:55:53Z</dcterms:created>
  <dc:creator>11650</dc:creator>
  <cp:lastModifiedBy>一清</cp:lastModifiedBy>
  <dcterms:modified xsi:type="dcterms:W3CDTF">2022-08-05T09:58:51Z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E7E1F2DD1C074AAD95606F74DEA976A6</vt:lpwstr>
  </property>
</Properties>
</file>