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E283C" w14:textId="77777777" w:rsidR="00E802F1" w:rsidRPr="00047CBE" w:rsidRDefault="00E802F1" w:rsidP="00E802F1">
      <w:pPr>
        <w:autoSpaceDE w:val="0"/>
        <w:autoSpaceDN w:val="0"/>
        <w:adjustRightInd w:val="0"/>
        <w:spacing w:line="480" w:lineRule="auto"/>
        <w:rPr>
          <w:rFonts w:ascii="Times" w:hAnsi="Times" w:cs="AppleSystemUIFont"/>
          <w:b/>
        </w:rPr>
      </w:pPr>
      <w:r w:rsidRPr="00047CBE">
        <w:rPr>
          <w:rFonts w:ascii="Times" w:hAnsi="Times" w:cs="AppleSystemUIFont"/>
          <w:b/>
        </w:rPr>
        <w:t>Phylogeny Benefits Ecological Restoration: Phylogenetic Analysis of Seed Morphology Predict Seed Germination</w:t>
      </w:r>
    </w:p>
    <w:p w14:paraId="459A4303" w14:textId="77777777" w:rsidR="00E802F1" w:rsidRDefault="00E802F1" w:rsidP="00E802F1">
      <w:pPr>
        <w:autoSpaceDE w:val="0"/>
        <w:autoSpaceDN w:val="0"/>
        <w:adjustRightInd w:val="0"/>
        <w:spacing w:line="480" w:lineRule="auto"/>
        <w:rPr>
          <w:rFonts w:ascii="Times" w:hAnsi="Times" w:cs="AppleSystemUIFont"/>
          <w:b/>
        </w:rPr>
      </w:pPr>
      <w:r w:rsidRPr="00047CBE">
        <w:rPr>
          <w:rFonts w:ascii="Times" w:hAnsi="Times" w:cs="AppleSystemUIFont"/>
          <w:b/>
        </w:rPr>
        <w:t xml:space="preserve">Abstract: </w:t>
      </w:r>
    </w:p>
    <w:p w14:paraId="4A09B34A" w14:textId="77777777" w:rsidR="00E802F1" w:rsidRPr="00EB7B88" w:rsidRDefault="00E802F1">
      <w:pPr>
        <w:autoSpaceDE w:val="0"/>
        <w:autoSpaceDN w:val="0"/>
        <w:adjustRightInd w:val="0"/>
        <w:spacing w:line="480" w:lineRule="auto"/>
        <w:ind w:firstLine="720"/>
        <w:rPr>
          <w:rFonts w:ascii="Times" w:hAnsi="Times" w:cs="AppleSystemUIFont"/>
        </w:rPr>
        <w:pPrChange w:id="0" w:author="yanni chen" w:date="2019-04-23T11:52:00Z">
          <w:pPr>
            <w:autoSpaceDE w:val="0"/>
            <w:autoSpaceDN w:val="0"/>
            <w:adjustRightInd w:val="0"/>
            <w:spacing w:line="480" w:lineRule="auto"/>
          </w:pPr>
        </w:pPrChange>
      </w:pPr>
      <w:r w:rsidRPr="005F7542">
        <w:rPr>
          <w:rFonts w:ascii="Times" w:hAnsi="Times" w:cs="AppleSystemUIFont"/>
        </w:rPr>
        <w:t xml:space="preserve">Seed germination is critical for species survival and colonization of new habitat. Systematically obtaining some insights of seed germination could be beneficial for seeding in wildland restoration and agricultural practice. In this study, </w:t>
      </w:r>
      <w:r>
        <w:rPr>
          <w:rFonts w:ascii="Times" w:hAnsi="Times" w:cs="AppleSystemUIFont"/>
        </w:rPr>
        <w:t>we</w:t>
      </w:r>
      <w:r w:rsidRPr="005F7542">
        <w:rPr>
          <w:rFonts w:ascii="Times" w:hAnsi="Times" w:cs="AppleSystemUIFont"/>
        </w:rPr>
        <w:t xml:space="preserve"> </w:t>
      </w:r>
      <w:r>
        <w:rPr>
          <w:rFonts w:ascii="Times" w:hAnsi="Times" w:cs="AppleSystemUIFont"/>
        </w:rPr>
        <w:t>evaluated relationships between seed germination rate and seed morphological measurements (seed mass and seed surface area) for 19</w:t>
      </w:r>
      <w:r w:rsidRPr="005F7542">
        <w:rPr>
          <w:rFonts w:ascii="Times" w:hAnsi="Times" w:cs="AppleSystemUIFont"/>
        </w:rPr>
        <w:t xml:space="preserve"> common shortgrass prairie species</w:t>
      </w:r>
      <w:r>
        <w:rPr>
          <w:rFonts w:ascii="Times" w:hAnsi="Times" w:cs="AppleSystemUIFont"/>
        </w:rPr>
        <w:t>. We</w:t>
      </w:r>
      <w:r w:rsidRPr="005F7542">
        <w:rPr>
          <w:rFonts w:ascii="Times" w:hAnsi="Times" w:cs="AppleSystemUIFont"/>
        </w:rPr>
        <w:t xml:space="preserve"> tested the phylogenetic signal in each seed </w:t>
      </w:r>
      <w:r>
        <w:rPr>
          <w:rFonts w:ascii="Times" w:hAnsi="Times" w:cs="AppleSystemUIFont"/>
        </w:rPr>
        <w:t>measurement</w:t>
      </w:r>
      <w:r w:rsidRPr="00005FA6">
        <w:rPr>
          <w:rFonts w:ascii="Times" w:hAnsi="Times" w:cs="AppleSystemUIFont"/>
        </w:rPr>
        <w:t xml:space="preserve"> </w:t>
      </w:r>
      <w:r>
        <w:rPr>
          <w:rFonts w:ascii="Times" w:hAnsi="Times" w:cs="AppleSystemUIFont"/>
        </w:rPr>
        <w:t xml:space="preserve">using </w:t>
      </w:r>
      <w:proofErr w:type="spellStart"/>
      <w:r>
        <w:rPr>
          <w:rFonts w:ascii="Times" w:hAnsi="Times" w:cs="AppleSystemUIFont"/>
        </w:rPr>
        <w:t>Pagel’s</w:t>
      </w:r>
      <w:proofErr w:type="spellEnd"/>
      <w:r>
        <w:rPr>
          <w:rFonts w:ascii="Times" w:hAnsi="Times" w:cs="AppleSystemUIFont"/>
        </w:rPr>
        <w:t xml:space="preserve"> lambda and Blomberg’s K</w:t>
      </w:r>
      <w:r w:rsidRPr="005F7542">
        <w:rPr>
          <w:rFonts w:ascii="Times" w:hAnsi="Times" w:cs="AppleSystemUIFont"/>
        </w:rPr>
        <w:t xml:space="preserve">. </w:t>
      </w:r>
      <w:r>
        <w:rPr>
          <w:rFonts w:ascii="Times" w:hAnsi="Times" w:cs="AppleSystemUIFont"/>
        </w:rPr>
        <w:t>We</w:t>
      </w:r>
      <w:r w:rsidRPr="005F7542">
        <w:rPr>
          <w:rFonts w:ascii="Times" w:hAnsi="Times" w:cs="AppleSystemUIFont"/>
        </w:rPr>
        <w:t xml:space="preserve"> also applied phylogenetic comparative methods to explore potential patterns between seed germination rate and seed morphological traits. </w:t>
      </w:r>
      <w:r>
        <w:rPr>
          <w:rFonts w:ascii="Times" w:hAnsi="Times" w:cs="AppleSystemUIFont"/>
        </w:rPr>
        <w:t>Our</w:t>
      </w:r>
      <w:r w:rsidRPr="005F7542">
        <w:rPr>
          <w:rFonts w:ascii="Times" w:hAnsi="Times" w:cs="AppleSystemUIFont"/>
        </w:rPr>
        <w:t xml:space="preserve"> results </w:t>
      </w:r>
      <w:r>
        <w:rPr>
          <w:rFonts w:ascii="Times" w:hAnsi="Times" w:cs="AppleSystemUIFont"/>
        </w:rPr>
        <w:t>show</w:t>
      </w:r>
      <w:r w:rsidRPr="005F7542">
        <w:rPr>
          <w:rFonts w:ascii="Times" w:hAnsi="Times" w:cs="AppleSystemUIFont"/>
        </w:rPr>
        <w:t xml:space="preserve"> that seed morpholog</w:t>
      </w:r>
      <w:r>
        <w:rPr>
          <w:rFonts w:ascii="Times" w:hAnsi="Times" w:cs="AppleSystemUIFont"/>
        </w:rPr>
        <w:t>y in shortgrass prairie species</w:t>
      </w:r>
      <w:r w:rsidRPr="005F7542">
        <w:rPr>
          <w:rFonts w:ascii="Times" w:hAnsi="Times" w:cs="AppleSystemUIFont"/>
        </w:rPr>
        <w:t xml:space="preserve"> contain</w:t>
      </w:r>
      <w:r>
        <w:rPr>
          <w:rFonts w:ascii="Times" w:hAnsi="Times" w:cs="AppleSystemUIFont"/>
        </w:rPr>
        <w:t>s</w:t>
      </w:r>
      <w:r w:rsidRPr="005F7542">
        <w:rPr>
          <w:rFonts w:ascii="Times" w:hAnsi="Times" w:cs="AppleSystemUIFont"/>
        </w:rPr>
        <w:t xml:space="preserve"> phylogenetic signal, and seed morphology is weakly correlated with seed germination.</w:t>
      </w:r>
      <w:r>
        <w:rPr>
          <w:rFonts w:ascii="Times" w:hAnsi="Times" w:cs="AppleSystemUIFont"/>
        </w:rPr>
        <w:t xml:space="preserve"> </w:t>
      </w:r>
      <w:r w:rsidRPr="00C82A83">
        <w:rPr>
          <w:rFonts w:ascii="Times" w:hAnsi="Times" w:cs="AppleSystemUIFont"/>
        </w:rPr>
        <w:t xml:space="preserve">These findings support that phenotypic evolution plays a role in shortgrass prairie conservatism. To benefit the shortgrass prairie re-seeding restoration, the phylogenetic analysis of physiological seed traits </w:t>
      </w:r>
      <w:r>
        <w:rPr>
          <w:rFonts w:ascii="Times" w:hAnsi="Times" w:cs="AppleSystemUIFont"/>
        </w:rPr>
        <w:t>is expected for future study</w:t>
      </w:r>
      <w:r w:rsidRPr="00C82A83">
        <w:rPr>
          <w:rFonts w:ascii="Times" w:hAnsi="Times" w:cs="AppleSystemUIFont"/>
        </w:rPr>
        <w:t>.</w:t>
      </w:r>
    </w:p>
    <w:p w14:paraId="712FF89E" w14:textId="77777777" w:rsidR="00E802F1" w:rsidRPr="005F7542" w:rsidRDefault="00E802F1" w:rsidP="00E802F1">
      <w:pPr>
        <w:autoSpaceDE w:val="0"/>
        <w:autoSpaceDN w:val="0"/>
        <w:adjustRightInd w:val="0"/>
        <w:spacing w:line="480" w:lineRule="auto"/>
        <w:rPr>
          <w:rFonts w:ascii="Times" w:hAnsi="Times" w:cs="AppleSystemUIFont"/>
        </w:rPr>
      </w:pPr>
      <w:r w:rsidRPr="00047CBE">
        <w:rPr>
          <w:rFonts w:ascii="Times" w:hAnsi="Times" w:cs="AppleSystemUIFont"/>
          <w:b/>
        </w:rPr>
        <w:t>Key words:</w:t>
      </w:r>
      <w:r>
        <w:rPr>
          <w:rFonts w:ascii="Times" w:hAnsi="Times" w:cs="AppleSystemUIFont"/>
        </w:rPr>
        <w:t xml:space="preserve"> seed germination, seed traits, </w:t>
      </w:r>
      <w:proofErr w:type="spellStart"/>
      <w:r>
        <w:rPr>
          <w:rFonts w:ascii="Times" w:hAnsi="Times" w:cs="AppleSystemUIFont"/>
        </w:rPr>
        <w:t>Pagel’s</w:t>
      </w:r>
      <w:proofErr w:type="spellEnd"/>
      <w:r>
        <w:rPr>
          <w:rFonts w:ascii="Times" w:hAnsi="Times" w:cs="AppleSystemUIFont"/>
        </w:rPr>
        <w:t xml:space="preserve"> lambda, Blomberg’s K, </w:t>
      </w:r>
      <w:r>
        <w:rPr>
          <w:rFonts w:ascii="Times" w:hAnsi="Times" w:cs="AppleSystemUIFont" w:hint="eastAsia"/>
        </w:rPr>
        <w:t>p</w:t>
      </w:r>
      <w:r>
        <w:rPr>
          <w:rFonts w:ascii="Times" w:hAnsi="Times" w:cs="AppleSystemUIFont"/>
        </w:rPr>
        <w:t>hylogenetic generalized least square</w:t>
      </w:r>
    </w:p>
    <w:p w14:paraId="18E848D1" w14:textId="77777777" w:rsidR="00E802F1" w:rsidRDefault="00E802F1" w:rsidP="00190C47">
      <w:pPr>
        <w:pStyle w:val="Heading1"/>
        <w:rPr>
          <w:color w:val="000000" w:themeColor="text1"/>
        </w:rPr>
      </w:pPr>
    </w:p>
    <w:p w14:paraId="575E682C" w14:textId="77777777" w:rsidR="00C16998" w:rsidRDefault="00C16998">
      <w:pPr>
        <w:rPr>
          <w:ins w:id="1" w:author="yanni chen" w:date="2019-05-02T16:27:00Z"/>
          <w:rFonts w:asciiTheme="majorHAnsi" w:eastAsiaTheme="majorEastAsia" w:hAnsiTheme="majorHAnsi" w:cstheme="majorBidi"/>
          <w:color w:val="000000" w:themeColor="text1"/>
          <w:sz w:val="32"/>
          <w:szCs w:val="32"/>
        </w:rPr>
      </w:pPr>
      <w:ins w:id="2" w:author="yanni chen" w:date="2019-05-02T16:27:00Z">
        <w:r>
          <w:rPr>
            <w:color w:val="000000" w:themeColor="text1"/>
          </w:rPr>
          <w:br w:type="page"/>
        </w:r>
      </w:ins>
    </w:p>
    <w:p w14:paraId="100F6D6E" w14:textId="5E6B59BC" w:rsidR="00190C47" w:rsidRPr="00190C47" w:rsidRDefault="00190C47" w:rsidP="00190C47">
      <w:pPr>
        <w:pStyle w:val="Heading1"/>
        <w:rPr>
          <w:color w:val="000000" w:themeColor="text1"/>
        </w:rPr>
      </w:pPr>
      <w:commentRangeStart w:id="3"/>
      <w:r w:rsidRPr="00190C47">
        <w:rPr>
          <w:color w:val="000000" w:themeColor="text1"/>
        </w:rPr>
        <w:lastRenderedPageBreak/>
        <w:t>Introduction</w:t>
      </w:r>
      <w:commentRangeEnd w:id="3"/>
      <w:r w:rsidR="00D317EE">
        <w:rPr>
          <w:rStyle w:val="CommentReference"/>
          <w:rFonts w:asciiTheme="minorHAnsi" w:eastAsiaTheme="minorEastAsia" w:hAnsiTheme="minorHAnsi" w:cstheme="minorBidi"/>
          <w:color w:val="auto"/>
        </w:rPr>
        <w:commentReference w:id="3"/>
      </w:r>
    </w:p>
    <w:p w14:paraId="67C2FFDB" w14:textId="77777777" w:rsidR="00190C47" w:rsidRDefault="00190C47" w:rsidP="006C4014">
      <w:pPr>
        <w:spacing w:line="480" w:lineRule="auto"/>
        <w:ind w:firstLine="720"/>
        <w:rPr>
          <w:rFonts w:ascii="Times New Roman" w:hAnsi="Times New Roman" w:cs="Times New Roman"/>
        </w:rPr>
      </w:pPr>
    </w:p>
    <w:p w14:paraId="6A0F3966" w14:textId="1B3311E6" w:rsidR="006C4014" w:rsidRPr="000413B7" w:rsidRDefault="006C4014" w:rsidP="006C4014">
      <w:pPr>
        <w:spacing w:line="480" w:lineRule="auto"/>
        <w:ind w:firstLine="720"/>
        <w:rPr>
          <w:rFonts w:ascii="Times New Roman" w:hAnsi="Times New Roman" w:cs="Times New Roman"/>
        </w:rPr>
      </w:pPr>
      <w:r w:rsidRPr="000413B7">
        <w:rPr>
          <w:rFonts w:ascii="Times New Roman" w:hAnsi="Times New Roman" w:cs="Times New Roman"/>
        </w:rPr>
        <w:t xml:space="preserve">In ecological restoration, germination of </w:t>
      </w:r>
      <w:ins w:id="4" w:author="yanni chen" w:date="2019-04-12T12:19:00Z">
        <w:r w:rsidR="00CE38AA">
          <w:rPr>
            <w:rFonts w:ascii="Times New Roman" w:hAnsi="Times New Roman" w:cs="Times New Roman"/>
          </w:rPr>
          <w:t xml:space="preserve">a </w:t>
        </w:r>
      </w:ins>
      <w:r w:rsidRPr="000413B7">
        <w:rPr>
          <w:rFonts w:ascii="Times New Roman" w:hAnsi="Times New Roman" w:cs="Times New Roman"/>
        </w:rPr>
        <w:t xml:space="preserve">wide variety native species is the threshold. More specifically, most native seeds are dormant and need environmental triggers prior to germination. Only limited species and environmental triggers have been studied, which are far less than the species </w:t>
      </w:r>
      <w:del w:id="5" w:author="yanni chen" w:date="2019-04-12T12:20:00Z">
        <w:r w:rsidDel="000C17A6">
          <w:rPr>
            <w:rFonts w:ascii="Times New Roman" w:hAnsi="Times New Roman" w:cs="Times New Roman"/>
          </w:rPr>
          <w:delText xml:space="preserve">are </w:delText>
        </w:r>
      </w:del>
      <w:r w:rsidRPr="000413B7">
        <w:rPr>
          <w:rFonts w:ascii="Times New Roman" w:hAnsi="Times New Roman" w:cs="Times New Roman"/>
        </w:rPr>
        <w:t xml:space="preserve">needed in ecological restoration. Instead of testing germination on each species, if we can draw some connection between seed germination and easily measured seed traits, it will help predict germination of </w:t>
      </w:r>
      <w:ins w:id="6" w:author="yanni chen" w:date="2019-04-12T12:22:00Z">
        <w:r w:rsidR="000C17A6">
          <w:rPr>
            <w:rFonts w:ascii="Times New Roman" w:hAnsi="Times New Roman" w:cs="Times New Roman"/>
          </w:rPr>
          <w:t xml:space="preserve">the </w:t>
        </w:r>
      </w:ins>
      <w:r w:rsidRPr="000413B7">
        <w:rPr>
          <w:rFonts w:ascii="Times New Roman" w:hAnsi="Times New Roman" w:cs="Times New Roman"/>
        </w:rPr>
        <w:t>native seed</w:t>
      </w:r>
      <w:del w:id="7" w:author="yanni chen" w:date="2019-04-12T12:22:00Z">
        <w:r w:rsidRPr="000413B7" w:rsidDel="000C17A6">
          <w:rPr>
            <w:rFonts w:ascii="Times New Roman" w:hAnsi="Times New Roman" w:cs="Times New Roman"/>
          </w:rPr>
          <w:delText>s</w:delText>
        </w:r>
      </w:del>
      <w:r>
        <w:rPr>
          <w:rFonts w:ascii="Times New Roman" w:hAnsi="Times New Roman" w:cs="Times New Roman"/>
        </w:rPr>
        <w:t xml:space="preserve"> mixture</w:t>
      </w:r>
      <w:r w:rsidRPr="000413B7">
        <w:rPr>
          <w:rFonts w:ascii="Times New Roman" w:hAnsi="Times New Roman" w:cs="Times New Roman"/>
        </w:rPr>
        <w:t xml:space="preserve"> and directly benefit the ecological restoration.</w:t>
      </w:r>
    </w:p>
    <w:p w14:paraId="6519DDE3" w14:textId="298468BF" w:rsidR="006C4014" w:rsidRPr="000413B7" w:rsidRDefault="006C4014" w:rsidP="006C4014">
      <w:pPr>
        <w:spacing w:line="480" w:lineRule="auto"/>
        <w:rPr>
          <w:rFonts w:ascii="Times New Roman" w:hAnsi="Times New Roman" w:cs="Times New Roman"/>
        </w:rPr>
      </w:pPr>
      <w:r w:rsidRPr="000413B7">
        <w:rPr>
          <w:rFonts w:ascii="Times New Roman" w:hAnsi="Times New Roman" w:cs="Times New Roman"/>
        </w:rPr>
        <w:tab/>
        <w:t>Seed</w:t>
      </w:r>
      <w:ins w:id="8" w:author="yanni chen" w:date="2019-04-12T12:24:00Z">
        <w:r w:rsidR="000C17A6">
          <w:rPr>
            <w:rFonts w:ascii="Times New Roman" w:hAnsi="Times New Roman" w:cs="Times New Roman"/>
          </w:rPr>
          <w:t>s</w:t>
        </w:r>
      </w:ins>
      <w:r w:rsidRPr="000413B7">
        <w:rPr>
          <w:rFonts w:ascii="Times New Roman" w:hAnsi="Times New Roman" w:cs="Times New Roman"/>
        </w:rPr>
        <w:t xml:space="preserve"> contain and express genetic information to maintain specie’s </w:t>
      </w:r>
      <w:ins w:id="9" w:author="yanni chen" w:date="2019-04-12T12:24:00Z">
        <w:r w:rsidR="000C17A6">
          <w:rPr>
            <w:rFonts w:ascii="Times New Roman" w:hAnsi="Times New Roman" w:cs="Times New Roman"/>
          </w:rPr>
          <w:t>traits</w:t>
        </w:r>
      </w:ins>
      <w:del w:id="10" w:author="yanni chen" w:date="2019-04-12T12:24:00Z">
        <w:r w:rsidRPr="000413B7" w:rsidDel="000C17A6">
          <w:rPr>
            <w:rFonts w:ascii="Times New Roman" w:hAnsi="Times New Roman" w:cs="Times New Roman"/>
          </w:rPr>
          <w:delText>feature</w:delText>
        </w:r>
      </w:del>
      <w:r w:rsidRPr="000413B7">
        <w:rPr>
          <w:rFonts w:ascii="Times New Roman" w:hAnsi="Times New Roman" w:cs="Times New Roman"/>
        </w:rPr>
        <w:t>, such as seed germination and seed morphology. Seed germination</w:t>
      </w:r>
      <w:r>
        <w:rPr>
          <w:rFonts w:ascii="Times New Roman" w:hAnsi="Times New Roman" w:cs="Times New Roman"/>
        </w:rPr>
        <w:t xml:space="preserve"> </w:t>
      </w:r>
      <w:r w:rsidRPr="000413B7">
        <w:rPr>
          <w:rFonts w:ascii="Times New Roman" w:hAnsi="Times New Roman" w:cs="Times New Roman"/>
        </w:rPr>
        <w:t xml:space="preserve">varies by species, which is largely influenced by genetic factors, dormancy, </w:t>
      </w:r>
      <w:del w:id="11" w:author="yanni chen" w:date="2019-04-12T12:39:00Z">
        <w:r w:rsidRPr="000413B7" w:rsidDel="005D1DD6">
          <w:rPr>
            <w:rFonts w:ascii="Times New Roman" w:hAnsi="Times New Roman" w:cs="Times New Roman"/>
          </w:rPr>
          <w:delText xml:space="preserve">and </w:delText>
        </w:r>
      </w:del>
      <w:r w:rsidRPr="000413B7">
        <w:rPr>
          <w:rFonts w:ascii="Times New Roman" w:hAnsi="Times New Roman" w:cs="Times New Roman"/>
        </w:rPr>
        <w:t xml:space="preserve">epigenetic factors, </w:t>
      </w:r>
      <w:ins w:id="12" w:author="yanni chen" w:date="2019-04-12T12:39:00Z">
        <w:r w:rsidR="005D1DD6" w:rsidRPr="000413B7">
          <w:rPr>
            <w:rFonts w:ascii="Times New Roman" w:hAnsi="Times New Roman" w:cs="Times New Roman"/>
          </w:rPr>
          <w:t xml:space="preserve">and </w:t>
        </w:r>
      </w:ins>
      <w:r w:rsidRPr="000413B7">
        <w:rPr>
          <w:rFonts w:ascii="Times New Roman" w:hAnsi="Times New Roman" w:cs="Times New Roman"/>
        </w:rPr>
        <w:t xml:space="preserve">environmental signals (Citation). </w:t>
      </w:r>
      <w:commentRangeStart w:id="13"/>
      <w:r w:rsidRPr="000413B7">
        <w:rPr>
          <w:rFonts w:ascii="Times New Roman" w:hAnsi="Times New Roman" w:cs="Times New Roman"/>
        </w:rPr>
        <w:t>Further, long persistent epic factors will drive species evolution, lead</w:t>
      </w:r>
      <w:r>
        <w:rPr>
          <w:rFonts w:ascii="Times New Roman" w:hAnsi="Times New Roman" w:cs="Times New Roman"/>
        </w:rPr>
        <w:t>ing</w:t>
      </w:r>
      <w:r w:rsidRPr="000413B7">
        <w:rPr>
          <w:rFonts w:ascii="Times New Roman" w:hAnsi="Times New Roman" w:cs="Times New Roman"/>
        </w:rPr>
        <w:t xml:space="preserve"> species to develop environmentally related traits </w:t>
      </w:r>
      <w:r>
        <w:rPr>
          <w:rFonts w:ascii="Times New Roman" w:hAnsi="Times New Roman" w:cs="Times New Roman"/>
        </w:rPr>
        <w:t xml:space="preserve">and </w:t>
      </w:r>
      <w:r w:rsidRPr="000413B7">
        <w:rPr>
          <w:rFonts w:ascii="Times New Roman" w:hAnsi="Times New Roman" w:cs="Times New Roman"/>
        </w:rPr>
        <w:t xml:space="preserve">break dormancy after sense environmental signals. </w:t>
      </w:r>
      <w:commentRangeEnd w:id="13"/>
      <w:r w:rsidR="00DF7FAA">
        <w:rPr>
          <w:rStyle w:val="CommentReference"/>
        </w:rPr>
        <w:commentReference w:id="13"/>
      </w:r>
      <w:r w:rsidRPr="000413B7">
        <w:rPr>
          <w:rFonts w:ascii="Times New Roman" w:hAnsi="Times New Roman" w:cs="Times New Roman"/>
        </w:rPr>
        <w:t xml:space="preserve">For instance, if a species establishes and survives in a fire dominated region, the species may develop heritable fire related traits, responding to heat, smoke or sunlight exposure (Citation). </w:t>
      </w:r>
      <w:commentRangeStart w:id="14"/>
      <w:r w:rsidRPr="000413B7">
        <w:rPr>
          <w:rFonts w:ascii="Times New Roman" w:hAnsi="Times New Roman" w:cs="Times New Roman"/>
        </w:rPr>
        <w:t xml:space="preserve">Resolving dormancy breaking traits </w:t>
      </w:r>
      <w:commentRangeEnd w:id="14"/>
      <w:r w:rsidR="00DF7FAA">
        <w:rPr>
          <w:rStyle w:val="CommentReference"/>
        </w:rPr>
        <w:commentReference w:id="14"/>
      </w:r>
      <w:r w:rsidRPr="000413B7">
        <w:rPr>
          <w:rFonts w:ascii="Times New Roman" w:hAnsi="Times New Roman" w:cs="Times New Roman"/>
        </w:rPr>
        <w:t>will help identify the genetic factors of seed germination. Germination experiments are needed to understand seed dormancy as a species trait. However, if we can discover other eas</w:t>
      </w:r>
      <w:ins w:id="15" w:author="yanni chen" w:date="2019-04-12T12:47:00Z">
        <w:r w:rsidR="00DF7FAA">
          <w:rPr>
            <w:rFonts w:ascii="Times New Roman" w:hAnsi="Times New Roman" w:cs="Times New Roman"/>
          </w:rPr>
          <w:t>i</w:t>
        </w:r>
      </w:ins>
      <w:ins w:id="16" w:author="yanni chen" w:date="2019-04-12T12:48:00Z">
        <w:r w:rsidR="00DF7FAA">
          <w:rPr>
            <w:rFonts w:ascii="Times New Roman" w:hAnsi="Times New Roman" w:cs="Times New Roman"/>
          </w:rPr>
          <w:t>ly</w:t>
        </w:r>
      </w:ins>
      <w:del w:id="17" w:author="yanni chen" w:date="2019-04-12T12:47:00Z">
        <w:r w:rsidRPr="000413B7" w:rsidDel="00DF7FAA">
          <w:rPr>
            <w:rFonts w:ascii="Times New Roman" w:hAnsi="Times New Roman" w:cs="Times New Roman"/>
          </w:rPr>
          <w:delText>y</w:delText>
        </w:r>
      </w:del>
      <w:r w:rsidRPr="000413B7">
        <w:rPr>
          <w:rFonts w:ascii="Times New Roman" w:hAnsi="Times New Roman" w:cs="Times New Roman"/>
        </w:rPr>
        <w:t xml:space="preserve"> measured heritable traits associate with seed dormancy, a practical measurement may develop to estimate seed dormancy and predict seed germination of each ingredient of </w:t>
      </w:r>
      <w:ins w:id="18" w:author="yanni chen" w:date="2019-04-12T12:46:00Z">
        <w:r w:rsidR="00DF7FAA">
          <w:rPr>
            <w:rFonts w:ascii="Times New Roman" w:hAnsi="Times New Roman" w:cs="Times New Roman"/>
          </w:rPr>
          <w:t xml:space="preserve">a </w:t>
        </w:r>
      </w:ins>
      <w:r w:rsidRPr="000413B7">
        <w:rPr>
          <w:rFonts w:ascii="Times New Roman" w:hAnsi="Times New Roman" w:cs="Times New Roman"/>
        </w:rPr>
        <w:t xml:space="preserve">seed mix. </w:t>
      </w:r>
    </w:p>
    <w:p w14:paraId="2C623385" w14:textId="08304FF3" w:rsidR="006C4014" w:rsidRPr="000413B7" w:rsidRDefault="006C4014" w:rsidP="006C4014">
      <w:pPr>
        <w:spacing w:line="480" w:lineRule="auto"/>
        <w:rPr>
          <w:rFonts w:ascii="Times New Roman" w:hAnsi="Times New Roman" w:cs="Times New Roman"/>
        </w:rPr>
      </w:pPr>
      <w:r w:rsidRPr="000413B7">
        <w:rPr>
          <w:rFonts w:ascii="Times New Roman" w:hAnsi="Times New Roman" w:cs="Times New Roman"/>
        </w:rPr>
        <w:tab/>
        <w:t>Seed morphology is related with seed germination and hazard tolerance (</w:t>
      </w:r>
      <w:proofErr w:type="spellStart"/>
      <w:r w:rsidRPr="000413B7">
        <w:rPr>
          <w:rFonts w:ascii="Times New Roman" w:hAnsi="Times New Roman" w:cs="Times New Roman"/>
        </w:rPr>
        <w:t>Westoby</w:t>
      </w:r>
      <w:proofErr w:type="spellEnd"/>
      <w:r w:rsidRPr="000413B7">
        <w:rPr>
          <w:rFonts w:ascii="Times New Roman" w:hAnsi="Times New Roman" w:cs="Times New Roman"/>
        </w:rPr>
        <w:t xml:space="preserve"> et al. 2002) and may be </w:t>
      </w:r>
      <w:ins w:id="19" w:author="yanni chen" w:date="2019-04-12T12:49:00Z">
        <w:r w:rsidR="00DF7FAA">
          <w:rPr>
            <w:rFonts w:ascii="Times New Roman" w:hAnsi="Times New Roman" w:cs="Times New Roman"/>
          </w:rPr>
          <w:t xml:space="preserve">a </w:t>
        </w:r>
      </w:ins>
      <w:r w:rsidRPr="000413B7">
        <w:rPr>
          <w:rFonts w:ascii="Times New Roman" w:hAnsi="Times New Roman" w:cs="Times New Roman"/>
        </w:rPr>
        <w:t xml:space="preserve">good </w:t>
      </w:r>
      <w:del w:id="20" w:author="yanni chen" w:date="2019-04-29T14:07:00Z">
        <w:r w:rsidRPr="000413B7" w:rsidDel="00E773BE">
          <w:rPr>
            <w:rFonts w:ascii="Times New Roman" w:hAnsi="Times New Roman" w:cs="Times New Roman"/>
          </w:rPr>
          <w:delText xml:space="preserve">an </w:delText>
        </w:r>
      </w:del>
      <w:r w:rsidRPr="000413B7">
        <w:rPr>
          <w:rFonts w:ascii="Times New Roman" w:hAnsi="Times New Roman" w:cs="Times New Roman"/>
        </w:rPr>
        <w:t xml:space="preserve">indicator for seed germination as well. Seed mass and seed shape are two major heritable seed indexes. Seed mass represents three fourths of </w:t>
      </w:r>
      <w:ins w:id="21" w:author="yanni chen" w:date="2019-04-12T12:49:00Z">
        <w:r w:rsidR="00DF7FAA">
          <w:rPr>
            <w:rFonts w:ascii="Times New Roman" w:hAnsi="Times New Roman" w:cs="Times New Roman"/>
          </w:rPr>
          <w:t xml:space="preserve">the </w:t>
        </w:r>
      </w:ins>
      <w:r w:rsidRPr="000413B7">
        <w:rPr>
          <w:rFonts w:ascii="Times New Roman" w:hAnsi="Times New Roman" w:cs="Times New Roman"/>
        </w:rPr>
        <w:t xml:space="preserve">energy allocated by </w:t>
      </w:r>
      <w:r w:rsidRPr="000413B7">
        <w:rPr>
          <w:rFonts w:ascii="Times New Roman" w:hAnsi="Times New Roman" w:cs="Times New Roman"/>
        </w:rPr>
        <w:lastRenderedPageBreak/>
        <w:t xml:space="preserve">plants to reproduction, supporting the initial growth of a plant. Seed shape will influence </w:t>
      </w:r>
      <w:del w:id="22" w:author="yanni chen" w:date="2019-04-12T12:49:00Z">
        <w:r w:rsidRPr="000413B7" w:rsidDel="00D317EE">
          <w:rPr>
            <w:rFonts w:ascii="Times New Roman" w:hAnsi="Times New Roman" w:cs="Times New Roman"/>
          </w:rPr>
          <w:delText xml:space="preserve">the </w:delText>
        </w:r>
      </w:del>
      <w:r w:rsidRPr="000413B7">
        <w:rPr>
          <w:rFonts w:ascii="Times New Roman" w:hAnsi="Times New Roman" w:cs="Times New Roman"/>
        </w:rPr>
        <w:t>seed dispersal which may lead to potential hazard by wind, water or animals</w:t>
      </w:r>
      <w:r>
        <w:rPr>
          <w:rFonts w:ascii="Times New Roman" w:hAnsi="Times New Roman" w:cs="Times New Roman"/>
        </w:rPr>
        <w:t xml:space="preserve"> and delay seed germination</w:t>
      </w:r>
      <w:r w:rsidRPr="000413B7">
        <w:rPr>
          <w:rFonts w:ascii="Times New Roman" w:hAnsi="Times New Roman" w:cs="Times New Roman"/>
        </w:rPr>
        <w:t xml:space="preserve">. Strong evidence supports (Leishman et al. 2000) that large seeds can stay dormant longer and produce stronger seedlings after germination, benefiting from </w:t>
      </w:r>
      <w:del w:id="23" w:author="yanni chen" w:date="2019-04-12T12:50:00Z">
        <w:r w:rsidRPr="000413B7" w:rsidDel="00D317EE">
          <w:rPr>
            <w:rFonts w:ascii="Times New Roman" w:hAnsi="Times New Roman" w:cs="Times New Roman"/>
          </w:rPr>
          <w:delText>nutrie</w:delText>
        </w:r>
      </w:del>
      <w:ins w:id="24" w:author="yanni chen" w:date="2019-04-12T12:50:00Z">
        <w:r w:rsidR="00D317EE">
          <w:rPr>
            <w:rFonts w:ascii="Times New Roman" w:hAnsi="Times New Roman" w:cs="Times New Roman"/>
          </w:rPr>
          <w:t>nutrition</w:t>
        </w:r>
      </w:ins>
      <w:del w:id="25" w:author="yanni chen" w:date="2019-04-12T12:50:00Z">
        <w:r w:rsidRPr="000413B7" w:rsidDel="00D317EE">
          <w:rPr>
            <w:rFonts w:ascii="Times New Roman" w:hAnsi="Times New Roman" w:cs="Times New Roman"/>
          </w:rPr>
          <w:delText>nt</w:delText>
        </w:r>
      </w:del>
      <w:r w:rsidRPr="000413B7">
        <w:rPr>
          <w:rFonts w:ascii="Times New Roman" w:hAnsi="Times New Roman" w:cs="Times New Roman"/>
        </w:rPr>
        <w:t xml:space="preserve"> stored in seed under “larger-seed-later-deployment” interpretation or “cotyledon functional morphology hypothesis”. In general, large seed </w:t>
      </w:r>
      <w:r>
        <w:rPr>
          <w:rFonts w:ascii="Times New Roman" w:hAnsi="Times New Roman" w:cs="Times New Roman"/>
        </w:rPr>
        <w:t xml:space="preserve">can be </w:t>
      </w:r>
      <w:r w:rsidRPr="000413B7">
        <w:rPr>
          <w:rFonts w:ascii="Times New Roman" w:hAnsi="Times New Roman" w:cs="Times New Roman"/>
        </w:rPr>
        <w:t>preserve</w:t>
      </w:r>
      <w:r>
        <w:rPr>
          <w:rFonts w:ascii="Times New Roman" w:hAnsi="Times New Roman" w:cs="Times New Roman"/>
        </w:rPr>
        <w:t>d</w:t>
      </w:r>
      <w:r w:rsidRPr="000413B7">
        <w:rPr>
          <w:rFonts w:ascii="Times New Roman" w:hAnsi="Times New Roman" w:cs="Times New Roman"/>
        </w:rPr>
        <w:t xml:space="preserve"> longer and germinate </w:t>
      </w:r>
      <w:commentRangeStart w:id="26"/>
      <w:r w:rsidRPr="000413B7">
        <w:rPr>
          <w:rFonts w:ascii="Times New Roman" w:hAnsi="Times New Roman" w:cs="Times New Roman"/>
        </w:rPr>
        <w:t>better</w:t>
      </w:r>
      <w:commentRangeEnd w:id="26"/>
      <w:r w:rsidR="00E773BE">
        <w:rPr>
          <w:rStyle w:val="CommentReference"/>
        </w:rPr>
        <w:commentReference w:id="26"/>
      </w:r>
      <w:r w:rsidRPr="000413B7">
        <w:rPr>
          <w:rFonts w:ascii="Times New Roman" w:hAnsi="Times New Roman" w:cs="Times New Roman"/>
        </w:rPr>
        <w:t xml:space="preserve"> than small seed under hazard</w:t>
      </w:r>
      <w:ins w:id="27" w:author="yanni chen" w:date="2019-04-29T14:15:00Z">
        <w:r w:rsidR="00E773BE">
          <w:rPr>
            <w:rFonts w:ascii="Times New Roman" w:hAnsi="Times New Roman" w:cs="Times New Roman"/>
          </w:rPr>
          <w:t>s</w:t>
        </w:r>
      </w:ins>
      <w:r w:rsidRPr="000413B7">
        <w:rPr>
          <w:rFonts w:ascii="Times New Roman" w:hAnsi="Times New Roman" w:cs="Times New Roman"/>
        </w:rPr>
        <w:t xml:space="preserve">. </w:t>
      </w:r>
      <w:commentRangeStart w:id="28"/>
      <w:r w:rsidRPr="000413B7">
        <w:rPr>
          <w:rFonts w:ascii="Times New Roman" w:hAnsi="Times New Roman" w:cs="Times New Roman"/>
        </w:rPr>
        <w:t>Exceptions happen in some hazard</w:t>
      </w:r>
      <w:ins w:id="29" w:author="yanni chen" w:date="2019-04-29T14:14:00Z">
        <w:r w:rsidR="00E773BE">
          <w:rPr>
            <w:rFonts w:ascii="Times New Roman" w:hAnsi="Times New Roman" w:cs="Times New Roman"/>
          </w:rPr>
          <w:t>ous</w:t>
        </w:r>
      </w:ins>
      <w:r w:rsidRPr="000413B7">
        <w:rPr>
          <w:rFonts w:ascii="Times New Roman" w:hAnsi="Times New Roman" w:cs="Times New Roman"/>
        </w:rPr>
        <w:t xml:space="preserve"> condition may explain by larger seed size might initially evolve in one type of advantage, but also associate with other hazards later. </w:t>
      </w:r>
      <w:commentRangeEnd w:id="28"/>
      <w:r w:rsidR="00E773BE">
        <w:rPr>
          <w:rStyle w:val="CommentReference"/>
        </w:rPr>
        <w:commentReference w:id="28"/>
      </w:r>
      <w:r w:rsidRPr="000413B7">
        <w:rPr>
          <w:rFonts w:ascii="Times New Roman" w:hAnsi="Times New Roman" w:cs="Times New Roman"/>
        </w:rPr>
        <w:t xml:space="preserve">Since seed morphology is related to seed germination, it has </w:t>
      </w:r>
      <w:ins w:id="30" w:author="yanni chen" w:date="2019-04-29T14:17:00Z">
        <w:r w:rsidR="001F0223">
          <w:rPr>
            <w:rFonts w:ascii="Times New Roman" w:hAnsi="Times New Roman" w:cs="Times New Roman"/>
          </w:rPr>
          <w:t xml:space="preserve">the </w:t>
        </w:r>
      </w:ins>
      <w:r w:rsidRPr="000413B7">
        <w:rPr>
          <w:rFonts w:ascii="Times New Roman" w:hAnsi="Times New Roman" w:cs="Times New Roman"/>
        </w:rPr>
        <w:t>potential to predict seed germination. Further, seed mass and seed shape are eas</w:t>
      </w:r>
      <w:ins w:id="31" w:author="yanni chen" w:date="2019-04-29T14:18:00Z">
        <w:r w:rsidR="001F0223">
          <w:rPr>
            <w:rFonts w:ascii="Times New Roman" w:hAnsi="Times New Roman" w:cs="Times New Roman"/>
          </w:rPr>
          <w:t xml:space="preserve">ily </w:t>
        </w:r>
      </w:ins>
      <w:del w:id="32" w:author="yanni chen" w:date="2019-04-29T14:18:00Z">
        <w:r w:rsidRPr="000413B7" w:rsidDel="001F0223">
          <w:rPr>
            <w:rFonts w:ascii="Times New Roman" w:hAnsi="Times New Roman" w:cs="Times New Roman"/>
          </w:rPr>
          <w:delText xml:space="preserve">y to be </w:delText>
        </w:r>
      </w:del>
      <w:r w:rsidRPr="000413B7">
        <w:rPr>
          <w:rFonts w:ascii="Times New Roman" w:hAnsi="Times New Roman" w:cs="Times New Roman"/>
        </w:rPr>
        <w:t xml:space="preserve">measured, it would be a good practical tool for restoration practice to understand germination </w:t>
      </w:r>
      <w:commentRangeStart w:id="33"/>
      <w:r w:rsidRPr="000413B7">
        <w:rPr>
          <w:rFonts w:ascii="Times New Roman" w:hAnsi="Times New Roman" w:cs="Times New Roman"/>
        </w:rPr>
        <w:t>vari</w:t>
      </w:r>
      <w:ins w:id="34" w:author="yanni chen" w:date="2019-04-29T14:19:00Z">
        <w:r w:rsidR="001F0223">
          <w:rPr>
            <w:rFonts w:ascii="Times New Roman" w:hAnsi="Times New Roman" w:cs="Times New Roman"/>
          </w:rPr>
          <w:t xml:space="preserve">ation </w:t>
        </w:r>
        <w:commentRangeEnd w:id="33"/>
        <w:r w:rsidR="001F0223">
          <w:rPr>
            <w:rStyle w:val="CommentReference"/>
          </w:rPr>
          <w:commentReference w:id="33"/>
        </w:r>
      </w:ins>
      <w:del w:id="35" w:author="yanni chen" w:date="2019-04-29T14:19:00Z">
        <w:r w:rsidRPr="000413B7" w:rsidDel="001F0223">
          <w:rPr>
            <w:rFonts w:ascii="Times New Roman" w:hAnsi="Times New Roman" w:cs="Times New Roman"/>
          </w:rPr>
          <w:delText xml:space="preserve">ety </w:delText>
        </w:r>
      </w:del>
      <w:r w:rsidRPr="000413B7">
        <w:rPr>
          <w:rFonts w:ascii="Times New Roman" w:hAnsi="Times New Roman" w:cs="Times New Roman"/>
        </w:rPr>
        <w:t xml:space="preserve">of restoration seed mix. </w:t>
      </w:r>
      <w:commentRangeStart w:id="36"/>
      <w:r w:rsidRPr="000413B7">
        <w:rPr>
          <w:rFonts w:ascii="Times New Roman" w:hAnsi="Times New Roman" w:cs="Times New Roman"/>
        </w:rPr>
        <w:t xml:space="preserve">However, while seed morphological traits are heritable </w:t>
      </w:r>
      <w:ins w:id="37" w:author="yanni chen" w:date="2019-04-29T14:12:00Z">
        <w:r w:rsidR="00E773BE">
          <w:rPr>
            <w:rFonts w:ascii="Times New Roman" w:hAnsi="Times New Roman" w:cs="Times New Roman"/>
          </w:rPr>
          <w:t xml:space="preserve">in order </w:t>
        </w:r>
      </w:ins>
      <w:r w:rsidRPr="000413B7">
        <w:rPr>
          <w:rFonts w:ascii="Times New Roman" w:hAnsi="Times New Roman" w:cs="Times New Roman"/>
        </w:rPr>
        <w:t>to maintain species’ character</w:t>
      </w:r>
      <w:ins w:id="38" w:author="yanni chen" w:date="2019-04-29T14:12:00Z">
        <w:r w:rsidR="00E773BE">
          <w:rPr>
            <w:rFonts w:ascii="Times New Roman" w:hAnsi="Times New Roman" w:cs="Times New Roman"/>
          </w:rPr>
          <w:t>i</w:t>
        </w:r>
      </w:ins>
      <w:ins w:id="39" w:author="yanni chen" w:date="2019-04-29T14:13:00Z">
        <w:r w:rsidR="00E773BE">
          <w:rPr>
            <w:rFonts w:ascii="Times New Roman" w:hAnsi="Times New Roman" w:cs="Times New Roman"/>
          </w:rPr>
          <w:t>stics</w:t>
        </w:r>
      </w:ins>
      <w:r w:rsidRPr="000413B7">
        <w:rPr>
          <w:rFonts w:ascii="Times New Roman" w:hAnsi="Times New Roman" w:cs="Times New Roman"/>
        </w:rPr>
        <w:t xml:space="preserve">, the heritable information also </w:t>
      </w:r>
      <w:ins w:id="40" w:author="yanni chen" w:date="2019-04-29T14:24:00Z">
        <w:r w:rsidR="001F0223">
          <w:rPr>
            <w:rFonts w:ascii="Times New Roman" w:hAnsi="Times New Roman" w:cs="Times New Roman"/>
          </w:rPr>
          <w:t>is</w:t>
        </w:r>
        <w:r w:rsidR="001F0223" w:rsidRPr="000413B7">
          <w:rPr>
            <w:rFonts w:ascii="Times New Roman" w:hAnsi="Times New Roman" w:cs="Times New Roman"/>
          </w:rPr>
          <w:t xml:space="preserve"> </w:t>
        </w:r>
      </w:ins>
      <w:r w:rsidRPr="000413B7">
        <w:rPr>
          <w:rFonts w:ascii="Times New Roman" w:hAnsi="Times New Roman" w:cs="Times New Roman"/>
        </w:rPr>
        <w:t>largely share</w:t>
      </w:r>
      <w:ins w:id="41" w:author="yanni chen" w:date="2019-04-29T14:23:00Z">
        <w:r w:rsidR="001F0223">
          <w:rPr>
            <w:rFonts w:ascii="Times New Roman" w:hAnsi="Times New Roman" w:cs="Times New Roman"/>
          </w:rPr>
          <w:t>d</w:t>
        </w:r>
      </w:ins>
      <w:del w:id="42" w:author="yanni chen" w:date="2019-04-29T14:23:00Z">
        <w:r w:rsidRPr="000413B7" w:rsidDel="001F0223">
          <w:rPr>
            <w:rFonts w:ascii="Times New Roman" w:hAnsi="Times New Roman" w:cs="Times New Roman"/>
          </w:rPr>
          <w:delText>s</w:delText>
        </w:r>
      </w:del>
      <w:r w:rsidRPr="000413B7">
        <w:rPr>
          <w:rFonts w:ascii="Times New Roman" w:hAnsi="Times New Roman" w:cs="Times New Roman"/>
        </w:rPr>
        <w:t xml:space="preserve"> with</w:t>
      </w:r>
      <w:ins w:id="43" w:author="yanni chen" w:date="2019-04-29T14:24:00Z">
        <w:r w:rsidR="001F0223">
          <w:rPr>
            <w:rFonts w:ascii="Times New Roman" w:hAnsi="Times New Roman" w:cs="Times New Roman"/>
          </w:rPr>
          <w:t>in</w:t>
        </w:r>
      </w:ins>
      <w:r w:rsidRPr="000413B7">
        <w:rPr>
          <w:rFonts w:ascii="Times New Roman" w:hAnsi="Times New Roman" w:cs="Times New Roman"/>
        </w:rPr>
        <w:t xml:space="preserve"> common ancestor</w:t>
      </w:r>
      <w:ins w:id="44" w:author="yanni chen" w:date="2019-04-29T14:24:00Z">
        <w:r w:rsidR="001F0223">
          <w:rPr>
            <w:rFonts w:ascii="Times New Roman" w:hAnsi="Times New Roman" w:cs="Times New Roman"/>
          </w:rPr>
          <w:t>s</w:t>
        </w:r>
      </w:ins>
      <w:r w:rsidRPr="000413B7">
        <w:rPr>
          <w:rFonts w:ascii="Times New Roman" w:hAnsi="Times New Roman" w:cs="Times New Roman"/>
        </w:rPr>
        <w:t xml:space="preserve"> and closely related species. This biological relation </w:t>
      </w:r>
      <w:r>
        <w:rPr>
          <w:rFonts w:ascii="Times New Roman" w:hAnsi="Times New Roman" w:cs="Times New Roman"/>
        </w:rPr>
        <w:t xml:space="preserve">may lead to statistical violation for independent observation, which </w:t>
      </w:r>
      <w:r w:rsidRPr="000413B7">
        <w:rPr>
          <w:rFonts w:ascii="Times New Roman" w:hAnsi="Times New Roman" w:cs="Times New Roman"/>
        </w:rPr>
        <w:t xml:space="preserve">needs </w:t>
      </w:r>
      <w:ins w:id="45" w:author="yanni chen" w:date="2019-04-29T14:25:00Z">
        <w:r w:rsidR="001F0223">
          <w:rPr>
            <w:rFonts w:ascii="Times New Roman" w:hAnsi="Times New Roman" w:cs="Times New Roman"/>
          </w:rPr>
          <w:t xml:space="preserve">support from </w:t>
        </w:r>
      </w:ins>
      <w:r w:rsidRPr="000413B7">
        <w:rPr>
          <w:rFonts w:ascii="Times New Roman" w:hAnsi="Times New Roman" w:cs="Times New Roman"/>
        </w:rPr>
        <w:t xml:space="preserve">phylogenetic comparative </w:t>
      </w:r>
      <w:del w:id="46" w:author="yanni chen" w:date="2019-04-29T14:25:00Z">
        <w:r w:rsidRPr="000413B7" w:rsidDel="001F0223">
          <w:rPr>
            <w:rFonts w:ascii="Times New Roman" w:hAnsi="Times New Roman" w:cs="Times New Roman"/>
          </w:rPr>
          <w:delText>methods help</w:delText>
        </w:r>
      </w:del>
      <w:ins w:id="47" w:author="yanni chen" w:date="2019-04-29T14:25:00Z">
        <w:r w:rsidR="001F0223">
          <w:rPr>
            <w:rFonts w:ascii="Times New Roman" w:hAnsi="Times New Roman" w:cs="Times New Roman"/>
          </w:rPr>
          <w:t>analysis</w:t>
        </w:r>
      </w:ins>
      <w:r w:rsidRPr="000413B7">
        <w:rPr>
          <w:rFonts w:ascii="Times New Roman" w:hAnsi="Times New Roman" w:cs="Times New Roman"/>
        </w:rPr>
        <w:t xml:space="preserve">. </w:t>
      </w:r>
      <w:commentRangeEnd w:id="36"/>
      <w:r w:rsidR="002F2FED">
        <w:rPr>
          <w:rStyle w:val="CommentReference"/>
        </w:rPr>
        <w:commentReference w:id="36"/>
      </w:r>
    </w:p>
    <w:p w14:paraId="4E5F37ED" w14:textId="3B439158" w:rsidR="006C4014" w:rsidRPr="000413B7" w:rsidRDefault="006C4014" w:rsidP="002F2FED">
      <w:pPr>
        <w:spacing w:line="480" w:lineRule="auto"/>
        <w:ind w:firstLine="720"/>
        <w:rPr>
          <w:rFonts w:ascii="Times New Roman" w:hAnsi="Times New Roman" w:cs="Times New Roman"/>
        </w:rPr>
      </w:pPr>
      <w:r w:rsidRPr="000413B7">
        <w:rPr>
          <w:rFonts w:ascii="Times New Roman" w:hAnsi="Times New Roman" w:cs="Times New Roman"/>
        </w:rPr>
        <w:t xml:space="preserve">Phylogeny is the systematic analysis of living organism, which represents evolution of species over time. Phylogenetic information uses tree shape (phylogenetic tree) to express species relation and diversification. A phylogenetic tree alone may only contain structure information of branch length, tips, and nodes, but analysis of relative position of species can reveal how traits evolve across species. Typically, on phylogenetic trees, large portion of species with similar traits are positioned closely meaning under similar environmental stress their ancestor evolved similar traits and passed them to descendants. In trait evolution, the relative position of species on trees represents the trait development path. Evolutionarily closely related </w:t>
      </w:r>
      <w:r w:rsidRPr="000413B7">
        <w:rPr>
          <w:rFonts w:ascii="Times New Roman" w:hAnsi="Times New Roman" w:cs="Times New Roman"/>
        </w:rPr>
        <w:lastRenderedPageBreak/>
        <w:t xml:space="preserve">species are likely to inherit trait information from their common ancestor. If so, trait measurements can’t be analyzed in common statistical model, since it violates the foundation assumption of independence. In 1985, </w:t>
      </w:r>
      <w:proofErr w:type="spellStart"/>
      <w:r w:rsidRPr="000413B7">
        <w:rPr>
          <w:rFonts w:ascii="Times New Roman" w:hAnsi="Times New Roman" w:cs="Times New Roman"/>
        </w:rPr>
        <w:t>Felsenstein</w:t>
      </w:r>
      <w:proofErr w:type="spellEnd"/>
      <w:r w:rsidRPr="000413B7">
        <w:rPr>
          <w:rFonts w:ascii="Times New Roman" w:hAnsi="Times New Roman" w:cs="Times New Roman"/>
        </w:rPr>
        <w:t xml:space="preserve"> (1985) proposed independent contrast to solve the non-independent observation for analysis on traditional trait regression. Under the assumption of random walk process, i.e. Brown</w:t>
      </w:r>
      <w:ins w:id="48" w:author="yanni chen" w:date="2019-04-29T14:38:00Z">
        <w:r w:rsidR="002F2FED">
          <w:rPr>
            <w:rFonts w:ascii="Times New Roman" w:hAnsi="Times New Roman" w:cs="Times New Roman"/>
          </w:rPr>
          <w:t>ian</w:t>
        </w:r>
      </w:ins>
      <w:r w:rsidRPr="000413B7">
        <w:rPr>
          <w:rFonts w:ascii="Times New Roman" w:hAnsi="Times New Roman" w:cs="Times New Roman"/>
        </w:rPr>
        <w:t xml:space="preserve"> motion, the observed individual represent</w:t>
      </w:r>
      <w:ins w:id="49" w:author="yanni chen" w:date="2019-04-29T14:40:00Z">
        <w:r w:rsidR="004F4C10">
          <w:rPr>
            <w:rFonts w:ascii="Times New Roman" w:hAnsi="Times New Roman" w:cs="Times New Roman"/>
          </w:rPr>
          <w:t>s</w:t>
        </w:r>
      </w:ins>
      <w:r w:rsidRPr="000413B7">
        <w:rPr>
          <w:rFonts w:ascii="Times New Roman" w:hAnsi="Times New Roman" w:cs="Times New Roman"/>
        </w:rPr>
        <w:t xml:space="preserve"> independent evolution pathway, therefore differences between closely related species are independent.  However, there are circumstances th</w:t>
      </w:r>
      <w:ins w:id="50" w:author="yanni chen" w:date="2019-04-29T14:41:00Z">
        <w:r w:rsidR="004F4C10">
          <w:rPr>
            <w:rFonts w:ascii="Times New Roman" w:hAnsi="Times New Roman" w:cs="Times New Roman"/>
          </w:rPr>
          <w:t>at</w:t>
        </w:r>
      </w:ins>
      <w:del w:id="51" w:author="yanni chen" w:date="2019-04-29T14:41:00Z">
        <w:r w:rsidRPr="000413B7" w:rsidDel="004F4C10">
          <w:rPr>
            <w:rFonts w:ascii="Times New Roman" w:hAnsi="Times New Roman" w:cs="Times New Roman"/>
          </w:rPr>
          <w:delText>e</w:delText>
        </w:r>
      </w:del>
      <w:r w:rsidRPr="000413B7">
        <w:rPr>
          <w:rFonts w:ascii="Times New Roman" w:hAnsi="Times New Roman" w:cs="Times New Roman"/>
        </w:rPr>
        <w:t xml:space="preserve"> phylogeny will be over-correct</w:t>
      </w:r>
      <w:ins w:id="52" w:author="yanni chen" w:date="2019-04-29T14:41:00Z">
        <w:r w:rsidR="004F4C10">
          <w:rPr>
            <w:rFonts w:ascii="Times New Roman" w:hAnsi="Times New Roman" w:cs="Times New Roman"/>
          </w:rPr>
          <w:t>ed</w:t>
        </w:r>
      </w:ins>
      <w:del w:id="53" w:author="yanni chen" w:date="2019-04-29T14:41:00Z">
        <w:r w:rsidRPr="000413B7" w:rsidDel="004F4C10">
          <w:rPr>
            <w:rFonts w:ascii="Times New Roman" w:hAnsi="Times New Roman" w:cs="Times New Roman"/>
          </w:rPr>
          <w:delText>ly</w:delText>
        </w:r>
      </w:del>
      <w:r w:rsidRPr="000413B7">
        <w:rPr>
          <w:rFonts w:ascii="Times New Roman" w:hAnsi="Times New Roman" w:cs="Times New Roman"/>
        </w:rPr>
        <w:t xml:space="preserve"> by phylogenetic independent contrast, since sometimes the closely related species may not be similar. In such condition, traditional trait analysis without phylogeny may be more suitable.  Some have tried to explore the relation between single seed trait and phylogenetic information, such as seed dormancy (Willis et al. 2014, </w:t>
      </w:r>
      <w:proofErr w:type="spellStart"/>
      <w:r w:rsidRPr="000413B7">
        <w:rPr>
          <w:rFonts w:ascii="Times New Roman" w:hAnsi="Times New Roman" w:cs="Times New Roman"/>
        </w:rPr>
        <w:t>Dayrell</w:t>
      </w:r>
      <w:proofErr w:type="spellEnd"/>
      <w:r w:rsidRPr="000413B7">
        <w:rPr>
          <w:rFonts w:ascii="Times New Roman" w:hAnsi="Times New Roman" w:cs="Times New Roman"/>
        </w:rPr>
        <w:t xml:space="preserve"> et al. 2016),</w:t>
      </w:r>
      <w:ins w:id="54" w:author="yanni chen" w:date="2019-04-29T14:42:00Z">
        <w:r w:rsidR="004F4C10">
          <w:rPr>
            <w:rFonts w:ascii="Times New Roman" w:hAnsi="Times New Roman" w:cs="Times New Roman"/>
          </w:rPr>
          <w:t xml:space="preserve"> seed</w:t>
        </w:r>
      </w:ins>
      <w:r w:rsidRPr="000413B7">
        <w:rPr>
          <w:rFonts w:ascii="Times New Roman" w:hAnsi="Times New Roman" w:cs="Times New Roman"/>
        </w:rPr>
        <w:t xml:space="preserve"> dispersal (</w:t>
      </w:r>
      <w:proofErr w:type="spellStart"/>
      <w:r w:rsidRPr="000413B7">
        <w:rPr>
          <w:rFonts w:ascii="Times New Roman" w:hAnsi="Times New Roman" w:cs="Times New Roman"/>
        </w:rPr>
        <w:t>Razafindrastsima</w:t>
      </w:r>
      <w:proofErr w:type="spellEnd"/>
      <w:r w:rsidRPr="000413B7">
        <w:rPr>
          <w:rFonts w:ascii="Times New Roman" w:hAnsi="Times New Roman" w:cs="Times New Roman"/>
        </w:rPr>
        <w:t xml:space="preserve"> et al. 2016), seed bank composition (Griffiths et al. 2014), </w:t>
      </w:r>
      <w:ins w:id="55" w:author="yanni chen" w:date="2019-04-29T14:42:00Z">
        <w:r w:rsidR="004F4C10">
          <w:rPr>
            <w:rFonts w:ascii="Times New Roman" w:hAnsi="Times New Roman" w:cs="Times New Roman"/>
          </w:rPr>
          <w:t xml:space="preserve">seed </w:t>
        </w:r>
      </w:ins>
      <w:r w:rsidRPr="000413B7">
        <w:rPr>
          <w:rFonts w:ascii="Times New Roman" w:hAnsi="Times New Roman" w:cs="Times New Roman"/>
        </w:rPr>
        <w:t xml:space="preserve">germination (Carta et al. 2016). Others try to combine phylogeny with other scientific models and reveal how one trait evolves and how different traits interact with each other (Gallagher et al. 2014, Paquette et al. 2015). In 2018, </w:t>
      </w:r>
      <w:r w:rsidRPr="00D203F8">
        <w:rPr>
          <w:rFonts w:ascii="Times New Roman" w:hAnsi="Times New Roman" w:cs="Times New Roman"/>
          <w:color w:val="000000" w:themeColor="text1"/>
        </w:rPr>
        <w:t>Dr. Barak</w:t>
      </w:r>
      <w:r w:rsidRPr="004E6D65">
        <w:rPr>
          <w:rFonts w:ascii="Times New Roman" w:hAnsi="Times New Roman" w:cs="Times New Roman"/>
          <w:color w:val="000000" w:themeColor="text1"/>
        </w:rPr>
        <w:t xml:space="preserve"> and her colleagues (Barak et al. 2018) </w:t>
      </w:r>
      <w:del w:id="56" w:author="yanni chen" w:date="2019-04-29T14:43:00Z">
        <w:r w:rsidRPr="004E6D65" w:rsidDel="004F4C10">
          <w:rPr>
            <w:rFonts w:ascii="Times New Roman" w:hAnsi="Times New Roman" w:cs="Times New Roman"/>
            <w:color w:val="000000" w:themeColor="text1"/>
          </w:rPr>
          <w:delText>have attempt</w:delText>
        </w:r>
      </w:del>
      <w:del w:id="57" w:author="yanni chen" w:date="2019-04-29T14:42:00Z">
        <w:r w:rsidRPr="004E6D65" w:rsidDel="004F4C10">
          <w:rPr>
            <w:rFonts w:ascii="Times New Roman" w:hAnsi="Times New Roman" w:cs="Times New Roman"/>
            <w:color w:val="000000" w:themeColor="text1"/>
          </w:rPr>
          <w:delText>s</w:delText>
        </w:r>
      </w:del>
      <w:del w:id="58" w:author="yanni chen" w:date="2019-04-29T14:43:00Z">
        <w:r w:rsidRPr="004E6D65" w:rsidDel="004F4C10">
          <w:rPr>
            <w:rFonts w:ascii="Times New Roman" w:hAnsi="Times New Roman" w:cs="Times New Roman"/>
            <w:color w:val="000000" w:themeColor="text1"/>
          </w:rPr>
          <w:delText xml:space="preserve"> to </w:delText>
        </w:r>
      </w:del>
      <w:r w:rsidRPr="004E6D65">
        <w:rPr>
          <w:rFonts w:ascii="Times New Roman" w:hAnsi="Times New Roman" w:cs="Times New Roman"/>
          <w:color w:val="000000" w:themeColor="text1"/>
        </w:rPr>
        <w:t>explore</w:t>
      </w:r>
      <w:ins w:id="59" w:author="yanni chen" w:date="2019-04-29T14:43:00Z">
        <w:r w:rsidR="004F4C10">
          <w:rPr>
            <w:rFonts w:ascii="Times New Roman" w:hAnsi="Times New Roman" w:cs="Times New Roman"/>
            <w:color w:val="000000" w:themeColor="text1"/>
          </w:rPr>
          <w:t>d the</w:t>
        </w:r>
      </w:ins>
      <w:r w:rsidRPr="004E6D65">
        <w:rPr>
          <w:rFonts w:ascii="Times New Roman" w:hAnsi="Times New Roman" w:cs="Times New Roman"/>
          <w:color w:val="000000" w:themeColor="text1"/>
        </w:rPr>
        <w:t xml:space="preserve"> relationship between seed traits and seed germination with phylogenetic information </w:t>
      </w:r>
      <w:ins w:id="60" w:author="yanni chen" w:date="2019-04-29T14:43:00Z">
        <w:r w:rsidR="004F4C10">
          <w:rPr>
            <w:rFonts w:ascii="Times New Roman" w:hAnsi="Times New Roman" w:cs="Times New Roman"/>
            <w:color w:val="000000" w:themeColor="text1"/>
          </w:rPr>
          <w:t>o</w:t>
        </w:r>
      </w:ins>
      <w:del w:id="61" w:author="yanni chen" w:date="2019-04-29T14:43:00Z">
        <w:r w:rsidRPr="004E6D65" w:rsidDel="004F4C10">
          <w:rPr>
            <w:rFonts w:ascii="Times New Roman" w:hAnsi="Times New Roman" w:cs="Times New Roman"/>
            <w:color w:val="000000" w:themeColor="text1"/>
          </w:rPr>
          <w:delText>i</w:delText>
        </w:r>
      </w:del>
      <w:r w:rsidRPr="004E6D65">
        <w:rPr>
          <w:rFonts w:ascii="Times New Roman" w:hAnsi="Times New Roman" w:cs="Times New Roman"/>
          <w:color w:val="000000" w:themeColor="text1"/>
        </w:rPr>
        <w:t>n t</w:t>
      </w:r>
      <w:r w:rsidRPr="000413B7">
        <w:rPr>
          <w:rFonts w:ascii="Times New Roman" w:hAnsi="Times New Roman" w:cs="Times New Roman"/>
          <w:color w:val="000000" w:themeColor="text1"/>
        </w:rPr>
        <w:t xml:space="preserve">allgrass prairie restoration preferred species. Their work </w:t>
      </w:r>
      <w:r>
        <w:rPr>
          <w:rFonts w:ascii="Times New Roman" w:hAnsi="Times New Roman" w:cs="Times New Roman"/>
          <w:color w:val="000000" w:themeColor="text1"/>
        </w:rPr>
        <w:t>measured seed mass, seed shape (length, height, shape) and the ratio of embryo and seed, and concluded that</w:t>
      </w:r>
      <w:r w:rsidRPr="004E6D65">
        <w:rPr>
          <w:rFonts w:ascii="Times New Roman" w:hAnsi="Times New Roman" w:cs="Times New Roman"/>
          <w:color w:val="000000" w:themeColor="text1"/>
        </w:rPr>
        <w:t xml:space="preserve"> seed shape</w:t>
      </w:r>
      <w:r>
        <w:rPr>
          <w:rFonts w:ascii="Times New Roman" w:hAnsi="Times New Roman" w:cs="Times New Roman"/>
          <w:color w:val="000000" w:themeColor="text1"/>
        </w:rPr>
        <w:t xml:space="preserve"> best</w:t>
      </w:r>
      <w:r w:rsidRPr="004E6D65">
        <w:rPr>
          <w:rFonts w:ascii="Times New Roman" w:hAnsi="Times New Roman" w:cs="Times New Roman"/>
          <w:color w:val="000000" w:themeColor="text1"/>
        </w:rPr>
        <w:t xml:space="preserve"> predict</w:t>
      </w:r>
      <w:r>
        <w:rPr>
          <w:rFonts w:ascii="Times New Roman" w:hAnsi="Times New Roman" w:cs="Times New Roman"/>
          <w:color w:val="000000" w:themeColor="text1"/>
        </w:rPr>
        <w:t>ed</w:t>
      </w:r>
      <w:r w:rsidRPr="004E6D65">
        <w:rPr>
          <w:rFonts w:ascii="Times New Roman" w:hAnsi="Times New Roman" w:cs="Times New Roman"/>
          <w:color w:val="000000" w:themeColor="text1"/>
        </w:rPr>
        <w:t xml:space="preserve"> </w:t>
      </w:r>
      <w:ins w:id="62" w:author="yanni chen" w:date="2019-04-29T14:44:00Z">
        <w:r w:rsidR="004F4C10">
          <w:rPr>
            <w:rFonts w:ascii="Times New Roman" w:hAnsi="Times New Roman" w:cs="Times New Roman"/>
            <w:color w:val="000000" w:themeColor="text1"/>
          </w:rPr>
          <w:t xml:space="preserve">seed </w:t>
        </w:r>
      </w:ins>
      <w:r w:rsidRPr="004E6D65">
        <w:rPr>
          <w:rFonts w:ascii="Times New Roman" w:hAnsi="Times New Roman" w:cs="Times New Roman"/>
          <w:color w:val="000000" w:themeColor="text1"/>
        </w:rPr>
        <w:t>germination response.</w:t>
      </w:r>
    </w:p>
    <w:p w14:paraId="35F16B4C" w14:textId="77777777" w:rsidR="006C4014" w:rsidRPr="00B43643" w:rsidRDefault="006C4014" w:rsidP="006C4014">
      <w:pPr>
        <w:spacing w:line="480" w:lineRule="auto"/>
        <w:ind w:firstLine="720"/>
        <w:rPr>
          <w:rFonts w:ascii="Times New Roman" w:hAnsi="Times New Roman" w:cs="Times New Roman"/>
          <w:color w:val="000000" w:themeColor="text1"/>
        </w:rPr>
      </w:pPr>
      <w:r w:rsidRPr="00D203F8">
        <w:rPr>
          <w:rFonts w:ascii="Times New Roman" w:hAnsi="Times New Roman" w:cs="Times New Roman"/>
          <w:color w:val="000000" w:themeColor="text1"/>
        </w:rPr>
        <w:t>In this paper, we tested phylogenetic signal in seed morphological traits</w:t>
      </w:r>
      <w:r>
        <w:rPr>
          <w:rFonts w:ascii="Times New Roman" w:hAnsi="Times New Roman" w:cs="Times New Roman"/>
          <w:color w:val="000000" w:themeColor="text1"/>
        </w:rPr>
        <w:t xml:space="preserve"> of shortgrass prairie species</w:t>
      </w:r>
      <w:r w:rsidRPr="00D203F8">
        <w:rPr>
          <w:rFonts w:ascii="Times New Roman" w:hAnsi="Times New Roman" w:cs="Times New Roman"/>
          <w:color w:val="000000" w:themeColor="text1"/>
        </w:rPr>
        <w:t xml:space="preserve"> (seed mass and seed surface area). We also </w:t>
      </w:r>
      <w:r>
        <w:rPr>
          <w:rFonts w:ascii="Times New Roman" w:hAnsi="Times New Roman" w:cs="Times New Roman"/>
          <w:color w:val="000000" w:themeColor="text1"/>
        </w:rPr>
        <w:t xml:space="preserve">test </w:t>
      </w:r>
      <w:r w:rsidRPr="004E6D65">
        <w:rPr>
          <w:rFonts w:ascii="Times New Roman" w:hAnsi="Times New Roman" w:cs="Times New Roman"/>
          <w:color w:val="000000" w:themeColor="text1"/>
        </w:rPr>
        <w:t xml:space="preserve">the relationship between seed morphological traits and seed germination response with phylogenetic </w:t>
      </w:r>
      <w:r>
        <w:rPr>
          <w:rFonts w:ascii="Times New Roman" w:hAnsi="Times New Roman" w:cs="Times New Roman"/>
          <w:color w:val="000000" w:themeColor="text1"/>
        </w:rPr>
        <w:t>comparative method</w:t>
      </w:r>
      <w:r w:rsidRPr="004E6D65">
        <w:rPr>
          <w:rFonts w:ascii="Times New Roman" w:hAnsi="Times New Roman" w:cs="Times New Roman"/>
          <w:color w:val="000000" w:themeColor="text1"/>
        </w:rPr>
        <w:t xml:space="preserve">.  </w:t>
      </w:r>
    </w:p>
    <w:p w14:paraId="09AE012E" w14:textId="1B478C4D" w:rsidR="006C4014" w:rsidRDefault="006C4014" w:rsidP="006C4014">
      <w:pPr>
        <w:spacing w:line="480" w:lineRule="auto"/>
        <w:rPr>
          <w:ins w:id="63" w:author="yanni chen" w:date="2019-05-02T13:01:00Z"/>
          <w:rFonts w:ascii="Times New Roman" w:hAnsi="Times New Roman" w:cs="Times New Roman"/>
        </w:rPr>
      </w:pPr>
    </w:p>
    <w:p w14:paraId="22DE2D4E" w14:textId="407CE02E" w:rsidR="00BB62BB" w:rsidRDefault="00BB62BB" w:rsidP="006C4014">
      <w:pPr>
        <w:spacing w:line="480" w:lineRule="auto"/>
        <w:rPr>
          <w:ins w:id="64" w:author="yanni chen" w:date="2019-05-02T13:01:00Z"/>
          <w:rFonts w:ascii="Times New Roman" w:hAnsi="Times New Roman" w:cs="Times New Roman"/>
        </w:rPr>
      </w:pPr>
    </w:p>
    <w:p w14:paraId="11B10C32" w14:textId="502D9894" w:rsidR="00BB62BB" w:rsidRDefault="00BB62BB" w:rsidP="006C4014">
      <w:pPr>
        <w:spacing w:line="480" w:lineRule="auto"/>
        <w:rPr>
          <w:ins w:id="65" w:author="yanni chen" w:date="2019-05-02T13:01:00Z"/>
          <w:rFonts w:ascii="Times New Roman" w:hAnsi="Times New Roman" w:cs="Times New Roman"/>
        </w:rPr>
      </w:pPr>
    </w:p>
    <w:p w14:paraId="00434B5F" w14:textId="30AF3AAD" w:rsidR="00BB62BB" w:rsidRDefault="00BB62BB" w:rsidP="006C4014">
      <w:pPr>
        <w:spacing w:line="480" w:lineRule="auto"/>
        <w:rPr>
          <w:ins w:id="66" w:author="yanni chen" w:date="2019-05-02T13:01:00Z"/>
          <w:rFonts w:ascii="Times New Roman" w:hAnsi="Times New Roman" w:cs="Times New Roman"/>
        </w:rPr>
      </w:pPr>
    </w:p>
    <w:p w14:paraId="758EA933" w14:textId="77777777" w:rsidR="00BB62BB" w:rsidRPr="000413B7" w:rsidRDefault="00BB62BB" w:rsidP="006C4014">
      <w:pPr>
        <w:spacing w:line="480" w:lineRule="auto"/>
        <w:rPr>
          <w:rFonts w:ascii="Times New Roman" w:hAnsi="Times New Roman" w:cs="Times New Roman"/>
        </w:rPr>
      </w:pPr>
    </w:p>
    <w:p w14:paraId="34DFC9B0" w14:textId="77777777" w:rsidR="00BB62BB" w:rsidRDefault="00BB62BB">
      <w:pPr>
        <w:rPr>
          <w:ins w:id="67" w:author="yanni chen" w:date="2019-05-02T13:01:00Z"/>
          <w:rFonts w:ascii="Times New Roman" w:hAnsi="Times New Roman" w:cs="Times New Roman"/>
          <w:b/>
          <w:color w:val="000000" w:themeColor="text1"/>
        </w:rPr>
      </w:pPr>
      <w:ins w:id="68" w:author="yanni chen" w:date="2019-05-02T13:01:00Z">
        <w:r>
          <w:rPr>
            <w:rFonts w:ascii="Times New Roman" w:hAnsi="Times New Roman" w:cs="Times New Roman"/>
            <w:b/>
            <w:color w:val="000000" w:themeColor="text1"/>
          </w:rPr>
          <w:br w:type="page"/>
        </w:r>
      </w:ins>
    </w:p>
    <w:p w14:paraId="57B756F4" w14:textId="7CFDEFA7" w:rsidR="00E802F1" w:rsidRPr="00035C16" w:rsidRDefault="00E802F1" w:rsidP="00E802F1">
      <w:pPr>
        <w:spacing w:line="480" w:lineRule="auto"/>
        <w:outlineLvl w:val="0"/>
        <w:rPr>
          <w:rFonts w:ascii="Times New Roman" w:hAnsi="Times New Roman" w:cs="Times New Roman"/>
          <w:b/>
          <w:color w:val="000000" w:themeColor="text1"/>
        </w:rPr>
      </w:pPr>
      <w:commentRangeStart w:id="69"/>
      <w:r w:rsidRPr="00035C16">
        <w:rPr>
          <w:rFonts w:ascii="Times New Roman" w:hAnsi="Times New Roman" w:cs="Times New Roman"/>
          <w:b/>
          <w:color w:val="000000" w:themeColor="text1"/>
        </w:rPr>
        <w:lastRenderedPageBreak/>
        <w:t xml:space="preserve">Discussion </w:t>
      </w:r>
      <w:commentRangeEnd w:id="69"/>
      <w:r w:rsidR="00CE50DB">
        <w:rPr>
          <w:rStyle w:val="CommentReference"/>
        </w:rPr>
        <w:commentReference w:id="69"/>
      </w:r>
    </w:p>
    <w:p w14:paraId="2F8FA9FB" w14:textId="631C680F" w:rsidR="00E802F1" w:rsidRPr="00035C16" w:rsidRDefault="00E802F1" w:rsidP="00E802F1">
      <w:pPr>
        <w:spacing w:line="480" w:lineRule="auto"/>
        <w:ind w:firstLine="720"/>
        <w:outlineLvl w:val="0"/>
        <w:rPr>
          <w:rFonts w:ascii="Times New Roman" w:hAnsi="Times New Roman" w:cs="Times New Roman"/>
          <w:b/>
          <w:color w:val="000000" w:themeColor="text1"/>
        </w:rPr>
      </w:pPr>
      <w:r w:rsidRPr="00035C16">
        <w:rPr>
          <w:rFonts w:ascii="Times New Roman" w:hAnsi="Times New Roman" w:cs="Times New Roman"/>
          <w:color w:val="000000" w:themeColor="text1"/>
        </w:rPr>
        <w:t xml:space="preserve">Seed morphology of shortgrass </w:t>
      </w:r>
      <w:proofErr w:type="spellStart"/>
      <w:ins w:id="70" w:author="yanni chen" w:date="2019-05-03T12:18:00Z">
        <w:r w:rsidR="00CE50DB">
          <w:rPr>
            <w:rFonts w:ascii="Times New Roman" w:hAnsi="Times New Roman" w:cs="Times New Roman"/>
            <w:color w:val="000000" w:themeColor="text1"/>
          </w:rPr>
          <w:t>praire</w:t>
        </w:r>
        <w:proofErr w:type="spellEnd"/>
        <w:r w:rsidR="00CE50DB">
          <w:rPr>
            <w:rFonts w:ascii="Times New Roman" w:hAnsi="Times New Roman" w:cs="Times New Roman"/>
            <w:color w:val="000000" w:themeColor="text1"/>
          </w:rPr>
          <w:t xml:space="preserve"> </w:t>
        </w:r>
      </w:ins>
      <w:r w:rsidRPr="00035C16">
        <w:rPr>
          <w:rFonts w:ascii="Times New Roman" w:hAnsi="Times New Roman" w:cs="Times New Roman"/>
          <w:color w:val="000000" w:themeColor="text1"/>
        </w:rPr>
        <w:t xml:space="preserve">species correlated with seed germination rate (Table 1), which means that seed morphology can partially explain seed germination. </w:t>
      </w:r>
      <w:commentRangeStart w:id="71"/>
      <w:r w:rsidRPr="00035C16">
        <w:rPr>
          <w:rFonts w:ascii="Times New Roman" w:hAnsi="Times New Roman" w:cs="Times New Roman"/>
          <w:color w:val="000000" w:themeColor="text1"/>
        </w:rPr>
        <w:t>These</w:t>
      </w:r>
      <w:commentRangeEnd w:id="71"/>
      <w:r w:rsidR="007C5798">
        <w:rPr>
          <w:rStyle w:val="CommentReference"/>
        </w:rPr>
        <w:commentReference w:id="71"/>
      </w:r>
      <w:r w:rsidRPr="00035C16">
        <w:rPr>
          <w:rFonts w:ascii="Times New Roman" w:hAnsi="Times New Roman" w:cs="Times New Roman"/>
          <w:color w:val="000000" w:themeColor="text1"/>
        </w:rPr>
        <w:t xml:space="preserve"> results are aligned with tallgrass prairie restoration species research (Barak et al. 2018), in which they predict that seed shape is best seed germination predictor in comparison with seed mass, environmental stimulation and phylogeny. Interestingly, in </w:t>
      </w:r>
      <w:proofErr w:type="spellStart"/>
      <w:r w:rsidRPr="00035C16">
        <w:rPr>
          <w:rFonts w:ascii="Times New Roman" w:hAnsi="Times New Roman" w:cs="Times New Roman"/>
          <w:color w:val="000000" w:themeColor="text1"/>
        </w:rPr>
        <w:t>Westoby</w:t>
      </w:r>
      <w:proofErr w:type="spellEnd"/>
      <w:r w:rsidRPr="00035C16">
        <w:rPr>
          <w:rFonts w:ascii="Times New Roman" w:hAnsi="Times New Roman" w:cs="Times New Roman"/>
          <w:color w:val="000000" w:themeColor="text1"/>
        </w:rPr>
        <w:t xml:space="preserve"> and his colleague’s (2002) research summarized that across locations and species that seeds are generally filled into six categories, </w:t>
      </w:r>
      <w:del w:id="72" w:author="yanni chen" w:date="2019-05-03T12:23:00Z">
        <w:r w:rsidRPr="00035C16" w:rsidDel="00CE50DB">
          <w:rPr>
            <w:rFonts w:ascii="Times New Roman" w:hAnsi="Times New Roman" w:cs="Times New Roman"/>
            <w:color w:val="000000" w:themeColor="text1"/>
          </w:rPr>
          <w:delText xml:space="preserve">and </w:delText>
        </w:r>
      </w:del>
      <w:ins w:id="73" w:author="yanni chen" w:date="2019-05-03T12:23:00Z">
        <w:r w:rsidR="00CE50DB">
          <w:rPr>
            <w:rFonts w:ascii="Times New Roman" w:hAnsi="Times New Roman" w:cs="Times New Roman"/>
            <w:color w:val="000000" w:themeColor="text1"/>
          </w:rPr>
          <w:t>however, due to the narrow scope of my study,</w:t>
        </w:r>
        <w:r w:rsidR="00CE50DB" w:rsidRPr="00035C16">
          <w:rPr>
            <w:rFonts w:ascii="Times New Roman" w:hAnsi="Times New Roman" w:cs="Times New Roman"/>
            <w:color w:val="000000" w:themeColor="text1"/>
          </w:rPr>
          <w:t xml:space="preserve"> </w:t>
        </w:r>
      </w:ins>
      <w:r w:rsidRPr="00035C16">
        <w:rPr>
          <w:rFonts w:ascii="Times New Roman" w:hAnsi="Times New Roman" w:cs="Times New Roman"/>
          <w:color w:val="000000" w:themeColor="text1"/>
        </w:rPr>
        <w:t xml:space="preserve">most our shortgrass prairie species are only filled into </w:t>
      </w:r>
      <w:commentRangeStart w:id="74"/>
      <w:r w:rsidRPr="00035C16">
        <w:rPr>
          <w:rFonts w:ascii="Times New Roman" w:hAnsi="Times New Roman" w:cs="Times New Roman"/>
          <w:color w:val="000000" w:themeColor="text1"/>
        </w:rPr>
        <w:t xml:space="preserve">two </w:t>
      </w:r>
      <w:ins w:id="75" w:author="yanni chen" w:date="2019-05-03T12:25:00Z">
        <w:r w:rsidR="00CE50DB">
          <w:rPr>
            <w:rFonts w:ascii="Times New Roman" w:hAnsi="Times New Roman" w:cs="Times New Roman"/>
            <w:color w:val="000000" w:themeColor="text1"/>
          </w:rPr>
          <w:t xml:space="preserve">of six size </w:t>
        </w:r>
      </w:ins>
      <w:r w:rsidRPr="00035C16">
        <w:rPr>
          <w:rFonts w:ascii="Times New Roman" w:hAnsi="Times New Roman" w:cs="Times New Roman"/>
          <w:color w:val="000000" w:themeColor="text1"/>
        </w:rPr>
        <w:t xml:space="preserve">categories. </w:t>
      </w:r>
      <w:commentRangeEnd w:id="74"/>
      <w:r w:rsidR="00CE50DB">
        <w:rPr>
          <w:rStyle w:val="CommentReference"/>
        </w:rPr>
        <w:commentReference w:id="74"/>
      </w:r>
      <w:r w:rsidRPr="00035C16">
        <w:rPr>
          <w:rFonts w:ascii="Times New Roman" w:hAnsi="Times New Roman" w:cs="Times New Roman"/>
          <w:color w:val="000000" w:themeColor="text1"/>
        </w:rPr>
        <w:t xml:space="preserve">Even though seed size is clustered in shortgrass prairie, it still can help to predict seed germination in general. </w:t>
      </w:r>
    </w:p>
    <w:p w14:paraId="3578C5C5" w14:textId="77777777" w:rsidR="00E802F1" w:rsidRPr="00035C16" w:rsidRDefault="00E802F1" w:rsidP="00E802F1">
      <w:pPr>
        <w:spacing w:line="480" w:lineRule="auto"/>
        <w:outlineLvl w:val="0"/>
        <w:rPr>
          <w:rFonts w:ascii="Times New Roman" w:hAnsi="Times New Roman" w:cs="Times New Roman"/>
          <w:color w:val="000000" w:themeColor="text1"/>
        </w:rPr>
      </w:pPr>
      <w:r w:rsidRPr="00035C16">
        <w:rPr>
          <w:rFonts w:ascii="Times New Roman" w:hAnsi="Times New Roman" w:cs="Times New Roman"/>
          <w:color w:val="000000" w:themeColor="text1"/>
        </w:rPr>
        <w:tab/>
        <w:t xml:space="preserve"> Seed mass and seed shape contain phylogenetic signal directly prove that phylogeny influence seed morphology (Table 2). Many of previous seed study showing the phylogenetic information in seed dormancy, seed dispersal and seed germination. Previous comprehensive seed dormancy study detected strong phylogenetic signal in seed dormancy (</w:t>
      </w:r>
      <w:proofErr w:type="spellStart"/>
      <w:r w:rsidRPr="00035C16">
        <w:rPr>
          <w:rFonts w:ascii="Times New Roman" w:hAnsi="Times New Roman" w:cs="Times New Roman"/>
        </w:rPr>
        <w:t>Dayrell</w:t>
      </w:r>
      <w:proofErr w:type="spellEnd"/>
      <w:r w:rsidRPr="00035C16">
        <w:rPr>
          <w:rFonts w:ascii="Times New Roman" w:hAnsi="Times New Roman" w:cs="Times New Roman"/>
        </w:rPr>
        <w:t xml:space="preserve"> et al. 2016)</w:t>
      </w:r>
      <w:r w:rsidRPr="00035C16">
        <w:rPr>
          <w:rFonts w:ascii="Times New Roman" w:hAnsi="Times New Roman" w:cs="Times New Roman"/>
          <w:color w:val="000000" w:themeColor="text1"/>
        </w:rPr>
        <w:t xml:space="preserve"> and </w:t>
      </w:r>
      <w:proofErr w:type="spellStart"/>
      <w:r w:rsidRPr="00035C16">
        <w:rPr>
          <w:rFonts w:ascii="Times New Roman" w:hAnsi="Times New Roman" w:cs="Times New Roman"/>
          <w:color w:val="000000" w:themeColor="text1"/>
        </w:rPr>
        <w:t>morphophysiologically</w:t>
      </w:r>
      <w:proofErr w:type="spellEnd"/>
      <w:r w:rsidRPr="00035C16">
        <w:rPr>
          <w:rFonts w:ascii="Times New Roman" w:hAnsi="Times New Roman" w:cs="Times New Roman"/>
          <w:color w:val="000000" w:themeColor="text1"/>
        </w:rPr>
        <w:t xml:space="preserve"> dormancy is most likely to be ancestral state of seed plants (Willis et al. 2014). Among evolutionary transitions between dormancy classification, the physiological dormancy is associated with high diversification rate via high speciation rate (Willis et al. 2014). In the case study of Frugivores, researchers caught nonrandom phylogenetic associations of seed dispersal, though the association fluctuated from clustered to overdispersal during the 16 months of their study (</w:t>
      </w:r>
      <w:proofErr w:type="spellStart"/>
      <w:r w:rsidRPr="00035C16">
        <w:rPr>
          <w:rFonts w:ascii="Times New Roman" w:hAnsi="Times New Roman" w:cs="Times New Roman"/>
        </w:rPr>
        <w:t>Razafindrastsima</w:t>
      </w:r>
      <w:proofErr w:type="spellEnd"/>
      <w:r w:rsidRPr="00035C16">
        <w:rPr>
          <w:rFonts w:ascii="Times New Roman" w:hAnsi="Times New Roman" w:cs="Times New Roman"/>
        </w:rPr>
        <w:t xml:space="preserve"> et al. 2016)</w:t>
      </w:r>
      <w:r w:rsidRPr="00035C16">
        <w:rPr>
          <w:rFonts w:ascii="Times New Roman" w:hAnsi="Times New Roman" w:cs="Times New Roman"/>
          <w:color w:val="000000" w:themeColor="text1"/>
        </w:rPr>
        <w:t>. The phylogenetic related of species are required similar germination condition, it also mediate by environmental factors (</w:t>
      </w:r>
      <w:r w:rsidRPr="00035C16">
        <w:rPr>
          <w:rFonts w:ascii="Times New Roman" w:hAnsi="Times New Roman" w:cs="Times New Roman"/>
        </w:rPr>
        <w:t>Carta et al. 2016)</w:t>
      </w:r>
      <w:r w:rsidRPr="00035C16">
        <w:rPr>
          <w:rFonts w:ascii="Times New Roman" w:hAnsi="Times New Roman" w:cs="Times New Roman"/>
          <w:color w:val="000000" w:themeColor="text1"/>
        </w:rPr>
        <w:t xml:space="preserve">. More specific in tallgrass prairie restoration species study, Barak and her colleagues proven that not only seed shape contains phylogenetic information and be the best predictor of germination, but </w:t>
      </w:r>
      <w:r w:rsidRPr="00035C16">
        <w:rPr>
          <w:rFonts w:ascii="Times New Roman" w:hAnsi="Times New Roman" w:cs="Times New Roman"/>
          <w:color w:val="000000" w:themeColor="text1"/>
        </w:rPr>
        <w:lastRenderedPageBreak/>
        <w:t>the species position on phylogenetic tree can also catch heritable residuals beyond heritable traits.</w:t>
      </w:r>
    </w:p>
    <w:p w14:paraId="4E4AE781" w14:textId="77777777" w:rsidR="001B128F" w:rsidRDefault="00E802F1" w:rsidP="00E802F1">
      <w:pPr>
        <w:spacing w:line="480" w:lineRule="auto"/>
        <w:ind w:firstLine="720"/>
        <w:outlineLvl w:val="0"/>
        <w:rPr>
          <w:ins w:id="76" w:author="yanni chen" w:date="2019-05-02T13:50:00Z"/>
          <w:rFonts w:ascii="Times New Roman" w:hAnsi="Times New Roman" w:cs="Times New Roman"/>
          <w:color w:val="000000" w:themeColor="text1"/>
        </w:rPr>
      </w:pPr>
      <w:r w:rsidRPr="00035C16">
        <w:rPr>
          <w:rFonts w:ascii="Times New Roman" w:hAnsi="Times New Roman" w:cs="Times New Roman"/>
          <w:color w:val="000000" w:themeColor="text1"/>
        </w:rPr>
        <w:t xml:space="preserve">The difference of correlations between seed morphology and seed germination rate with and without phylogeny definitely raise our awareness of analysis phylogenetic information in biological measurements (Figure 1). In general, biological trait measurements are influenced heritability and environment, which the heritable information passes through generations. When the testing species are share common ancestor recently, the biological measurements may be influenced. Further, it is violated the independent assumption of most statistical analysis. Phylogenetic comparative methods offer methods measured the evolution traits change across species under Brownian Motion assumption. Because even though the trait values of current observations may be influenced by the biological relation, evolutionary development, the differences between trait values are independent. </w:t>
      </w:r>
    </w:p>
    <w:p w14:paraId="7547EA42" w14:textId="2AA0180E" w:rsidR="00E802F1" w:rsidRDefault="00E802F1" w:rsidP="00E802F1">
      <w:pPr>
        <w:spacing w:line="480" w:lineRule="auto"/>
        <w:ind w:firstLine="720"/>
        <w:outlineLvl w:val="0"/>
        <w:rPr>
          <w:rFonts w:ascii="Times New Roman" w:hAnsi="Times New Roman" w:cs="Times New Roman"/>
          <w:color w:val="000000" w:themeColor="text1"/>
        </w:rPr>
      </w:pPr>
      <w:commentRangeStart w:id="77"/>
      <w:r w:rsidRPr="00035C16">
        <w:rPr>
          <w:rFonts w:ascii="Times New Roman" w:hAnsi="Times New Roman" w:cs="Times New Roman"/>
          <w:color w:val="000000" w:themeColor="text1"/>
        </w:rPr>
        <w:t xml:space="preserve">Phylogenetic independent contrast </w:t>
      </w:r>
      <w:r>
        <w:rPr>
          <w:rFonts w:ascii="Times New Roman" w:hAnsi="Times New Roman" w:cs="Times New Roman"/>
          <w:color w:val="000000" w:themeColor="text1"/>
        </w:rPr>
        <w:t xml:space="preserve">(PIC) </w:t>
      </w:r>
      <w:r w:rsidRPr="00035C16">
        <w:rPr>
          <w:rFonts w:ascii="Times New Roman" w:hAnsi="Times New Roman" w:cs="Times New Roman"/>
          <w:color w:val="000000" w:themeColor="text1"/>
        </w:rPr>
        <w:t>w</w:t>
      </w:r>
      <w:r>
        <w:rPr>
          <w:rFonts w:ascii="Times New Roman" w:hAnsi="Times New Roman" w:cs="Times New Roman"/>
          <w:color w:val="000000" w:themeColor="text1"/>
        </w:rPr>
        <w:t>as</w:t>
      </w:r>
      <w:r w:rsidRPr="00035C16">
        <w:rPr>
          <w:rFonts w:ascii="Times New Roman" w:hAnsi="Times New Roman" w:cs="Times New Roman"/>
          <w:color w:val="000000" w:themeColor="text1"/>
        </w:rPr>
        <w:t xml:space="preserve"> developed to peel off the heritable influence of traits (</w:t>
      </w:r>
      <w:proofErr w:type="spellStart"/>
      <w:r w:rsidRPr="00035C16">
        <w:rPr>
          <w:rFonts w:ascii="Times New Roman" w:hAnsi="Times New Roman" w:cs="Times New Roman"/>
        </w:rPr>
        <w:t>Felsenstein</w:t>
      </w:r>
      <w:proofErr w:type="spellEnd"/>
      <w:r w:rsidRPr="00035C16">
        <w:rPr>
          <w:rFonts w:ascii="Times New Roman" w:hAnsi="Times New Roman" w:cs="Times New Roman"/>
        </w:rPr>
        <w:t xml:space="preserve"> 1985</w:t>
      </w:r>
      <w:r w:rsidRPr="00035C16">
        <w:rPr>
          <w:rFonts w:ascii="Times New Roman" w:hAnsi="Times New Roman" w:cs="Times New Roman"/>
          <w:color w:val="000000" w:themeColor="text1"/>
        </w:rPr>
        <w:t>).</w:t>
      </w:r>
      <w:r>
        <w:rPr>
          <w:rFonts w:ascii="Times New Roman" w:hAnsi="Times New Roman" w:cs="Times New Roman"/>
          <w:color w:val="000000" w:themeColor="text1"/>
        </w:rPr>
        <w:t xml:space="preserve"> Later, </w:t>
      </w:r>
      <w:r>
        <w:rPr>
          <w:rFonts w:ascii="Times New Roman" w:hAnsi="Times New Roman" w:cs="Times New Roman" w:hint="eastAsia"/>
          <w:color w:val="000000" w:themeColor="text1"/>
        </w:rPr>
        <w:t>p</w:t>
      </w:r>
      <w:r>
        <w:rPr>
          <w:rFonts w:ascii="Times New Roman" w:hAnsi="Times New Roman" w:cs="Times New Roman"/>
          <w:color w:val="000000" w:themeColor="text1"/>
        </w:rPr>
        <w:t>hylogenetic generalized least squares (PGLS) were described under the same reignition of statistical non-independence of biological observations (</w:t>
      </w:r>
      <w:proofErr w:type="spellStart"/>
      <w:r>
        <w:rPr>
          <w:rFonts w:ascii="Times New Roman" w:hAnsi="Times New Roman" w:cs="Times New Roman"/>
          <w:color w:val="000000" w:themeColor="text1"/>
        </w:rPr>
        <w:t>Grafen</w:t>
      </w:r>
      <w:proofErr w:type="spellEnd"/>
      <w:r>
        <w:rPr>
          <w:rFonts w:ascii="Times New Roman" w:hAnsi="Times New Roman" w:cs="Times New Roman"/>
          <w:color w:val="000000" w:themeColor="text1"/>
        </w:rPr>
        <w:t xml:space="preserve"> 1989). Even though both PIC and PGLS are the same at their heart (Blomberg et al. 2012), the PGLS has advantage of excluding the assumption of closely related species are similar, which sometimes violate by convergent evolution. Further, PGLS allows incorporating phylogenetic signal automatically in packages, but the independent contrast only have the correction in theory. However, in my study of shortgrass prairie species, the similarity of closed related species makes no differences of choosing phylogenetic comparative methods, PIC and PGLS. After non-independent statistical influence by heritable information, my biological studies have been tested the effects.</w:t>
      </w:r>
      <w:commentRangeEnd w:id="77"/>
      <w:r w:rsidR="001B128F">
        <w:rPr>
          <w:rStyle w:val="CommentReference"/>
        </w:rPr>
        <w:commentReference w:id="77"/>
      </w:r>
    </w:p>
    <w:p w14:paraId="62F2E20E" w14:textId="77777777" w:rsidR="00E802F1" w:rsidRPr="00035C16" w:rsidRDefault="00E802F1" w:rsidP="00E802F1">
      <w:pPr>
        <w:spacing w:line="480" w:lineRule="auto"/>
        <w:ind w:firstLine="720"/>
        <w:outlineLvl w:val="0"/>
        <w:rPr>
          <w:rFonts w:ascii="Times New Roman" w:hAnsi="Times New Roman" w:cs="Times New Roman"/>
          <w:b/>
          <w:color w:val="000000" w:themeColor="text1"/>
        </w:rPr>
      </w:pPr>
      <w:r w:rsidRPr="00035C16">
        <w:rPr>
          <w:rFonts w:ascii="Times New Roman" w:hAnsi="Times New Roman" w:cs="Times New Roman"/>
          <w:color w:val="000000" w:themeColor="text1"/>
        </w:rPr>
        <w:lastRenderedPageBreak/>
        <w:t xml:space="preserve">In the content of ecological restoration, seed morphology including the seed mass and seed surface area can be easily measured and create an index table. </w:t>
      </w:r>
      <w:r w:rsidRPr="00A76AEC">
        <w:rPr>
          <w:rFonts w:ascii="Times New Roman" w:hAnsi="Times New Roman" w:cs="Times New Roman"/>
          <w:color w:val="FF0000"/>
          <w:rPrChange w:id="79" w:author="yanni chen" w:date="2019-05-02T13:14:00Z">
            <w:rPr>
              <w:rFonts w:ascii="Times New Roman" w:hAnsi="Times New Roman" w:cs="Times New Roman"/>
              <w:color w:val="000000" w:themeColor="text1"/>
            </w:rPr>
          </w:rPrChange>
        </w:rPr>
        <w:t xml:space="preserve">Accordingly, seed morphology classification and coherent seed germination rate categories can help restoration practice to estimate species germination rate and design seed mix composition. </w:t>
      </w:r>
      <w:r>
        <w:rPr>
          <w:rFonts w:ascii="Times New Roman" w:hAnsi="Times New Roman" w:cs="Times New Roman"/>
          <w:color w:val="000000" w:themeColor="text1"/>
        </w:rPr>
        <w:t>Proven by my study and my other previous work, it’s important to take evolution into account when we do biological study. Phylogenetic comparative methods, PIC and PGLS, are able to handle no-independent statistically from phylogenetic aspects (</w:t>
      </w:r>
      <w:proofErr w:type="spellStart"/>
      <w:r w:rsidRPr="00035C16">
        <w:rPr>
          <w:rFonts w:ascii="Times New Roman" w:hAnsi="Times New Roman" w:cs="Times New Roman"/>
        </w:rPr>
        <w:t>Felsenstein</w:t>
      </w:r>
      <w:proofErr w:type="spellEnd"/>
      <w:r w:rsidRPr="00035C16">
        <w:rPr>
          <w:rFonts w:ascii="Times New Roman" w:hAnsi="Times New Roman" w:cs="Times New Roman"/>
        </w:rPr>
        <w:t xml:space="preserve"> 1985</w:t>
      </w:r>
      <w:r>
        <w:rPr>
          <w:rFonts w:ascii="Times New Roman" w:hAnsi="Times New Roman" w:cs="Times New Roman"/>
        </w:rPr>
        <w:t xml:space="preserve">, </w:t>
      </w:r>
      <w:proofErr w:type="spellStart"/>
      <w:r>
        <w:rPr>
          <w:rFonts w:ascii="Times New Roman" w:hAnsi="Times New Roman" w:cs="Times New Roman"/>
          <w:color w:val="000000" w:themeColor="text1"/>
        </w:rPr>
        <w:t>Grafen</w:t>
      </w:r>
      <w:proofErr w:type="spellEnd"/>
      <w:r>
        <w:rPr>
          <w:rFonts w:ascii="Times New Roman" w:hAnsi="Times New Roman" w:cs="Times New Roman"/>
          <w:color w:val="000000" w:themeColor="text1"/>
        </w:rPr>
        <w:t xml:space="preserve"> 1989, Blomberg et al. 2012).</w:t>
      </w:r>
    </w:p>
    <w:p w14:paraId="1AD72B80" w14:textId="77777777" w:rsidR="00E802F1" w:rsidRDefault="00E802F1" w:rsidP="00E802F1">
      <w:pPr>
        <w:spacing w:line="480" w:lineRule="auto"/>
        <w:ind w:firstLine="720"/>
        <w:outlineLvl w:val="0"/>
        <w:rPr>
          <w:rFonts w:ascii="Times New Roman" w:hAnsi="Times New Roman" w:cs="Times New Roman"/>
          <w:color w:val="000000" w:themeColor="text1"/>
        </w:rPr>
      </w:pPr>
      <w:commentRangeStart w:id="80"/>
      <w:r w:rsidRPr="00035C16">
        <w:rPr>
          <w:rFonts w:ascii="Times New Roman" w:hAnsi="Times New Roman" w:cs="Times New Roman"/>
          <w:color w:val="000000" w:themeColor="text1"/>
        </w:rPr>
        <w:t xml:space="preserve">For further study, </w:t>
      </w:r>
      <w:r>
        <w:rPr>
          <w:rFonts w:ascii="Times New Roman" w:hAnsi="Times New Roman" w:cs="Times New Roman"/>
          <w:color w:val="000000" w:themeColor="text1"/>
        </w:rPr>
        <w:t xml:space="preserve">my study may contain unexpected variable from species. </w:t>
      </w:r>
      <w:r w:rsidRPr="00035C16">
        <w:rPr>
          <w:rFonts w:ascii="Times New Roman" w:hAnsi="Times New Roman" w:cs="Times New Roman"/>
          <w:color w:val="000000" w:themeColor="text1"/>
        </w:rPr>
        <w:t>The germination data of this study was gathered from previous germination studies, which were selected for those purpose</w:t>
      </w:r>
      <w:r>
        <w:rPr>
          <w:rFonts w:ascii="Times New Roman" w:hAnsi="Times New Roman" w:cs="Times New Roman"/>
          <w:color w:val="000000" w:themeColor="text1"/>
        </w:rPr>
        <w:t xml:space="preserve">. It would be more comprehensive evaluation if I could have a large number of tested species designated for my purpose. </w:t>
      </w:r>
      <w:r w:rsidRPr="00035C16">
        <w:rPr>
          <w:rFonts w:ascii="Times New Roman" w:hAnsi="Times New Roman" w:cs="Times New Roman"/>
          <w:color w:val="000000" w:themeColor="text1"/>
        </w:rPr>
        <w:t xml:space="preserve">For instance, most of the tested species were grass and forb, and their seed mass and surface area were closed. However, one bush species, </w:t>
      </w:r>
      <w:r w:rsidRPr="00035C16">
        <w:rPr>
          <w:rFonts w:ascii="Times New Roman" w:eastAsia="Times New Roman" w:hAnsi="Times New Roman" w:cs="Times New Roman"/>
          <w:i/>
          <w:iCs/>
          <w:color w:val="000000"/>
        </w:rPr>
        <w:t xml:space="preserve">Prosopis </w:t>
      </w:r>
      <w:proofErr w:type="spellStart"/>
      <w:r w:rsidRPr="00035C16">
        <w:rPr>
          <w:rFonts w:ascii="Times New Roman" w:eastAsia="Times New Roman" w:hAnsi="Times New Roman" w:cs="Times New Roman"/>
          <w:i/>
          <w:iCs/>
          <w:color w:val="000000"/>
        </w:rPr>
        <w:t>glandulosa</w:t>
      </w:r>
      <w:proofErr w:type="spellEnd"/>
      <w:r w:rsidRPr="00035C16">
        <w:rPr>
          <w:rFonts w:ascii="Times New Roman" w:eastAsia="Times New Roman" w:hAnsi="Times New Roman" w:cs="Times New Roman"/>
          <w:i/>
          <w:iCs/>
          <w:color w:val="000000"/>
        </w:rPr>
        <w:t>,</w:t>
      </w:r>
      <w:r w:rsidRPr="00035C16">
        <w:rPr>
          <w:rFonts w:ascii="Times New Roman" w:hAnsi="Times New Roman" w:cs="Times New Roman"/>
          <w:color w:val="000000" w:themeColor="text1"/>
        </w:rPr>
        <w:t xml:space="preserve"> was a</w:t>
      </w:r>
      <w:r>
        <w:rPr>
          <w:rFonts w:ascii="Times New Roman" w:hAnsi="Times New Roman" w:cs="Times New Roman"/>
          <w:color w:val="000000" w:themeColor="text1"/>
        </w:rPr>
        <w:t>n</w:t>
      </w:r>
      <w:r w:rsidRPr="00035C16">
        <w:rPr>
          <w:rFonts w:ascii="Times New Roman" w:hAnsi="Times New Roman" w:cs="Times New Roman"/>
          <w:color w:val="000000" w:themeColor="text1"/>
        </w:rPr>
        <w:t xml:space="preserve"> outliner. These may influence the accuracy of overall tests.</w:t>
      </w:r>
    </w:p>
    <w:p w14:paraId="4BAC7D01" w14:textId="77777777" w:rsidR="00E802F1" w:rsidRDefault="00E802F1" w:rsidP="00E802F1">
      <w:pPr>
        <w:spacing w:line="480" w:lineRule="auto"/>
        <w:ind w:firstLine="720"/>
        <w:outlineLvl w:val="0"/>
        <w:rPr>
          <w:rFonts w:ascii="Times New Roman" w:hAnsi="Times New Roman" w:cs="Times New Roman"/>
          <w:color w:val="000000" w:themeColor="text1"/>
        </w:rPr>
      </w:pPr>
      <w:commentRangeStart w:id="81"/>
      <w:r>
        <w:rPr>
          <w:rFonts w:ascii="Times New Roman" w:hAnsi="Times New Roman" w:cs="Times New Roman"/>
          <w:color w:val="000000" w:themeColor="text1"/>
        </w:rPr>
        <w:t>The phylogenetic information also could be more accurate. Since my phylogenetic tree is pruned from a super tree, generated from GenBank Sequencing (</w:t>
      </w:r>
      <w:proofErr w:type="spellStart"/>
      <w:r>
        <w:rPr>
          <w:rFonts w:ascii="Times New Roman" w:hAnsi="Times New Roman" w:cs="Times New Roman"/>
          <w:color w:val="000000" w:themeColor="text1"/>
        </w:rPr>
        <w:t>Zanne</w:t>
      </w:r>
      <w:proofErr w:type="spellEnd"/>
      <w:r>
        <w:rPr>
          <w:rFonts w:ascii="Times New Roman" w:hAnsi="Times New Roman" w:cs="Times New Roman"/>
          <w:color w:val="000000" w:themeColor="text1"/>
        </w:rPr>
        <w:t xml:space="preserve"> et al. 2014), there are two better way to generate new tree include missing species: replicate random placement of missing species; use sequencing of missing species and desire species to build my own tree. Either of these methods will improve the accuracy of phylogeny in this project.</w:t>
      </w:r>
      <w:commentRangeEnd w:id="80"/>
      <w:r w:rsidR="00A76AEC">
        <w:rPr>
          <w:rStyle w:val="CommentReference"/>
        </w:rPr>
        <w:commentReference w:id="80"/>
      </w:r>
      <w:commentRangeEnd w:id="81"/>
      <w:r w:rsidR="005E29F1">
        <w:rPr>
          <w:rStyle w:val="CommentReference"/>
        </w:rPr>
        <w:commentReference w:id="81"/>
      </w:r>
    </w:p>
    <w:p w14:paraId="736FE885" w14:textId="77777777" w:rsidR="006C4014" w:rsidRPr="000413B7" w:rsidRDefault="006C4014" w:rsidP="006C4014">
      <w:pPr>
        <w:spacing w:line="480" w:lineRule="auto"/>
        <w:rPr>
          <w:rFonts w:ascii="Times New Roman" w:hAnsi="Times New Roman" w:cs="Times New Roman"/>
        </w:rPr>
      </w:pPr>
    </w:p>
    <w:p w14:paraId="500FBEDD" w14:textId="77777777" w:rsidR="00342F67" w:rsidRPr="006C4014" w:rsidRDefault="00342F67" w:rsidP="006C4014"/>
    <w:sectPr w:rsidR="00342F67" w:rsidRPr="006C4014" w:rsidSect="0058749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yanni chen" w:date="2019-04-12T12:51:00Z" w:initials="yc">
    <w:p w14:paraId="33632B18" w14:textId="14F95510" w:rsidR="00D317EE" w:rsidRDefault="00D317EE">
      <w:pPr>
        <w:pStyle w:val="CommentText"/>
      </w:pPr>
      <w:r>
        <w:rPr>
          <w:rStyle w:val="CommentReference"/>
        </w:rPr>
        <w:annotationRef/>
      </w:r>
      <w:r>
        <w:t>Word choice; word form; articles</w:t>
      </w:r>
    </w:p>
  </w:comment>
  <w:comment w:id="13" w:author="yanni chen" w:date="2019-04-12T12:42:00Z" w:initials="yc">
    <w:p w14:paraId="3E9E11AB" w14:textId="77777777" w:rsidR="00DF7FAA" w:rsidRDefault="00DF7FAA">
      <w:pPr>
        <w:pStyle w:val="CommentText"/>
      </w:pPr>
      <w:r>
        <w:rPr>
          <w:rStyle w:val="CommentReference"/>
        </w:rPr>
        <w:annotationRef/>
      </w:r>
      <w:r>
        <w:t>Rephrase</w:t>
      </w:r>
    </w:p>
    <w:p w14:paraId="3B0D4B72" w14:textId="53F4FCE5" w:rsidR="00DF7FAA" w:rsidRDefault="00DF7FAA">
      <w:pPr>
        <w:pStyle w:val="CommentText"/>
      </w:pPr>
      <w:r>
        <w:t>Env</w:t>
      </w:r>
      <w:r w:rsidR="00C16998">
        <w:t>ir</w:t>
      </w:r>
      <w:r>
        <w:t>onmental lead dormancy</w:t>
      </w:r>
    </w:p>
    <w:p w14:paraId="3EDD7379" w14:textId="6E993A3F" w:rsidR="00DF7FAA" w:rsidRDefault="00DF7FAA">
      <w:pPr>
        <w:pStyle w:val="CommentText"/>
      </w:pPr>
      <w:r>
        <w:t>Environmental signal of environment change, break dormancy</w:t>
      </w:r>
    </w:p>
  </w:comment>
  <w:comment w:id="14" w:author="yanni chen" w:date="2019-04-12T12:45:00Z" w:initials="yc">
    <w:p w14:paraId="075C6559" w14:textId="478F3EF6" w:rsidR="00DF7FAA" w:rsidRDefault="00DF7FAA">
      <w:pPr>
        <w:pStyle w:val="CommentText"/>
      </w:pPr>
      <w:r>
        <w:rPr>
          <w:rStyle w:val="CommentReference"/>
        </w:rPr>
        <w:annotationRef/>
      </w:r>
      <w:r>
        <w:t>Understanding dormancy related traits</w:t>
      </w:r>
    </w:p>
  </w:comment>
  <w:comment w:id="26" w:author="yanni chen" w:date="2019-04-29T14:09:00Z" w:initials="yc">
    <w:p w14:paraId="0D8BAA3F" w14:textId="420EE5B0" w:rsidR="00E773BE" w:rsidRDefault="00E773BE">
      <w:pPr>
        <w:pStyle w:val="CommentText"/>
      </w:pPr>
      <w:r>
        <w:rPr>
          <w:rStyle w:val="CommentReference"/>
        </w:rPr>
        <w:annotationRef/>
      </w:r>
    </w:p>
  </w:comment>
  <w:comment w:id="28" w:author="yanni chen" w:date="2019-04-29T14:16:00Z" w:initials="yc">
    <w:p w14:paraId="331B7624" w14:textId="3F24C6D6" w:rsidR="00E773BE" w:rsidRDefault="00E773BE">
      <w:pPr>
        <w:pStyle w:val="CommentText"/>
      </w:pPr>
      <w:r>
        <w:rPr>
          <w:rStyle w:val="CommentReference"/>
        </w:rPr>
        <w:annotationRef/>
      </w:r>
      <w:r>
        <w:t>Check</w:t>
      </w:r>
    </w:p>
  </w:comment>
  <w:comment w:id="33" w:author="yanni chen" w:date="2019-04-29T14:19:00Z" w:initials="yc">
    <w:p w14:paraId="2436F9A4" w14:textId="77777777" w:rsidR="001F0223" w:rsidRDefault="001F0223">
      <w:pPr>
        <w:pStyle w:val="CommentText"/>
      </w:pPr>
      <w:r>
        <w:rPr>
          <w:rStyle w:val="CommentReference"/>
        </w:rPr>
        <w:annotationRef/>
      </w:r>
      <w:r>
        <w:t>Variation:</w:t>
      </w:r>
    </w:p>
    <w:p w14:paraId="638DE35B" w14:textId="20D61E8C" w:rsidR="001F0223" w:rsidRDefault="001F0223">
      <w:pPr>
        <w:pStyle w:val="CommentText"/>
      </w:pPr>
      <w:r>
        <w:t xml:space="preserve">Variety: </w:t>
      </w:r>
    </w:p>
  </w:comment>
  <w:comment w:id="36" w:author="yanni chen" w:date="2019-04-29T14:33:00Z" w:initials="yc">
    <w:p w14:paraId="5AEAA002" w14:textId="3C7910D6" w:rsidR="002F2FED" w:rsidRDefault="002F2FED">
      <w:pPr>
        <w:pStyle w:val="CommentText"/>
      </w:pPr>
      <w:r>
        <w:rPr>
          <w:rStyle w:val="CommentReference"/>
        </w:rPr>
        <w:annotationRef/>
      </w:r>
      <w:r>
        <w:t>TOPIC SENTENCE</w:t>
      </w:r>
    </w:p>
  </w:comment>
  <w:comment w:id="69" w:author="yanni chen" w:date="2019-05-03T12:34:00Z" w:initials="yc">
    <w:p w14:paraId="3A6AC568" w14:textId="1B56C12B" w:rsidR="007C5798" w:rsidRDefault="00CE50DB">
      <w:pPr>
        <w:pStyle w:val="CommentText"/>
      </w:pPr>
      <w:r>
        <w:rPr>
          <w:rStyle w:val="CommentReference"/>
        </w:rPr>
        <w:annotationRef/>
      </w:r>
      <w:r w:rsidR="007C5798">
        <w:t>How my results interests for them</w:t>
      </w:r>
    </w:p>
    <w:p w14:paraId="53D0FECF" w14:textId="256BFA37" w:rsidR="00CE50DB" w:rsidRDefault="00CE50DB">
      <w:pPr>
        <w:pStyle w:val="CommentText"/>
      </w:pPr>
      <w:r>
        <w:t xml:space="preserve">Direct benefit the practice crews </w:t>
      </w:r>
    </w:p>
  </w:comment>
  <w:comment w:id="71" w:author="yanni chen" w:date="2019-05-03T12:39:00Z" w:initials="yc">
    <w:p w14:paraId="4C2305F1" w14:textId="77777777" w:rsidR="007C5798" w:rsidRDefault="007C5798">
      <w:pPr>
        <w:pStyle w:val="CommentText"/>
      </w:pPr>
      <w:r>
        <w:rPr>
          <w:rStyle w:val="CommentReference"/>
        </w:rPr>
        <w:annotationRef/>
      </w:r>
      <w:r>
        <w:t xml:space="preserve">How can I apply that into </w:t>
      </w:r>
      <w:proofErr w:type="gramStart"/>
      <w:r>
        <w:t>practice</w:t>
      </w:r>
      <w:proofErr w:type="gramEnd"/>
    </w:p>
    <w:p w14:paraId="409B3AEB" w14:textId="15A74358" w:rsidR="007C5798" w:rsidRDefault="007C5798" w:rsidP="007C5798">
      <w:pPr>
        <w:pStyle w:val="CommentText"/>
        <w:numPr>
          <w:ilvl w:val="0"/>
          <w:numId w:val="1"/>
        </w:numPr>
      </w:pPr>
      <w:r>
        <w:t xml:space="preserve"> Talk directly what do need</w:t>
      </w:r>
    </w:p>
    <w:p w14:paraId="1CBF38EA" w14:textId="77777777" w:rsidR="007C5798" w:rsidRDefault="007C5798" w:rsidP="007C5798">
      <w:pPr>
        <w:pStyle w:val="CommentText"/>
        <w:numPr>
          <w:ilvl w:val="0"/>
          <w:numId w:val="1"/>
        </w:numPr>
      </w:pPr>
      <w:r>
        <w:t xml:space="preserve"> Importance, length, the complexity of concepts</w:t>
      </w:r>
    </w:p>
    <w:p w14:paraId="11C58389" w14:textId="77777777" w:rsidR="007C5798" w:rsidRDefault="007C5798" w:rsidP="007C5798">
      <w:pPr>
        <w:pStyle w:val="CommentText"/>
        <w:numPr>
          <w:ilvl w:val="0"/>
          <w:numId w:val="1"/>
        </w:numPr>
      </w:pPr>
      <w:r>
        <w:t xml:space="preserve"> Introduce the </w:t>
      </w:r>
      <w:r w:rsidR="00326F72">
        <w:t xml:space="preserve">complex </w:t>
      </w:r>
      <w:r>
        <w:t>concepts earlier</w:t>
      </w:r>
      <w:r w:rsidR="00326F72">
        <w:t xml:space="preserve"> (introd</w:t>
      </w:r>
      <w:r w:rsidR="00394FCF">
        <w:t>uction, refer to first introduction in discussion)</w:t>
      </w:r>
    </w:p>
    <w:p w14:paraId="6A3D5FC4" w14:textId="19314234" w:rsidR="00394FCF" w:rsidRDefault="00394FCF" w:rsidP="007C5798">
      <w:pPr>
        <w:pStyle w:val="CommentText"/>
        <w:numPr>
          <w:ilvl w:val="0"/>
          <w:numId w:val="1"/>
        </w:numPr>
      </w:pPr>
    </w:p>
  </w:comment>
  <w:comment w:id="74" w:author="yanni chen" w:date="2019-05-03T12:24:00Z" w:initials="yc">
    <w:p w14:paraId="305775BA" w14:textId="06D9FF48" w:rsidR="00CE50DB" w:rsidRDefault="00CE50DB">
      <w:pPr>
        <w:pStyle w:val="CommentText"/>
      </w:pPr>
      <w:r>
        <w:rPr>
          <w:rStyle w:val="CommentReference"/>
        </w:rPr>
        <w:annotationRef/>
      </w:r>
      <w:r>
        <w:t xml:space="preserve">What and why it’s </w:t>
      </w:r>
      <w:proofErr w:type="gramStart"/>
      <w:r>
        <w:t>fill</w:t>
      </w:r>
      <w:proofErr w:type="gramEnd"/>
      <w:r>
        <w:t xml:space="preserve"> in scale</w:t>
      </w:r>
    </w:p>
  </w:comment>
  <w:comment w:id="77" w:author="yanni chen" w:date="2019-05-02T13:50:00Z" w:initials="yc">
    <w:p w14:paraId="66DB1663" w14:textId="77777777" w:rsidR="001B128F" w:rsidRDefault="001B128F">
      <w:pPr>
        <w:pStyle w:val="CommentText"/>
      </w:pPr>
      <w:r>
        <w:rPr>
          <w:rStyle w:val="CommentReference"/>
        </w:rPr>
        <w:annotationRef/>
      </w:r>
      <w:r>
        <w:t xml:space="preserve">Necessary or not? Compare to PIC and PGLS </w:t>
      </w:r>
    </w:p>
    <w:p w14:paraId="7C56BF6B" w14:textId="75FF43FC" w:rsidR="00394FCF" w:rsidRDefault="00394FCF">
      <w:pPr>
        <w:pStyle w:val="CommentText"/>
      </w:pPr>
    </w:p>
    <w:p w14:paraId="5CE01C19" w14:textId="55A210A2" w:rsidR="00394FCF" w:rsidRDefault="00394FCF">
      <w:pPr>
        <w:pStyle w:val="CommentText"/>
      </w:pPr>
      <w:r>
        <w:t xml:space="preserve">Method: </w:t>
      </w:r>
      <w:bookmarkStart w:id="78" w:name="_GoBack"/>
      <w:bookmarkEnd w:id="78"/>
      <w:r>
        <w:t xml:space="preserve">PIC and PGLS </w:t>
      </w:r>
    </w:p>
    <w:p w14:paraId="5ED6EAEC" w14:textId="77777777" w:rsidR="00394FCF" w:rsidRDefault="00394FCF">
      <w:pPr>
        <w:pStyle w:val="CommentText"/>
      </w:pPr>
    </w:p>
    <w:p w14:paraId="545DF975" w14:textId="77777777" w:rsidR="00394FCF" w:rsidRDefault="00394FCF">
      <w:pPr>
        <w:pStyle w:val="CommentText"/>
      </w:pPr>
      <w:r>
        <w:t>What are they, they are no difference!</w:t>
      </w:r>
    </w:p>
    <w:p w14:paraId="37C1859C" w14:textId="311A2DDB" w:rsidR="00394FCF" w:rsidRDefault="00394FCF">
      <w:pPr>
        <w:pStyle w:val="CommentText"/>
      </w:pPr>
    </w:p>
  </w:comment>
  <w:comment w:id="80" w:author="yanni chen" w:date="2019-05-02T13:37:00Z" w:initials="yc">
    <w:p w14:paraId="3EF0B716" w14:textId="49D3256C" w:rsidR="00A76AEC" w:rsidRDefault="00A76AEC">
      <w:pPr>
        <w:pStyle w:val="CommentText"/>
      </w:pPr>
      <w:r>
        <w:rPr>
          <w:rStyle w:val="CommentReference"/>
        </w:rPr>
        <w:annotationRef/>
      </w:r>
      <w:r>
        <w:t>Rephrase (boundary + advance) possibility</w:t>
      </w:r>
    </w:p>
  </w:comment>
  <w:comment w:id="81" w:author="yanni chen" w:date="2019-05-02T13:43:00Z" w:initials="yc">
    <w:p w14:paraId="5B7F0308" w14:textId="7A1319F2" w:rsidR="005E29F1" w:rsidRDefault="005E29F1">
      <w:pPr>
        <w:pStyle w:val="CommentText"/>
      </w:pPr>
      <w:r>
        <w:rPr>
          <w:rStyle w:val="CommentReference"/>
        </w:rPr>
        <w:annotationRef/>
      </w:r>
      <w:r>
        <w:t xml:space="preserve">Emphasize the practical meaning: convenience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632B18" w15:done="0"/>
  <w15:commentEx w15:paraId="3EDD7379" w15:done="0"/>
  <w15:commentEx w15:paraId="075C6559" w15:done="0"/>
  <w15:commentEx w15:paraId="0D8BAA3F" w15:done="0"/>
  <w15:commentEx w15:paraId="331B7624" w15:done="0"/>
  <w15:commentEx w15:paraId="638DE35B" w15:done="0"/>
  <w15:commentEx w15:paraId="5AEAA002" w15:done="0"/>
  <w15:commentEx w15:paraId="53D0FECF" w15:done="0"/>
  <w15:commentEx w15:paraId="6A3D5FC4" w15:done="0"/>
  <w15:commentEx w15:paraId="305775BA" w15:done="0"/>
  <w15:commentEx w15:paraId="37C1859C" w15:done="0"/>
  <w15:commentEx w15:paraId="3EF0B716" w15:done="0"/>
  <w15:commentEx w15:paraId="5B7F03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632B18" w16cid:durableId="205B086F"/>
  <w16cid:commentId w16cid:paraId="3EDD7379" w16cid:durableId="205B064C"/>
  <w16cid:commentId w16cid:paraId="075C6559" w16cid:durableId="205B06EA"/>
  <w16cid:commentId w16cid:paraId="0D8BAA3F" w16cid:durableId="2071841A"/>
  <w16cid:commentId w16cid:paraId="331B7624" w16cid:durableId="207185CE"/>
  <w16cid:commentId w16cid:paraId="638DE35B" w16cid:durableId="2071868E"/>
  <w16cid:commentId w16cid:paraId="5AEAA002" w16cid:durableId="207189C7"/>
  <w16cid:commentId w16cid:paraId="53D0FECF" w16cid:durableId="2076B3C7"/>
  <w16cid:commentId w16cid:paraId="6A3D5FC4" w16cid:durableId="2076B4EC"/>
  <w16cid:commentId w16cid:paraId="305775BA" w16cid:durableId="2076B160"/>
  <w16cid:commentId w16cid:paraId="37C1859C" w16cid:durableId="2075743E"/>
  <w16cid:commentId w16cid:paraId="3EF0B716" w16cid:durableId="20757104"/>
  <w16cid:commentId w16cid:paraId="5B7F0308" w16cid:durableId="207572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E815B" w14:textId="77777777" w:rsidR="000818AD" w:rsidRDefault="000818AD" w:rsidP="002457B3">
      <w:r>
        <w:separator/>
      </w:r>
    </w:p>
  </w:endnote>
  <w:endnote w:type="continuationSeparator" w:id="0">
    <w:p w14:paraId="499D315E" w14:textId="77777777" w:rsidR="000818AD" w:rsidRDefault="000818AD" w:rsidP="00245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6D2C3" w14:textId="77777777" w:rsidR="002457B3" w:rsidRDefault="002457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53D4C" w14:textId="77777777" w:rsidR="002457B3" w:rsidRDefault="002457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AEF04" w14:textId="77777777" w:rsidR="002457B3" w:rsidRDefault="002457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59786" w14:textId="77777777" w:rsidR="000818AD" w:rsidRDefault="000818AD" w:rsidP="002457B3">
      <w:r>
        <w:separator/>
      </w:r>
    </w:p>
  </w:footnote>
  <w:footnote w:type="continuationSeparator" w:id="0">
    <w:p w14:paraId="1D6CD05F" w14:textId="77777777" w:rsidR="000818AD" w:rsidRDefault="000818AD" w:rsidP="002457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24294" w14:textId="77777777" w:rsidR="002457B3" w:rsidRDefault="002457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981C1" w14:textId="78769C96" w:rsidR="002457B3" w:rsidRDefault="002457B3">
    <w:pPr>
      <w:pStyle w:val="Header"/>
    </w:pPr>
    <w:r>
      <w:t>Intro_Restoration, Seed, Traits, Phylogeny_Yanni Chen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703DC" w14:textId="77777777" w:rsidR="002457B3" w:rsidRDefault="002457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7B1A4C"/>
    <w:multiLevelType w:val="hybridMultilevel"/>
    <w:tmpl w:val="546AF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nni chen">
    <w15:presenceInfo w15:providerId="Windows Live" w15:userId="78004ff76daa3f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67"/>
    <w:rsid w:val="00002EF2"/>
    <w:rsid w:val="000818AD"/>
    <w:rsid w:val="000C17A6"/>
    <w:rsid w:val="000C27CA"/>
    <w:rsid w:val="000E3E81"/>
    <w:rsid w:val="000F1674"/>
    <w:rsid w:val="001025A8"/>
    <w:rsid w:val="00140B50"/>
    <w:rsid w:val="00190C47"/>
    <w:rsid w:val="001B128F"/>
    <w:rsid w:val="001D593C"/>
    <w:rsid w:val="001E040F"/>
    <w:rsid w:val="001E5F3D"/>
    <w:rsid w:val="001F0223"/>
    <w:rsid w:val="002457B3"/>
    <w:rsid w:val="00264471"/>
    <w:rsid w:val="00264CE4"/>
    <w:rsid w:val="002D6A32"/>
    <w:rsid w:val="002F2FED"/>
    <w:rsid w:val="0032507E"/>
    <w:rsid w:val="00326F72"/>
    <w:rsid w:val="00342F67"/>
    <w:rsid w:val="00392DD0"/>
    <w:rsid w:val="00394FCF"/>
    <w:rsid w:val="003B68B7"/>
    <w:rsid w:val="0040403B"/>
    <w:rsid w:val="00422D5D"/>
    <w:rsid w:val="004237CA"/>
    <w:rsid w:val="004F4C10"/>
    <w:rsid w:val="00581AFB"/>
    <w:rsid w:val="00587499"/>
    <w:rsid w:val="005A370E"/>
    <w:rsid w:val="005D1DD6"/>
    <w:rsid w:val="005D600F"/>
    <w:rsid w:val="005E29F1"/>
    <w:rsid w:val="00643EE2"/>
    <w:rsid w:val="006B5B45"/>
    <w:rsid w:val="006C4014"/>
    <w:rsid w:val="00730EDA"/>
    <w:rsid w:val="0079231F"/>
    <w:rsid w:val="007C5798"/>
    <w:rsid w:val="00815D69"/>
    <w:rsid w:val="00860701"/>
    <w:rsid w:val="008B628A"/>
    <w:rsid w:val="008F64D8"/>
    <w:rsid w:val="00934F20"/>
    <w:rsid w:val="00992D26"/>
    <w:rsid w:val="00A4698C"/>
    <w:rsid w:val="00A76AEC"/>
    <w:rsid w:val="00B01F6B"/>
    <w:rsid w:val="00B26405"/>
    <w:rsid w:val="00BB62BB"/>
    <w:rsid w:val="00BE58A2"/>
    <w:rsid w:val="00C0103F"/>
    <w:rsid w:val="00C13299"/>
    <w:rsid w:val="00C16998"/>
    <w:rsid w:val="00CC52C4"/>
    <w:rsid w:val="00CE38AA"/>
    <w:rsid w:val="00CE50DB"/>
    <w:rsid w:val="00D317EE"/>
    <w:rsid w:val="00D64C71"/>
    <w:rsid w:val="00D9735A"/>
    <w:rsid w:val="00DA05DE"/>
    <w:rsid w:val="00DF7FAA"/>
    <w:rsid w:val="00E278AF"/>
    <w:rsid w:val="00E773BE"/>
    <w:rsid w:val="00E802F1"/>
    <w:rsid w:val="00EB244E"/>
    <w:rsid w:val="00EB2590"/>
    <w:rsid w:val="00EE3E71"/>
    <w:rsid w:val="00EF7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9A8B0"/>
  <w15:chartTrackingRefBased/>
  <w15:docId w15:val="{B1F3CF02-C156-DC41-8F62-D3D49954C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014"/>
  </w:style>
  <w:style w:type="paragraph" w:styleId="Heading1">
    <w:name w:val="heading 1"/>
    <w:basedOn w:val="Normal"/>
    <w:next w:val="Normal"/>
    <w:link w:val="Heading1Char"/>
    <w:uiPriority w:val="9"/>
    <w:qFormat/>
    <w:rsid w:val="00190C4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57B3"/>
    <w:pPr>
      <w:tabs>
        <w:tab w:val="center" w:pos="4680"/>
        <w:tab w:val="right" w:pos="9360"/>
      </w:tabs>
    </w:pPr>
  </w:style>
  <w:style w:type="character" w:customStyle="1" w:styleId="HeaderChar">
    <w:name w:val="Header Char"/>
    <w:basedOn w:val="DefaultParagraphFont"/>
    <w:link w:val="Header"/>
    <w:uiPriority w:val="99"/>
    <w:rsid w:val="002457B3"/>
  </w:style>
  <w:style w:type="paragraph" w:styleId="Footer">
    <w:name w:val="footer"/>
    <w:basedOn w:val="Normal"/>
    <w:link w:val="FooterChar"/>
    <w:uiPriority w:val="99"/>
    <w:unhideWhenUsed/>
    <w:rsid w:val="002457B3"/>
    <w:pPr>
      <w:tabs>
        <w:tab w:val="center" w:pos="4680"/>
        <w:tab w:val="right" w:pos="9360"/>
      </w:tabs>
    </w:pPr>
  </w:style>
  <w:style w:type="character" w:customStyle="1" w:styleId="FooterChar">
    <w:name w:val="Footer Char"/>
    <w:basedOn w:val="DefaultParagraphFont"/>
    <w:link w:val="Footer"/>
    <w:uiPriority w:val="99"/>
    <w:rsid w:val="002457B3"/>
  </w:style>
  <w:style w:type="character" w:customStyle="1" w:styleId="Heading1Char">
    <w:name w:val="Heading 1 Char"/>
    <w:basedOn w:val="DefaultParagraphFont"/>
    <w:link w:val="Heading1"/>
    <w:uiPriority w:val="9"/>
    <w:rsid w:val="00190C47"/>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0C17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C17A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F7FAA"/>
    <w:rPr>
      <w:sz w:val="16"/>
      <w:szCs w:val="16"/>
    </w:rPr>
  </w:style>
  <w:style w:type="paragraph" w:styleId="CommentText">
    <w:name w:val="annotation text"/>
    <w:basedOn w:val="Normal"/>
    <w:link w:val="CommentTextChar"/>
    <w:uiPriority w:val="99"/>
    <w:semiHidden/>
    <w:unhideWhenUsed/>
    <w:rsid w:val="00DF7FAA"/>
    <w:rPr>
      <w:sz w:val="20"/>
      <w:szCs w:val="20"/>
    </w:rPr>
  </w:style>
  <w:style w:type="character" w:customStyle="1" w:styleId="CommentTextChar">
    <w:name w:val="Comment Text Char"/>
    <w:basedOn w:val="DefaultParagraphFont"/>
    <w:link w:val="CommentText"/>
    <w:uiPriority w:val="99"/>
    <w:semiHidden/>
    <w:rsid w:val="00DF7FAA"/>
    <w:rPr>
      <w:sz w:val="20"/>
      <w:szCs w:val="20"/>
    </w:rPr>
  </w:style>
  <w:style w:type="paragraph" w:styleId="CommentSubject">
    <w:name w:val="annotation subject"/>
    <w:basedOn w:val="CommentText"/>
    <w:next w:val="CommentText"/>
    <w:link w:val="CommentSubjectChar"/>
    <w:uiPriority w:val="99"/>
    <w:semiHidden/>
    <w:unhideWhenUsed/>
    <w:rsid w:val="00DF7FAA"/>
    <w:rPr>
      <w:b/>
      <w:bCs/>
    </w:rPr>
  </w:style>
  <w:style w:type="character" w:customStyle="1" w:styleId="CommentSubjectChar">
    <w:name w:val="Comment Subject Char"/>
    <w:basedOn w:val="CommentTextChar"/>
    <w:link w:val="CommentSubject"/>
    <w:uiPriority w:val="99"/>
    <w:semiHidden/>
    <w:rsid w:val="00DF7F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A637C-7F5E-AE49-8793-5E2593B58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8</Pages>
  <Words>1941</Words>
  <Characters>11068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 chen</dc:creator>
  <cp:keywords/>
  <dc:description/>
  <cp:lastModifiedBy>yanni chen</cp:lastModifiedBy>
  <cp:revision>19</cp:revision>
  <dcterms:created xsi:type="dcterms:W3CDTF">2019-04-01T21:27:00Z</dcterms:created>
  <dcterms:modified xsi:type="dcterms:W3CDTF">2019-05-03T17:49:00Z</dcterms:modified>
</cp:coreProperties>
</file>