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498079" cy="969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line.png" descr="鲁班智考宣传口径红线清单。所有市场内容发布前执行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9692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鲁班智考宣传口径红线清单</dc:title>
  <dc:subject>所有市场内容发布前执行</dc:subject>
  <dc:creator>鲁班智考产品与市场</dc:creator>
  <cp:keywords>可以说;需证据后才能说;绝对不能说;发布前五问;不承诺保过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