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BDC9A" w14:textId="51892B9B" w:rsidR="006D6299" w:rsidRDefault="00177D80">
      <w:r>
        <w:rPr>
          <w:rFonts w:hint="eastAsia"/>
        </w:rPr>
        <w:t>去问问请问</w:t>
      </w:r>
    </w:p>
    <w:sectPr w:rsidR="006D6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E0"/>
    <w:rsid w:val="00177D80"/>
    <w:rsid w:val="002A36E0"/>
    <w:rsid w:val="006D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C3BA"/>
  <w15:chartTrackingRefBased/>
  <w15:docId w15:val="{92D68DDB-4F57-4165-B27D-6ACC5CB2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陈</dc:creator>
  <cp:keywords/>
  <dc:description/>
  <cp:lastModifiedBy>毅 陈</cp:lastModifiedBy>
  <cp:revision>2</cp:revision>
  <dcterms:created xsi:type="dcterms:W3CDTF">2020-07-09T08:40:00Z</dcterms:created>
  <dcterms:modified xsi:type="dcterms:W3CDTF">2020-07-09T08:40:00Z</dcterms:modified>
</cp:coreProperties>
</file>