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39D89" w14:textId="21F3F15B" w:rsidR="00204B84" w:rsidRPr="00204B84" w:rsidRDefault="001314D8" w:rsidP="004D62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40"/>
          <w:szCs w:val="40"/>
          <w:lang w:val="en-US"/>
        </w:rPr>
      </w:pPr>
      <w:r>
        <w:rPr>
          <w:rFonts w:ascii="MS Mincho" w:eastAsia="MS Mincho" w:hAnsi="MS Mincho" w:cs="MS Mincho"/>
          <w:color w:val="222222"/>
          <w:sz w:val="28"/>
          <w:szCs w:val="28"/>
          <w:bdr w:val="none" w:sz="0" w:space="0" w:color="auto"/>
          <w:shd w:val="clear" w:color="auto" w:fill="FFFFFF"/>
          <w:lang w:val="en-US"/>
        </w:rPr>
        <w:t xml:space="preserve">        </w:t>
      </w:r>
      <w:r w:rsidR="00E51F62" w:rsidRPr="00E51F62">
        <w:rPr>
          <w:sz w:val="40"/>
          <w:szCs w:val="40"/>
        </w:rPr>
        <w:t>Allesgen</w:t>
      </w:r>
      <w:r w:rsidRPr="005C6FED">
        <w:rPr>
          <w:sz w:val="40"/>
          <w:szCs w:val="40"/>
          <w:lang w:val="en-US"/>
        </w:rPr>
        <w:t>2015年就通過美國FDA人體試驗</w:t>
      </w:r>
    </w:p>
    <w:p w14:paraId="65B751E4" w14:textId="46441A54" w:rsidR="00204B84" w:rsidRDefault="00184BE8" w:rsidP="004D62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204B84">
        <w:rPr>
          <w:sz w:val="28"/>
          <w:szCs w:val="28"/>
          <w:lang w:val="en-US"/>
        </w:rPr>
        <w:t>台灣</w:t>
      </w:r>
      <w:r w:rsidR="00AE587F" w:rsidRPr="00AE587F">
        <w:rPr>
          <w:rFonts w:hint="default"/>
          <w:sz w:val="28"/>
          <w:szCs w:val="28"/>
          <w:lang w:val="en-US"/>
        </w:rPr>
        <w:t>一位F女士</w:t>
      </w:r>
      <w:r w:rsidR="007702A9">
        <w:rPr>
          <w:sz w:val="28"/>
          <w:szCs w:val="28"/>
          <w:lang w:val="en-US"/>
        </w:rPr>
        <w:t>在</w:t>
      </w:r>
      <w:r w:rsidR="00CF6680" w:rsidRPr="00AE587F">
        <w:rPr>
          <w:rFonts w:hint="default"/>
          <w:sz w:val="28"/>
          <w:szCs w:val="28"/>
          <w:lang w:val="en-US"/>
        </w:rPr>
        <w:t>2016</w:t>
      </w:r>
      <w:r w:rsidR="007702A9">
        <w:rPr>
          <w:sz w:val="28"/>
          <w:szCs w:val="28"/>
          <w:lang w:val="en-US"/>
        </w:rPr>
        <w:t>年6月17日</w:t>
      </w:r>
      <w:r w:rsidR="00253439">
        <w:rPr>
          <w:sz w:val="28"/>
          <w:szCs w:val="28"/>
          <w:lang w:val="en-US"/>
        </w:rPr>
        <w:t>檢查</w:t>
      </w:r>
      <w:r w:rsidR="0088362F">
        <w:rPr>
          <w:sz w:val="28"/>
          <w:szCs w:val="28"/>
          <w:lang w:val="en-US"/>
        </w:rPr>
        <w:t>發現</w:t>
      </w:r>
      <w:r w:rsidR="00AE587F" w:rsidRPr="00AE587F">
        <w:rPr>
          <w:rFonts w:hint="default"/>
          <w:sz w:val="28"/>
          <w:szCs w:val="28"/>
          <w:lang w:val="en-US"/>
        </w:rPr>
        <w:t>卵巢癌指數5400，6/27/2016開始服用</w:t>
      </w:r>
      <w:proofErr w:type="spellStart"/>
      <w:r w:rsidR="007702A9" w:rsidRPr="00AE587F">
        <w:rPr>
          <w:rFonts w:hint="default"/>
          <w:sz w:val="28"/>
          <w:szCs w:val="28"/>
          <w:lang w:val="en-US"/>
        </w:rPr>
        <w:t>Allesgen</w:t>
      </w:r>
      <w:proofErr w:type="spellEnd"/>
      <w:r w:rsidR="00AE587F" w:rsidRPr="00AE587F">
        <w:rPr>
          <w:rFonts w:hint="default"/>
          <w:sz w:val="28"/>
          <w:szCs w:val="28"/>
          <w:lang w:val="en-US"/>
        </w:rPr>
        <w:t>，6/29，7/03抽腹水己由原本深紅色變回茶色，顏色變比較清澈，7/11，</w:t>
      </w:r>
      <w:r w:rsidR="0088362F">
        <w:rPr>
          <w:rFonts w:hint="default"/>
          <w:sz w:val="28"/>
          <w:szCs w:val="28"/>
          <w:lang w:val="en-US"/>
        </w:rPr>
        <w:t>7/</w:t>
      </w:r>
      <w:r w:rsidR="00AE587F" w:rsidRPr="00AE587F">
        <w:rPr>
          <w:rFonts w:hint="default"/>
          <w:sz w:val="28"/>
          <w:szCs w:val="28"/>
          <w:lang w:val="en-US"/>
        </w:rPr>
        <w:t>18作化療第一療程，之後就停掉化療。</w:t>
      </w:r>
    </w:p>
    <w:p w14:paraId="0F3282C2" w14:textId="77777777" w:rsidR="00DD45E8" w:rsidRDefault="00184B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AE587F" w:rsidRPr="00AE587F">
        <w:rPr>
          <w:rFonts w:hint="default"/>
          <w:sz w:val="28"/>
          <w:szCs w:val="28"/>
          <w:lang w:val="en-US"/>
        </w:rPr>
        <w:t>7/08</w:t>
      </w:r>
      <w:r w:rsidR="007702A9">
        <w:rPr>
          <w:sz w:val="28"/>
          <w:szCs w:val="28"/>
          <w:lang w:val="en-US"/>
        </w:rPr>
        <w:t>檢查</w:t>
      </w:r>
      <w:r w:rsidR="004D62BF" w:rsidRPr="00AE587F">
        <w:rPr>
          <w:rFonts w:hint="default"/>
          <w:sz w:val="28"/>
          <w:szCs w:val="28"/>
          <w:lang w:val="en-US"/>
        </w:rPr>
        <w:t>卵巢</w:t>
      </w:r>
      <w:r w:rsidR="00AE587F" w:rsidRPr="00AE587F">
        <w:rPr>
          <w:rFonts w:hint="default"/>
          <w:sz w:val="28"/>
          <w:szCs w:val="28"/>
          <w:lang w:val="en-US"/>
        </w:rPr>
        <w:t>癌指數2700，7/29</w:t>
      </w:r>
      <w:r w:rsidR="004D62BF" w:rsidRPr="00AE587F">
        <w:rPr>
          <w:rFonts w:hint="default"/>
          <w:sz w:val="28"/>
          <w:szCs w:val="28"/>
          <w:lang w:val="en-US"/>
        </w:rPr>
        <w:t>卵巢</w:t>
      </w:r>
      <w:r w:rsidR="00AE587F" w:rsidRPr="00AE587F">
        <w:rPr>
          <w:rFonts w:hint="default"/>
          <w:sz w:val="28"/>
          <w:szCs w:val="28"/>
          <w:lang w:val="en-US"/>
        </w:rPr>
        <w:t>癌指數670，</w:t>
      </w:r>
      <w:r w:rsidR="0088362F" w:rsidRPr="00AE587F">
        <w:rPr>
          <w:rFonts w:hint="default"/>
          <w:sz w:val="28"/>
          <w:szCs w:val="28"/>
          <w:lang w:val="en-US"/>
        </w:rPr>
        <w:t>在短短40天</w:t>
      </w:r>
      <w:r w:rsidR="00AE587F" w:rsidRPr="00AE587F">
        <w:rPr>
          <w:rFonts w:hint="default"/>
          <w:sz w:val="28"/>
          <w:szCs w:val="28"/>
          <w:lang w:val="en-US"/>
        </w:rPr>
        <w:t>8/05</w:t>
      </w:r>
      <w:r w:rsidR="0088362F">
        <w:rPr>
          <w:sz w:val="28"/>
          <w:szCs w:val="28"/>
          <w:lang w:val="en-US"/>
        </w:rPr>
        <w:t>檢查</w:t>
      </w:r>
      <w:r w:rsidR="007702A9" w:rsidRPr="00AE587F">
        <w:rPr>
          <w:rFonts w:hint="default"/>
          <w:sz w:val="28"/>
          <w:szCs w:val="28"/>
          <w:lang w:val="en-US"/>
        </w:rPr>
        <w:t>卵巢</w:t>
      </w:r>
      <w:r w:rsidR="00AE587F" w:rsidRPr="00AE587F">
        <w:rPr>
          <w:rFonts w:hint="default"/>
          <w:sz w:val="28"/>
          <w:szCs w:val="28"/>
          <w:lang w:val="en-US"/>
        </w:rPr>
        <w:t>癌指數已經降到245，病人發信給廖醫師說：</w:t>
      </w:r>
      <w:r w:rsidR="00204B84">
        <w:rPr>
          <w:sz w:val="28"/>
          <w:szCs w:val="28"/>
          <w:lang w:val="en-US"/>
        </w:rPr>
        <w:t>“</w:t>
      </w:r>
      <w:r w:rsidR="00204B84">
        <w:rPr>
          <w:rFonts w:hint="default"/>
          <w:sz w:val="28"/>
          <w:szCs w:val="28"/>
          <w:lang w:val="en-US"/>
        </w:rPr>
        <w:t>超感激您們發明這麼好的藥</w:t>
      </w:r>
      <w:r w:rsidR="00204B84">
        <w:rPr>
          <w:sz w:val="28"/>
          <w:szCs w:val="28"/>
          <w:lang w:val="en-US"/>
        </w:rPr>
        <w:t>”</w:t>
      </w:r>
      <w:r w:rsidR="007702A9">
        <w:rPr>
          <w:sz w:val="28"/>
          <w:szCs w:val="28"/>
          <w:lang w:val="en-US"/>
        </w:rPr>
        <w:t>。到</w:t>
      </w:r>
      <w:r w:rsidR="007702A9" w:rsidRPr="00AE587F">
        <w:rPr>
          <w:rFonts w:hint="default"/>
          <w:sz w:val="28"/>
          <w:szCs w:val="28"/>
          <w:lang w:val="en-US"/>
        </w:rPr>
        <w:t>8月29日病人</w:t>
      </w:r>
      <w:r w:rsidR="00AE587F" w:rsidRPr="00AE587F">
        <w:rPr>
          <w:rFonts w:hint="default"/>
          <w:sz w:val="28"/>
          <w:szCs w:val="28"/>
          <w:lang w:val="en-US"/>
        </w:rPr>
        <w:t>CA-125卵巢癌指數</w:t>
      </w:r>
      <w:r w:rsidR="007702A9">
        <w:rPr>
          <w:sz w:val="28"/>
          <w:szCs w:val="28"/>
          <w:lang w:val="en-US"/>
        </w:rPr>
        <w:t>已經</w:t>
      </w:r>
      <w:r w:rsidR="00AE587F" w:rsidRPr="00AE587F">
        <w:rPr>
          <w:rFonts w:hint="default"/>
          <w:sz w:val="28"/>
          <w:szCs w:val="28"/>
          <w:lang w:val="en-US"/>
        </w:rPr>
        <w:t>降到正常值17.86</w:t>
      </w:r>
      <w:r w:rsidR="0088362F">
        <w:rPr>
          <w:sz w:val="28"/>
          <w:szCs w:val="28"/>
          <w:lang w:val="en-US"/>
        </w:rPr>
        <w:t>，</w:t>
      </w:r>
      <w:r w:rsidR="004D62BF" w:rsidRPr="00AE587F">
        <w:rPr>
          <w:rFonts w:hint="default"/>
          <w:sz w:val="28"/>
          <w:szCs w:val="28"/>
          <w:lang w:val="en-US"/>
        </w:rPr>
        <w:t>服用四個月卵巢癌指數從 5400 降爲正常範圍內 14</w:t>
      </w:r>
      <w:r w:rsidR="004D62BF">
        <w:rPr>
          <w:sz w:val="28"/>
          <w:szCs w:val="28"/>
          <w:lang w:val="en-US"/>
        </w:rPr>
        <w:t>。</w:t>
      </w:r>
    </w:p>
    <w:p w14:paraId="41B68054" w14:textId="480DEC46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 w:rsidRPr="00DD45E8">
        <w:rPr>
          <w:sz w:val="26"/>
          <w:szCs w:val="26"/>
        </w:rPr>
        <w:t>在100多個國家或地區獲得國際專利</w:t>
      </w:r>
    </w:p>
    <w:p w14:paraId="1165E62B" w14:textId="06A6AFFE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 xml:space="preserve">       「Allesgen」於2015年1月24日就通過了美國藥物管理局FDA的第二階段的人體試驗。廖學時博士憑藉「Allesgen」</w:t>
      </w:r>
      <w:r w:rsidR="00BC00C2" w:rsidRPr="00DD45E8">
        <w:rPr>
          <w:sz w:val="26"/>
          <w:szCs w:val="26"/>
        </w:rPr>
        <w:t>天然無副作用抗癌</w:t>
      </w:r>
      <w:r w:rsidR="00BC00C2">
        <w:rPr>
          <w:sz w:val="26"/>
          <w:szCs w:val="26"/>
        </w:rPr>
        <w:t>產品的</w:t>
      </w:r>
      <w:r w:rsidRPr="00DD45E8">
        <w:rPr>
          <w:sz w:val="26"/>
          <w:szCs w:val="26"/>
        </w:rPr>
        <w:t xml:space="preserve">發明成果，於2013－2016年四度獲諾貝爾獎醫學與生理學獎提名，在美國及其它100多個國家或地區獲得國際專利。    </w:t>
      </w:r>
    </w:p>
    <w:p w14:paraId="54AEF4A0" w14:textId="77777777" w:rsidR="001B7A0B" w:rsidRPr="001B7A0B" w:rsidRDefault="00DD45E8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sz w:val="26"/>
          <w:szCs w:val="26"/>
        </w:rPr>
        <w:t xml:space="preserve">      </w:t>
      </w:r>
      <w:r w:rsidR="001B7A0B"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「</w:t>
      </w:r>
      <w:proofErr w:type="spellStart"/>
      <w:r w:rsidR="001B7A0B"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Allesgen</w:t>
      </w:r>
      <w:proofErr w:type="spellEnd"/>
      <w:r w:rsidR="001B7A0B"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」是用九種不同的植物蛋白質高度濃縮提煉而成，是廖學時博士和其九位醫師團隊花了十餘年的時間研發出來的。它不只增強身體的免疫系統，且能摧毀癌細胞，而沒有副作用，是目前癌友的最好產品之一。可用於數十種癌癥：包括肺癌、乳癌、腸癌、卵巢癌、子宮頸癌、子宮體癌、肝癌、膀胱癌、腦癌、攝護腺癌、皮膚黑色素癌、血癌及淋巴癌等。</w:t>
      </w:r>
    </w:p>
    <w:p w14:paraId="56EB7364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  「</w:t>
      </w:r>
      <w:proofErr w:type="spellStart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Allesgen</w:t>
      </w:r>
      <w:proofErr w:type="spell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」功效：</w:t>
      </w:r>
    </w:p>
    <w:p w14:paraId="21B6B84B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第一：它能使癌癥細胞膜分解融化，它能分解癌細胞表面CD-44,44V,44S,CD45,CD-47的蛋白質，導致癌細胞死亡。</w:t>
      </w:r>
    </w:p>
    <w:p w14:paraId="79C8DD79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第二：它能抑制癌細胞的生長，研究指出，在癌細胞的培養液中，加入</w:t>
      </w:r>
      <w:proofErr w:type="spellStart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Allesgen</w:t>
      </w:r>
      <w:proofErr w:type="spell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1mg/ml濃度，可使癌細胞的死亡率達到80%至90%。</w:t>
      </w:r>
    </w:p>
    <w:p w14:paraId="29E56F0F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第三：它可使人體及動物血液中細胞之噬食白血球種（T-Cells）生產幹擾素(</w:t>
      </w:r>
      <w:proofErr w:type="spellStart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Interferon,Interlaken</w:t>
      </w:r>
      <w:proofErr w:type="spell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)Int-L2,6,8及癌細胞壞死的蛋白(TNF)酵素，來抑制癌細胞的生長終至殺死癌癥細胞。</w:t>
      </w:r>
    </w:p>
    <w:p w14:paraId="61E24EEA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第四：能防止癌細胞的滲透及侵犯作用。它有中度抑制血液的血小板凝固作用，以防止癌細胞的轉移及局部的侵犯作用。</w:t>
      </w:r>
    </w:p>
    <w:p w14:paraId="41FA5740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第五：Anti-De-Differentiation，使DNA轉換作用：癌細胞由正常細胞轉變而來，這產品可使不正常的癌細胞DNA再變成正常的DNA。這產品確實有足夠的證據，證明它是安全及非常有效的，沒有一般抗癌藥物極端毒性及副作用。例如，導致貧血，白血球降低，血小板降低，造血功能減退及產生菌血癥或敗血癥等，同時對肝、腎皆有毒性，以致降低肝功能及腎功能導致細菌感染及死亡。</w:t>
      </w:r>
    </w:p>
    <w:p w14:paraId="3BF20FD6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目前廖博士已有數百位各種不同癌癥末期病人，接受治療，效果都非常成功，百分之52%腫瘤全部消失，27%大部分消失。</w:t>
      </w:r>
    </w:p>
    <w:p w14:paraId="1BB6B478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bookmarkStart w:id="0" w:name="_GoBack"/>
      <w:bookmarkEnd w:id="0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甲狀腺癌末期</w:t>
      </w:r>
    </w:p>
    <w:p w14:paraId="4B361A30" w14:textId="62C98C91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lastRenderedPageBreak/>
        <w:t xml:space="preserve">        我姓陳，已經是甲狀腺癌末期，在中國治療了兩三年，癌細胞還是繼續擴散，來到美國後，偶然在報紙上看到癌癥權威廖醫師的廣告，跟太太討論後，決定帶著病歷拜訪廖醫師，在廖醫師的細心幫助下，服用他發明的</w:t>
      </w:r>
      <w:proofErr w:type="spellStart"/>
      <w:r w:rsidR="00E43896"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Allesgen</w:t>
      </w:r>
      <w:proofErr w:type="spell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７個月時間，醫院檢查已無發現任何癌細胞了，我的甲狀腺癌已全好了，血液檢查及CT SCAN 檢查都正常。對於新移民到美國的我們，根本沒有保險，而且去醫院的醫療費用都非常昂貴，很高興遇到廖醫師使我在短短的七個月之內痊癒，幫我解決長期甲狀腺癌的困擾與恐慌，最重要是，沒有什麼副作用，非常安全可靠。</w:t>
      </w:r>
    </w:p>
    <w:p w14:paraId="75977EEC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醫院放棄治療他 </w:t>
      </w:r>
    </w:p>
    <w:p w14:paraId="4FED1B9E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 Sally爸爸一年半前被診斷出肝癌末期，去了City of Hope檢查，肝癌大小是15x10x15公分，醫院及醫師都放棄治療他，我們把他送去USC癌癥中心，做了一次化療，卻因為細菌感染住進加護病房一個多月，差點死掉，UCLA也不願意治療他。 </w:t>
      </w:r>
    </w:p>
    <w:p w14:paraId="56496E37" w14:textId="3B37477A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　　後來朋友告訴Sally癌癥權威廖博士有種產品可以幫他爸爸，我們</w:t>
      </w:r>
      <w:r w:rsidR="001D3B7E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親自去找廖醫師，</w:t>
      </w: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買了3瓶產品，吃了一個多月後，我爸爸的黃疸已經消失了，骨頭、脊椎、肺部的轉移經過四～五個月的治療，也慢慢減輕好轉了。 </w:t>
      </w:r>
    </w:p>
    <w:p w14:paraId="5A160A72" w14:textId="1CB743E4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 我們很驚訝CT和PET SCAN報告出來的結果</w:t>
      </w:r>
      <w:r w:rsidR="000719B1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，</w:t>
      </w: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繼續又吃了三個多月我爸爸的肝癌已經液化了，然後到USC癌癥中心把完全液化的肝癌吸出來，已經完全看不到任何的癌細胞了，他的USC醫生嚇了一跳，不敢相信我爸爸居然還活著，而且病居然還完全好了。 </w:t>
      </w:r>
    </w:p>
    <w:p w14:paraId="60A6D3AD" w14:textId="0091E79A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 醫生說這是奇蹟不停的問我們到底做了甚麼治療，我們跟他解釋產品的功效，他雖然沒聽說過也不完全相信，但還是很高興我爸爸身體己完全康復。</w:t>
      </w:r>
    </w:p>
    <w:p w14:paraId="7B137793" w14:textId="77777777" w:rsidR="001B7A0B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      您有任何問題或需要購買，請聯繫廖博士： 626-388-5407  6263887524  沒有代理商 謹防假冒。地址：洛杉磯 3106 </w:t>
      </w:r>
      <w:proofErr w:type="spellStart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E.Garvey</w:t>
      </w:r>
      <w:proofErr w:type="spell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Ave. S. West </w:t>
      </w:r>
      <w:proofErr w:type="gramStart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Covina,CA</w:t>
      </w:r>
      <w:proofErr w:type="gram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91791 ,USA 網站：www.cancertreatmentus.org  微信：</w:t>
      </w:r>
      <w:proofErr w:type="spellStart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>allesgencure</w:t>
      </w:r>
      <w:proofErr w:type="spellEnd"/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</w:t>
      </w:r>
    </w:p>
    <w:p w14:paraId="44339AC7" w14:textId="34DF398A" w:rsidR="00DD45E8" w:rsidRPr="001B7A0B" w:rsidRDefault="001B7A0B" w:rsidP="001B7A0B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bdr w:val="nil"/>
        </w:rPr>
      </w:pPr>
      <w:r w:rsidRPr="001B7A0B">
        <w:rPr>
          <w:rFonts w:ascii="Arial Unicode MS" w:eastAsia="Arial Unicode MS" w:hAnsi="Arial Unicode MS" w:cs="Arial Unicode MS" w:hint="eastAsia"/>
          <w:color w:val="000000"/>
          <w:sz w:val="28"/>
          <w:szCs w:val="28"/>
          <w:u w:color="000000"/>
          <w:bdr w:val="nil"/>
        </w:rPr>
        <w:t xml:space="preserve"> email: kingliao1@yahoo.com     沒有代理商 謹防假冒</w:t>
      </w:r>
    </w:p>
    <w:p w14:paraId="6EBCDF50" w14:textId="21E5B4A2" w:rsidR="00D6469C" w:rsidRPr="004D62BF" w:rsidRDefault="00D6469C" w:rsidP="00184B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</w:p>
    <w:sectPr w:rsidR="00D6469C" w:rsidRPr="004D62BF">
      <w:headerReference w:type="default" r:id="rId6"/>
      <w:footerReference w:type="default" r:id="rId7"/>
      <w:pgSz w:w="12240" w:h="15840"/>
      <w:pgMar w:top="709" w:right="474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9BDE7" w14:textId="77777777" w:rsidR="00DF2D93" w:rsidRDefault="00DF2D93">
      <w:r>
        <w:separator/>
      </w:r>
    </w:p>
  </w:endnote>
  <w:endnote w:type="continuationSeparator" w:id="0">
    <w:p w14:paraId="5A485683" w14:textId="77777777" w:rsidR="00DF2D93" w:rsidRDefault="00DF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BA103" w14:textId="77777777" w:rsidR="00D6469C" w:rsidRDefault="00D6469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B8446" w14:textId="77777777" w:rsidR="00DF2D93" w:rsidRDefault="00DF2D93">
      <w:r>
        <w:separator/>
      </w:r>
    </w:p>
  </w:footnote>
  <w:footnote w:type="continuationSeparator" w:id="0">
    <w:p w14:paraId="2CBACF50" w14:textId="77777777" w:rsidR="00DF2D93" w:rsidRDefault="00DF2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31FB6" w14:textId="77777777" w:rsidR="00D6469C" w:rsidRDefault="00D6469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attachedTemplate r:id="rId1"/>
  <w:revisionView w:formatting="0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7F"/>
    <w:rsid w:val="00041E33"/>
    <w:rsid w:val="000719B1"/>
    <w:rsid w:val="001314D8"/>
    <w:rsid w:val="00184BE8"/>
    <w:rsid w:val="0018536E"/>
    <w:rsid w:val="001B7A0B"/>
    <w:rsid w:val="001D3B7E"/>
    <w:rsid w:val="00204B84"/>
    <w:rsid w:val="002520ED"/>
    <w:rsid w:val="00253439"/>
    <w:rsid w:val="0035352E"/>
    <w:rsid w:val="00395C39"/>
    <w:rsid w:val="00411D92"/>
    <w:rsid w:val="00424060"/>
    <w:rsid w:val="00461CB8"/>
    <w:rsid w:val="004D62BF"/>
    <w:rsid w:val="005C0992"/>
    <w:rsid w:val="00693E80"/>
    <w:rsid w:val="006A431E"/>
    <w:rsid w:val="007051FA"/>
    <w:rsid w:val="0072101A"/>
    <w:rsid w:val="007702A9"/>
    <w:rsid w:val="00787774"/>
    <w:rsid w:val="00875518"/>
    <w:rsid w:val="0088362F"/>
    <w:rsid w:val="008B25B7"/>
    <w:rsid w:val="008C7980"/>
    <w:rsid w:val="0093341C"/>
    <w:rsid w:val="009939C9"/>
    <w:rsid w:val="00AE587F"/>
    <w:rsid w:val="00B45C44"/>
    <w:rsid w:val="00BC00C2"/>
    <w:rsid w:val="00BD0D70"/>
    <w:rsid w:val="00CF6680"/>
    <w:rsid w:val="00D6469C"/>
    <w:rsid w:val="00DD45E8"/>
    <w:rsid w:val="00DF2D93"/>
    <w:rsid w:val="00E43896"/>
    <w:rsid w:val="00E51F62"/>
    <w:rsid w:val="00EC5782"/>
    <w:rsid w:val="00F355D0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8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3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5">
    <w:name w:val="無 A"/>
    <w:rPr>
      <w:lang w:val="zh-TW" w:eastAsia="zh-TW"/>
    </w:rPr>
  </w:style>
  <w:style w:type="character" w:customStyle="1" w:styleId="a6">
    <w:name w:val="無"/>
  </w:style>
  <w:style w:type="character" w:customStyle="1" w:styleId="Hyperlink0">
    <w:name w:val="Hyperlink.0"/>
    <w:basedOn w:val="a6"/>
    <w:rPr>
      <w:color w:val="0000FF"/>
      <w:u w:val="single" w:color="0000FF"/>
      <w:lang w:val="zh-TW" w:eastAsia="zh-TW"/>
    </w:rPr>
  </w:style>
  <w:style w:type="paragraph" w:customStyle="1" w:styleId="a7">
    <w:name w:val="預設值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character" w:customStyle="1" w:styleId="Hyperlink1">
    <w:name w:val="Hyperlink.1"/>
    <w:basedOn w:val="a3"/>
    <w:rPr>
      <w:u w:val="single"/>
    </w:rPr>
  </w:style>
  <w:style w:type="paragraph" w:styleId="Web">
    <w:name w:val="Normal (Web)"/>
    <w:rsid w:val="0072101A"/>
    <w:pPr>
      <w:spacing w:before="100" w:after="100"/>
    </w:pPr>
    <w:rPr>
      <w:rFonts w:ascii="新細明體" w:eastAsia="新細明體" w:hAnsi="新細明體" w:cs="新細明體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ngli/Desktop/&#31354;&#30333;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空白2.dotx</Template>
  <TotalTime>1</TotalTime>
  <Pages>2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Microsoft Office 使用者</cp:lastModifiedBy>
  <cp:revision>3</cp:revision>
  <dcterms:created xsi:type="dcterms:W3CDTF">2018-05-17T17:33:00Z</dcterms:created>
  <dcterms:modified xsi:type="dcterms:W3CDTF">2018-05-17T18:03:00Z</dcterms:modified>
</cp:coreProperties>
</file>