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E0E24B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验证码的前端实现</w:t>
      </w:r>
    </w:p>
    <w:p w14:paraId="6CD3B6D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嵌套：</w:t>
      </w:r>
    </w:p>
    <w:p w14:paraId="59C77CC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5950" cy="1409700"/>
            <wp:effectExtent l="0" t="0" r="6350" b="0"/>
            <wp:docPr id="1" name="图片 1" descr="174219841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21984161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FB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3步封装：url/method/timeout</w:t>
      </w:r>
    </w:p>
    <w:p w14:paraId="63EBE9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8250" cy="952500"/>
            <wp:effectExtent l="0" t="0" r="6350" b="0"/>
            <wp:docPr id="2" name="图片 2" descr="1742198477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21984770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4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/开发环境      /dev-api（前缀）</w:t>
      </w:r>
    </w:p>
    <w:p w14:paraId="31BBC3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/开发路径（名字特殊）：</w:t>
      </w:r>
    </w:p>
    <w:p w14:paraId="72AA67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9450" cy="647700"/>
            <wp:effectExtent l="0" t="0" r="6350" b="0"/>
            <wp:docPr id="3" name="图片 3" descr="174219880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21988044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A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Vue获取图片：后端  后端端口：8080</w:t>
      </w:r>
    </w:p>
    <w:p w14:paraId="66DE91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反向代理：url请求前端，进行代理，映射到后端，解决跨越问题</w:t>
      </w:r>
    </w:p>
    <w:p w14:paraId="71446C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1800" cy="1092200"/>
            <wp:effectExtent l="0" t="0" r="0" b="0"/>
            <wp:docPr id="4" name="图片 4" descr="174219921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21992117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3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 dev-api 替换成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，再映射到 http：//localhost：8080</w:t>
      </w:r>
    </w:p>
    <w:p w14:paraId="063FFB03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验证码的后端实现</w:t>
      </w:r>
    </w:p>
    <w:p w14:paraId="7DC86D5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/CaptchaController </w:t>
      </w:r>
    </w:p>
    <w:p w14:paraId="529FA661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19500" cy="558800"/>
            <wp:effectExtent l="0" t="0" r="0" b="0"/>
            <wp:docPr id="5" name="图片 5" descr="1742199817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21998177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76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前后端交互处</w:t>
      </w:r>
    </w:p>
    <w:p w14:paraId="7345790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778250" cy="1339850"/>
            <wp:effectExtent l="0" t="0" r="6350" b="6350"/>
            <wp:docPr id="6" name="图片 6" descr="174219991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21999165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826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分割： 4+1 =?|@5    |（分割）</w:t>
      </w:r>
    </w:p>
    <w:p w14:paraId="45EC0A5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  实现前端和后端的交互</w:t>
      </w:r>
    </w:p>
    <w:p w14:paraId="3A304D2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生成令牌：</w:t>
      </w:r>
    </w:p>
    <w:p w14:paraId="1BD47BA8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977900"/>
            <wp:effectExtent l="0" t="0" r="6350" b="0"/>
            <wp:docPr id="7" name="图片 7" descr="174220063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22006345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47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登录的实现</w:t>
      </w:r>
    </w:p>
    <w:p w14:paraId="04491240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后端： 校验验证码-校验用户名和密码=生成Token</w:t>
      </w:r>
    </w:p>
    <w:p w14:paraId="2EE6AF2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异步代码，不影响其他进程</w:t>
      </w:r>
    </w:p>
    <w:p w14:paraId="2FB0CE00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540250" cy="1720850"/>
            <wp:effectExtent l="0" t="0" r="6350" b="6350"/>
            <wp:docPr id="8" name="图片 8" descr="174220103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22010325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EE2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生成token：</w:t>
      </w:r>
    </w:p>
    <w:p w14:paraId="2B676F70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724400" cy="1219200"/>
            <wp:effectExtent l="0" t="0" r="0" b="0"/>
            <wp:docPr id="9" name="图片 9" descr="174220144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2201442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14F9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 w14:paraId="25853C1E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533900" cy="1200150"/>
            <wp:effectExtent l="0" t="0" r="0" b="6350"/>
            <wp:docPr id="10" name="图片 10" descr="1742298257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22982574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89C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752850" cy="1035050"/>
            <wp:effectExtent l="0" t="0" r="6350" b="6350"/>
            <wp:docPr id="11" name="图片 11" descr="1742298357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22983575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119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JWt：加密，生成字符串/token，返回前端，完成整个过程</w:t>
      </w:r>
    </w:p>
    <w:p w14:paraId="1D141B5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登录的具体流程：校验验证码-校验用户名和密码-生成token</w:t>
      </w:r>
    </w:p>
    <w:p w14:paraId="3D5F30A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使用异步任务管理器，结合线程池，实现了异步的操作日志和业务逻辑实现异步耦合。</w:t>
      </w:r>
    </w:p>
    <w:p w14:paraId="0C0DB3A0">
      <w:pPr>
        <w:rPr>
          <w:rFonts w:hint="default"/>
          <w:sz w:val="21"/>
          <w:szCs w:val="21"/>
          <w:lang w:val="en-US" w:eastAsia="zh-CN"/>
        </w:rPr>
      </w:pPr>
    </w:p>
    <w:p w14:paraId="265E009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Getlnfo:获取用户信息</w:t>
      </w:r>
    </w:p>
    <w:p w14:paraId="5B4D2570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25950" cy="1771650"/>
            <wp:effectExtent l="0" t="0" r="6350" b="6350"/>
            <wp:docPr id="12" name="图片 12" descr="174229900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22990029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AFF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 w14:paraId="29C7DA0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获取当前用户的角色和权限信息，存储到Vuex中</w:t>
      </w:r>
    </w:p>
    <w:p w14:paraId="725F160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*：*：*      所有的权限</w:t>
      </w:r>
    </w:p>
    <w:p w14:paraId="6520BBE7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###getRouters</w:t>
      </w:r>
    </w:p>
    <w:p w14:paraId="738642B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根据当前用户的权限获取动态路由</w:t>
      </w:r>
    </w:p>
    <w:p w14:paraId="5D2D18A2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464050" cy="1168400"/>
            <wp:effectExtent l="0" t="0" r="6350" b="0"/>
            <wp:docPr id="13" name="图片 13" descr="174229989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22998944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F74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寻找对应出口：</w:t>
      </w:r>
    </w:p>
    <w:p w14:paraId="4F6DE9C8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749800" cy="1111250"/>
            <wp:effectExtent l="0" t="0" r="0" b="6350"/>
            <wp:docPr id="14" name="图片 14" descr="174230127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23012723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4FCE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首页数据加载</w:t>
      </w:r>
    </w:p>
    <w:p w14:paraId="7C595797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135" cy="1941830"/>
            <wp:effectExtent l="0" t="0" r="12065" b="1270"/>
            <wp:docPr id="15" name="图片 15" descr="174230155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423015535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EFA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封装内容如上</w:t>
      </w:r>
    </w:p>
    <w:p w14:paraId="4190D8E7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测边栏sidebarItem的具体代码：</w:t>
      </w:r>
    </w:p>
    <w:p w14:paraId="199365B0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699635" cy="1943100"/>
            <wp:effectExtent l="0" t="0" r="12065" b="0"/>
            <wp:docPr id="16" name="图片 16" descr="174230175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23017528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12B3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首页内容：</w:t>
      </w:r>
    </w:p>
    <w:p w14:paraId="14A0662F">
      <w:pPr>
        <w:rPr>
          <w:rFonts w:hint="default"/>
          <w:sz w:val="21"/>
          <w:szCs w:val="21"/>
          <w:lang w:val="en-US" w:eastAsia="zh-CN"/>
        </w:rPr>
      </w:pPr>
    </w:p>
    <w:p w14:paraId="2760E450">
      <w:pPr>
        <w:tabs>
          <w:tab w:val="left" w:pos="5705"/>
        </w:tabs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6800" cy="1774825"/>
            <wp:effectExtent l="0" t="0" r="0" b="3175"/>
            <wp:docPr id="18" name="图片 18" descr="174230207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23020752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ab/>
      </w:r>
    </w:p>
    <w:p w14:paraId="5E84A9A3">
      <w:pPr>
        <w:tabs>
          <w:tab w:val="left" w:pos="5705"/>
        </w:tabs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数据库管理信息列表：</w:t>
      </w:r>
    </w:p>
    <w:p w14:paraId="51BD2A8C">
      <w:pPr>
        <w:tabs>
          <w:tab w:val="left" w:pos="5705"/>
        </w:tabs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181350" cy="1372235"/>
            <wp:effectExtent l="0" t="0" r="6350" b="12065"/>
            <wp:docPr id="20" name="图片 20" descr="1742302287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23022877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E29">
      <w:pPr>
        <w:rPr>
          <w:rFonts w:hint="default"/>
          <w:sz w:val="21"/>
          <w:szCs w:val="21"/>
          <w:lang w:val="en-US" w:eastAsia="zh-CN"/>
        </w:rPr>
      </w:pPr>
    </w:p>
    <w:p w14:paraId="569B8A5C">
      <w:pPr>
        <w:rPr>
          <w:rFonts w:hint="default"/>
          <w:sz w:val="21"/>
          <w:szCs w:val="21"/>
          <w:lang w:val="en-US" w:eastAsia="zh-CN"/>
        </w:rPr>
      </w:pPr>
    </w:p>
    <w:p w14:paraId="1861E76D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 w14:paraId="497A10A0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页面list和tree加载过程：</w:t>
      </w:r>
    </w:p>
    <w:p w14:paraId="6FA907B2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559300" cy="1778000"/>
            <wp:effectExtent l="0" t="0" r="0" b="0"/>
            <wp:docPr id="21" name="图片 21" descr="174230240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23024031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D97C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用户数据PageHelper分页</w:t>
      </w:r>
    </w:p>
    <w:p w14:paraId="256B5FBE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用户管理流程：</w:t>
      </w:r>
    </w:p>
    <w:p w14:paraId="01B5A039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加载Vue页面-请求后台数据</w:t>
      </w:r>
    </w:p>
    <w:p w14:paraId="63BF613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1590675"/>
            <wp:effectExtent l="0" t="0" r="1905" b="9525"/>
            <wp:docPr id="22" name="图片 22" descr="174230281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423028126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1E4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页面递归：</w:t>
      </w:r>
    </w:p>
    <w:p w14:paraId="5EFCEFE4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2664460"/>
            <wp:effectExtent l="0" t="0" r="1905" b="2540"/>
            <wp:docPr id="23" name="图片 23" descr="174230295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23029510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A6E9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查询用户列表Getlist的方法:</w:t>
      </w:r>
    </w:p>
    <w:p w14:paraId="364907EE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838700" cy="1524000"/>
            <wp:effectExtent l="0" t="0" r="0" b="0"/>
            <wp:docPr id="24" name="图片 24" descr="174230303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423030304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C3F8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Startpage分页方法：</w:t>
      </w:r>
    </w:p>
    <w:p w14:paraId="1BAEAE28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95700" cy="1625600"/>
            <wp:effectExtent l="0" t="0" r="0" b="0"/>
            <wp:docPr id="25" name="图片 25" descr="1742303419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423034196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3CC9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封装分页对象（注意相关嵌套）：</w:t>
      </w:r>
    </w:p>
    <w:p w14:paraId="1F0FF059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867150" cy="1358900"/>
            <wp:effectExtent l="0" t="0" r="6350" b="0"/>
            <wp:docPr id="26" name="图片 26" descr="174230363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423036363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ACE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用户数据查询：</w:t>
      </w:r>
    </w:p>
    <w:p w14:paraId="5DD0681A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根据条件分页查询用户列表</w:t>
      </w:r>
    </w:p>
    <w:p w14:paraId="3D11FED1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771900" cy="952500"/>
            <wp:effectExtent l="0" t="0" r="0" b="0"/>
            <wp:docPr id="27" name="图片 27" descr="174230406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423040667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65A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Userservice.selectUserList(user)</w:t>
      </w:r>
    </w:p>
    <w:p w14:paraId="7F67E10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注释：@Datascope(depAlias =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d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, userAlias =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)</w:t>
      </w:r>
    </w:p>
    <w:p w14:paraId="2C7263B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给表设置别名的：sys_dept d, sys_user u</w:t>
      </w:r>
    </w:p>
    <w:p w14:paraId="35CDF991">
      <w:pPr>
        <w:rPr>
          <w:rFonts w:hint="eastAsia"/>
          <w:sz w:val="21"/>
          <w:szCs w:val="21"/>
          <w:lang w:val="en-US" w:eastAsia="zh-CN"/>
        </w:rPr>
      </w:pPr>
    </w:p>
    <w:p w14:paraId="4C6ADC71"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treeselect </w:t>
      </w:r>
    </w:p>
    <w:p w14:paraId="407F53CB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流程：查出所有的部门数据-&gt;组装成树状结构</w:t>
      </w:r>
    </w:p>
    <w:p w14:paraId="13201EF9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buildDeptTreeSelect:将10条记录组装成一个树状图</w:t>
      </w:r>
    </w:p>
    <w:p w14:paraId="497E9AD6"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57600" cy="2914650"/>
            <wp:effectExtent l="0" t="0" r="0" b="6350"/>
            <wp:docPr id="28" name="图片 28" descr="1742445628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42445628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B15"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143250" cy="1638300"/>
            <wp:effectExtent l="0" t="0" r="6350" b="0"/>
            <wp:docPr id="29" name="图片 29" descr="1742446129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424461293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88C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reset是表单重置</w:t>
      </w:r>
    </w:p>
    <w:p w14:paraId="2AE41DE3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GetTreeselect获取部门树状图</w:t>
      </w:r>
    </w:p>
    <w:p w14:paraId="1C9B75C7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getUser获取角色和部门信息</w:t>
      </w:r>
    </w:p>
    <w:p w14:paraId="188E2724"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63950" cy="1447800"/>
            <wp:effectExtent l="0" t="0" r="6350" b="0"/>
            <wp:docPr id="30" name="图片 30" descr="1742446559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424465592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19E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/添加用户的实现</w:t>
      </w:r>
    </w:p>
    <w:p w14:paraId="44F7C1E3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/修改用户的实现</w:t>
      </w:r>
    </w:p>
    <w:p w14:paraId="138D1B86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/删除用户的实现</w:t>
      </w:r>
    </w:p>
    <w:p w14:paraId="76001722"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/异步任务管理器</w:t>
      </w:r>
    </w:p>
    <w:p w14:paraId="32657921"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/代码自动生成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86B9D1"/>
    <w:multiLevelType w:val="singleLevel"/>
    <w:tmpl w:val="FB86B9D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F0A91"/>
    <w:rsid w:val="1BF706E2"/>
    <w:rsid w:val="230F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181</Words>
  <Characters>268</Characters>
  <Lines>0</Lines>
  <Paragraphs>0</Paragraphs>
  <TotalTime>974</TotalTime>
  <ScaleCrop>false</ScaleCrop>
  <LinksUpToDate>false</LinksUpToDate>
  <CharactersWithSpaces>291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2025-03-17T07:58:00Z</dcterms:created>
  <dc:creator>丨丨c</dc:creator>
  <cp:lastModifiedBy>丨丨c</cp:lastModifiedBy>
  <dcterms:modified xsi:type="dcterms:W3CDTF">2025-03-20T05:07:08Z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912708C89D5C4B8CBCE0EF44042946CC_11</vt:lpwstr>
  </property>
  <property fmtid="{D5CDD505-2E9C-101B-9397-08002B2CF9AE}" pid="4" name="KSOTemplateDocerSaveRecord">
    <vt:lpwstr>eyJoZGlkIjoiODEwYTgwMmE2NmYwZDYxYzYzMjk1ZjI4NTcxYjg4MDQiLCJ1c2VySWQiOiIzMDE4NTIwMTEifQ==</vt:lpwstr>
  </property>
</Properties>
</file>