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ind w:left="0" w:leftChars="0" w:firstLine="0" w:firstLineChars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导航：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1、图片间距问题</w:t>
      </w:r>
      <w:r>
        <w:tab/>
      </w:r>
      <w:r>
        <w:fldChar w:fldCharType="begin"/>
      </w:r>
      <w:r>
        <w:instrText xml:space="preserve"> PAGEREF _Toc19092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2、设置图片居中显示</w:t>
      </w:r>
      <w:r>
        <w:tab/>
      </w:r>
      <w:r>
        <w:fldChar w:fldCharType="begin"/>
      </w:r>
      <w:r>
        <w:instrText xml:space="preserve"> PAGEREF _Toc6608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3、盒子如何和父级盒子贴着，给盒子设置margin-top|bottom会传递给父级盒子。</w:t>
      </w:r>
      <w:r>
        <w:tab/>
      </w:r>
      <w:r>
        <w:fldChar w:fldCharType="begin"/>
      </w:r>
      <w:r>
        <w:instrText xml:space="preserve"> PAGEREF _Toc10627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4、IE6下&lt;input&gt;标签不对齐的解决办法：</w:t>
      </w:r>
      <w:r>
        <w:tab/>
      </w:r>
      <w:r>
        <w:fldChar w:fldCharType="begin"/>
      </w:r>
      <w:r>
        <w:instrText xml:space="preserve"> PAGEREF _Toc6697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5、行内元素回车符会产生间隙，如何没有</w:t>
      </w:r>
      <w:r>
        <w:tab/>
      </w:r>
      <w:r>
        <w:fldChar w:fldCharType="begin"/>
      </w:r>
      <w:r>
        <w:instrText xml:space="preserve"> PAGEREF _Toc24870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6613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" w:name="_Toc22247"/>
      <w:r>
        <w:rPr>
          <w:rFonts w:hint="eastAsia"/>
          <w:lang w:val="en-US" w:eastAsia="zh-CN"/>
        </w:rPr>
        <w:t>一 Bug</w:t>
      </w:r>
      <w:bookmarkEnd w:id="1"/>
      <w:r>
        <w:rPr>
          <w:rFonts w:hint="eastAsia"/>
          <w:lang w:val="en-US" w:eastAsia="zh-CN"/>
        </w:rPr>
        <w:t>研究</w:t>
      </w:r>
    </w:p>
    <w:p>
      <w:pPr>
        <w:pStyle w:val="4"/>
        <w:rPr>
          <w:rFonts w:hint="eastAsia"/>
          <w:lang w:val="en-US" w:eastAsia="zh-CN"/>
        </w:rPr>
      </w:pPr>
      <w:bookmarkStart w:id="2" w:name="_Toc23932"/>
      <w:r>
        <w:rPr>
          <w:rFonts w:hint="eastAsia"/>
          <w:lang w:val="en-US" w:eastAsia="zh-CN"/>
        </w:rPr>
        <w:t>导航：</w:t>
      </w:r>
      <w:bookmarkEnd w:id="0"/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图片的上下和左右间隙：vetical-align、font-size、float、block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设置图片居中显示：table-cell、</w:t>
      </w:r>
      <w:r>
        <w:rPr>
          <w:rFonts w:hint="eastAsia"/>
          <w:sz w:val="16"/>
          <w:szCs w:val="22"/>
          <w:lang w:val="en-US" w:eastAsia="zh-CN"/>
        </w:rPr>
        <w:t>vertical-align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盒子margin-top|bottom传递：border、padding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IE6下&lt;input&gt;标签不对齐：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行内元素回车符会产生间隙：浮动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sz w:val="16"/>
          <w:szCs w:val="22"/>
          <w:lang w:val="en-US" w:eastAsia="zh-CN"/>
        </w:rPr>
        <w:t>vertical-align可使用的对象（为什么对inline-block元素无效）？？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sz w:val="16"/>
          <w:szCs w:val="22"/>
          <w:lang w:val="en-US" w:eastAsia="zh-CN"/>
        </w:rPr>
        <w:t>使元素自动居中对齐的方法？？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6345"/>
      <w:bookmarkStart w:id="4" w:name="_Toc19092"/>
      <w:bookmarkStart w:id="5" w:name="_Toc26820"/>
      <w:r>
        <w:rPr>
          <w:rFonts w:hint="eastAsia"/>
          <w:lang w:val="en-US" w:eastAsia="zh-CN"/>
        </w:rPr>
        <w:t>1、图片间距问题</w:t>
      </w:r>
      <w:bookmarkEnd w:id="3"/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包含内联元素如图片文字等时，内联元素默认是和父级元素的baseline（基线）对齐的，而baseline又和父级元素底边有一定的距离（这个距离和font有关，不一定是5px），所以以上代码的效果中不同div之间有间隙，这是因为图片与父元素的底边有距离。说到baseline呢，其实它是vertical-align属性的默认值，vertical-align属性是设置元素的垂直排列的，用来定义行内元素的基线相对于该元素所在行的基线的垂直对齐，除了baseline对齐方式之外，还可以是sub | super | top | text-top | middle | bottom | text-bottom |inherit（任何的版本的Internet Explorer （包括 IE8）都不支持属性值 "inherit"）。</w:t>
      </w:r>
    </w:p>
    <w:p>
      <w:pPr>
        <w:ind w:left="0" w:leftChars="0" w:firstLine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知道了问题产生的原因，就好对症下药解决问题了，其实就是要消除baseline对齐方式产生的距离。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1）上下间距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方法一，很容易想到，把对齐方式改一下不就好了，于是设置img的vertical-align属性为bottom；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方法二就是上文说的给父元素加上font-size:0的属性，既然这个距离和font有关，那么把字体大小设为0，总该没有距离了吧；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方法三可由方法二想到，既然为0可以，那把行高设的很小可不可以呢？经试验发现，本例图片大小为200px，设line-height不大于12就能够消除间隙了，鉴于这个距离一般是5px，所以可以把line-height设为5px左右；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方法四：设置浮动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2）左右间隙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另外一个间隙是多个img标签的左右间隙，是由于img标签是行内元素，而事实是当行内元素之间有“回车”、“tab”、“空格”时就会出现间隙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解决办法1：给元素设置浮动。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2：图片转为block。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方法就是上文提到的，去掉img标签之间所有的空格，如果又不想把所有连续的行内元素写到一行，可以多行注释，把空格回车什么的注释掉，就像下图这样；当连续的行内元素不是img时，也可以通过设置父元素的font-size为0来消除左右间隙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21047"/>
      <w:bookmarkStart w:id="7" w:name="_Toc6608"/>
      <w:bookmarkStart w:id="8" w:name="_Toc12547"/>
      <w:r>
        <w:rPr>
          <w:rFonts w:hint="eastAsia"/>
          <w:lang w:val="en-US" w:eastAsia="zh-CN"/>
        </w:rPr>
        <w:t>2、设置图片居中显示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题目的难点在于两点：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     1.垂直居中；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     2.图片是个置换元素，有些特殊的特性。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至于如何解决，下面是一个权衡的相对结构干净，CSS简单的解决方法：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.box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/*非IE的主流浏览器识别的垂直居中的方法*/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display: table-cell;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vertical-align:middle;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/*设置水平居中*/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text-align:center;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/* 针对IE的Hack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*display: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*font-size: 175px;/*约为高度的0.873，200*0.873 约为175*/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*font-family:Arial;/*防止非utf-8引起的hack失效问题，如gbk编码*/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width:200px;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height:200px;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border: 1px solid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.box img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/*设置图片垂直居中*/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 vertical-align:middle;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" /&gt;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1407"/>
      <w:bookmarkStart w:id="10" w:name="_Toc10627"/>
      <w:bookmarkStart w:id="11" w:name="_Toc1136"/>
      <w:r>
        <w:rPr>
          <w:rFonts w:hint="eastAsia"/>
          <w:lang w:val="en-US" w:eastAsia="zh-CN"/>
        </w:rPr>
        <w:t>3、盒子如何和父级盒子贴着，给盒子设置margin-top|bottom会传递给父级盒子。</w:t>
      </w:r>
      <w:bookmarkEnd w:id="9"/>
      <w:bookmarkEnd w:id="10"/>
      <w:bookmarkEnd w:id="1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使父级盒子和子盒子分开，给父级盒子设置border或给父级盒子设置padding都可以。</w:t>
      </w:r>
    </w:p>
    <w:p>
      <w:pPr>
        <w:pStyle w:val="4"/>
        <w:rPr>
          <w:rFonts w:hint="eastAsia"/>
          <w:lang w:val="en-US" w:eastAsia="zh-CN"/>
        </w:rPr>
      </w:pPr>
      <w:bookmarkStart w:id="12" w:name="_Toc1630"/>
      <w:bookmarkStart w:id="13" w:name="_Toc6697"/>
      <w:bookmarkStart w:id="14" w:name="_Toc3155"/>
      <w:r>
        <w:rPr>
          <w:rFonts w:hint="eastAsia"/>
          <w:lang w:val="en-US" w:eastAsia="zh-CN"/>
        </w:rPr>
        <w:t>4、IE6下&lt;input&gt;标签不对齐的解决办法：</w:t>
      </w:r>
      <w:bookmarkEnd w:id="12"/>
      <w:bookmarkEnd w:id="13"/>
      <w:bookmarkEnd w:id="1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&gt;&lt;input /&gt;&lt;/div&gt;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236220</wp:posOffset>
            </wp:positionV>
            <wp:extent cx="2477135" cy="533400"/>
            <wp:effectExtent l="0" t="0" r="18415" b="0"/>
            <wp:wrapTopAndBottom/>
            <wp:docPr id="1" name="图片 1" descr="360截图2017031914183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703191418353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&gt;&lt;input /&gt;&lt;/div&gt;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1）盒子上下居中：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解决办法：给input设置背景“none”，再给input父级div盒子设置背景为white；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2）输入框光标偏上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2.1）降低input高度和行高设为14px；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2.2) line-height：43px\9；/* css hack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代表所有的IE浏览器 */</w:t>
      </w:r>
    </w:p>
    <w:p>
      <w:pPr>
        <w:pStyle w:val="4"/>
        <w:rPr>
          <w:rFonts w:hint="eastAsia"/>
          <w:lang w:val="en-US" w:eastAsia="zh-CN"/>
        </w:rPr>
      </w:pPr>
      <w:bookmarkStart w:id="15" w:name="_Toc18913"/>
      <w:bookmarkStart w:id="16" w:name="_Toc22672"/>
      <w:bookmarkStart w:id="17" w:name="_Toc24870"/>
      <w:r>
        <w:rPr>
          <w:rFonts w:hint="eastAsia"/>
          <w:lang w:val="en-US" w:eastAsia="zh-CN"/>
        </w:rPr>
        <w:t>5、行内元素回车符会产生间隙，如何没有</w:t>
      </w:r>
      <w:bookmarkEnd w:id="15"/>
      <w:bookmarkEnd w:id="16"/>
      <w:bookmarkEnd w:id="1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解决办法：设置元素浮动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18" w:name="_Toc10659"/>
      <w:r>
        <w:rPr>
          <w:rFonts w:hint="eastAsia"/>
          <w:lang w:val="en-US" w:eastAsia="zh-CN"/>
        </w:rPr>
        <w:t>6、vetical-align</w:t>
      </w:r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4260215</wp:posOffset>
            </wp:positionH>
            <wp:positionV relativeFrom="paragraph">
              <wp:posOffset>87630</wp:posOffset>
            </wp:positionV>
            <wp:extent cx="984250" cy="1325245"/>
            <wp:effectExtent l="0" t="0" r="6350" b="825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-1169" t="16077" r="82488" b="3918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该属性不可继承。定义只对定义该样式的元素相对与父元素生效。（数字除外）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当子盒子（inline-block）里有文字时，baseline、supper、sub以文字的基线为准进行对齐。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当盒子中无文字时（空格不算文字），基线为盒子的底线，baseline、supper、sub以盒子的底线为基准。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其他情况正常移动。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图片同理。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Inline元素的虚拟盒子模型为line-height定义的高度。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left="0" w:leftChars="0" w:right="0" w:rightChars="0" w:firstLine="360" w:firstLineChars="200"/>
        <w:jc w:val="both"/>
        <w:textAlignment w:val="auto"/>
        <w:outlineLvl w:val="2"/>
        <w:rPr>
          <w:rFonts w:hint="eastAsia"/>
          <w:lang w:val="en-US" w:eastAsia="zh-CN"/>
        </w:rPr>
      </w:pPr>
      <w:bookmarkStart w:id="19" w:name="_Toc14568"/>
      <w:r>
        <w:rPr>
          <w:rFonts w:hint="eastAsia"/>
          <w:lang w:val="en-US" w:eastAsia="zh-CN"/>
        </w:rPr>
        <w:t>6.1、文字基线（摘抄自网络）</w:t>
      </w:r>
      <w:bookmarkEnd w:id="1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另外，关于文字基线、中线的准确位置，经过反复的试验和计算，在谷歌浏览器下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文字基线距离文字底部 1/7 的字体高度，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文字中线距离文字基线 1.5/7 的字体高度，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也就是说，小写字母x的高度是 3/7 字体高度， 小写字母x的中部(文字的中线)距离文字底部2.5/7 高度。</w:t>
      </w:r>
    </w:p>
    <w:p>
      <w:pPr>
        <w:pStyle w:val="4"/>
        <w:rPr>
          <w:rFonts w:hint="eastAsia"/>
          <w:lang w:val="en-US" w:eastAsia="zh-CN"/>
        </w:rPr>
      </w:pPr>
      <w:bookmarkStart w:id="20" w:name="_Toc14124"/>
      <w:r>
        <w:rPr>
          <w:rFonts w:hint="eastAsia"/>
          <w:lang w:val="en-US" w:eastAsia="zh-CN"/>
        </w:rPr>
        <w:t>7.float覆盖元素不能遮挡行内元素例如：P，img等。文字环绕模型。</w:t>
      </w:r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0763"/>
      <w:r>
        <w:rPr>
          <w:rFonts w:hint="eastAsia"/>
          <w:lang w:val="en-US" w:eastAsia="zh-CN"/>
        </w:rPr>
        <w:t>1.外部样式表&lt;link rel="stylesheet" href="main.css" type="text/css" /&gt;</w:t>
      </w:r>
      <w:bookmarkEnd w:id="21"/>
    </w:p>
    <w:p>
      <w:pPr>
        <w:pStyle w:val="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337820</wp:posOffset>
            </wp:positionV>
            <wp:extent cx="5268595" cy="2962275"/>
            <wp:effectExtent l="0" t="0" r="825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2、前段工程师的涉及范围</w:t>
      </w: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text3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3.1调色板快捷键ctrl+shift+C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ab/>
        <w:t xml:space="preserve">SublimeCodeIntel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作为一个代码提示和补全插件，支持 JavaScript、Mason、XBL、XUL、RHTML、SCSS、Python、HTML、Ruby、Python3、XML、Sass、XSLT、Django、HTML5、Perl、CSS、Twig、Less、Smarty、Node.js、Tcl、TemplateToolkit 和 PHP 等所有语言，是 Sublime Text 自带代码提示功能基础上一个更好的扩展，自带代码提示功能只可提示系统代码，而SublimeCodeIntel则可以提示用户自定义代码。SublimeCodeIntel支持跳转到变量、函数定义的功能，另外还有自动补全的功能，十分方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Aligment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插件让开发者自动对齐代码，包括PHP、CSS、JavaScript语言。使得代码看起来更整齐美观，更具可读性。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SublimeCodeIntel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作为一个代码提示和补全插件，支持 JavaScript、Mason、XBL、XUL、RHTML、SCSS、Python、HTML、Ruby、Python3、XML、Sass、XSLT、Django、HTML5、Perl、CSS、Twig、Less、Smarty、Node.js、Tcl、TemplateToolkit 和 PHP 等所有语言，是 Sublime Text 自带代码提示功能基础上一个更好的扩展，自带代码提示功能只可提示系统代码，而SublimeCodeIntel则可以提示用户自定义代码。SublimeCodeIntel支持跳转到变量、函数定义的功能，另外还有自动补全的功能，十分方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FileDiffs插件可以让开发者比较两个不同文件的差异，比较的对象包括当前文件、另一文件、剪切板中的代码甚至未保存文件等。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22" w:name="OLE_LINK1"/>
      <w:r>
        <w:rPr>
          <w:rFonts w:hint="eastAsia"/>
          <w:lang w:val="en-US" w:eastAsia="zh-CN"/>
        </w:rPr>
        <w:t xml:space="preserve">SublimeLinter      </w:t>
      </w:r>
      <w:bookmarkStart w:id="23" w:name="_GoBack"/>
      <w:bookmarkEnd w:id="23"/>
      <w:r>
        <w:rPr>
          <w:rFonts w:hint="eastAsia"/>
          <w:lang w:val="en-US" w:eastAsia="zh-CN"/>
        </w:rPr>
        <w:t>http://www.sublimelinter.com</w:t>
      </w:r>
    </w:p>
    <w:bookmarkEnd w:id="22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SublimeLinter是少数几个能在sublime text 3工作的代码检查插件，SublimeLinter支持JavaScript、CSS、HTML、Java、PHP、Python、Ruby等十多种开发语言，但前提是需要配置相应语言的环境，要检查JavaScript代码需要安装node.js，检查PHP代码需要安装PHP并配置环境等。SublimeLinter可以及时提示编写代码中存在的不规范和错误的写法，并培养我们良好的编码习惯和风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9479"/>
    <w:multiLevelType w:val="singleLevel"/>
    <w:tmpl w:val="58D794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BD8D6"/>
    <w:multiLevelType w:val="singleLevel"/>
    <w:tmpl w:val="58DBD8D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31B3B"/>
    <w:rsid w:val="113E4BDE"/>
    <w:rsid w:val="187E0B4D"/>
    <w:rsid w:val="1F120A6C"/>
    <w:rsid w:val="27792734"/>
    <w:rsid w:val="2CEB7526"/>
    <w:rsid w:val="366B1803"/>
    <w:rsid w:val="43FD7ABB"/>
    <w:rsid w:val="4B281322"/>
    <w:rsid w:val="4BCE3C70"/>
    <w:rsid w:val="4C635C42"/>
    <w:rsid w:val="4E204A9A"/>
    <w:rsid w:val="4F1B2CF3"/>
    <w:rsid w:val="4F86549A"/>
    <w:rsid w:val="54C04F00"/>
    <w:rsid w:val="5647552E"/>
    <w:rsid w:val="56A51DE3"/>
    <w:rsid w:val="5885024C"/>
    <w:rsid w:val="59031B41"/>
    <w:rsid w:val="5E13233E"/>
    <w:rsid w:val="5F865D61"/>
    <w:rsid w:val="622B0014"/>
    <w:rsid w:val="63F471C6"/>
    <w:rsid w:val="668C3A5E"/>
    <w:rsid w:val="6BCA6A18"/>
    <w:rsid w:val="6EB60E28"/>
    <w:rsid w:val="70181D26"/>
    <w:rsid w:val="735C4AAC"/>
    <w:rsid w:val="749D1845"/>
    <w:rsid w:val="75831D5E"/>
    <w:rsid w:val="7FB926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exact"/>
      <w:ind w:firstLine="360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40" w:beforeLines="0" w:beforeAutospacing="0" w:after="40" w:afterLines="0" w:afterAutospacing="0" w:line="360" w:lineRule="exact"/>
      <w:ind w:firstLine="0" w:firstLineChars="0"/>
      <w:outlineLvl w:val="0"/>
    </w:pPr>
    <w:rPr>
      <w:rFonts w:ascii="Arial" w:hAnsi="Arial"/>
      <w:kern w:val="44"/>
      <w:sz w:val="21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60" w:beforeLines="0" w:beforeAutospacing="0" w:after="60" w:afterLines="0" w:afterAutospacing="0" w:line="360" w:lineRule="exact"/>
      <w:jc w:val="left"/>
      <w:outlineLvl w:val="1"/>
    </w:pPr>
  </w:style>
  <w:style w:type="paragraph" w:styleId="5">
    <w:name w:val="heading 3"/>
    <w:basedOn w:val="6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2"/>
    </w:pPr>
    <w:rPr>
      <w:rFonts w:ascii="Arial" w:hAnsi="Arial"/>
      <w:sz w:val="1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2017-03-29T16:02:51Z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