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before="0" w:after="0" w:line="240" w:lineRule="atLeast"/>
        <w:ind w:leftChars="0"/>
        <w:rPr>
          <w:rFonts w:hint="eastAsia" w:ascii="微软雅黑" w:hAnsi="微软雅黑" w:eastAsia="微软雅黑"/>
          <w:sz w:val="36"/>
          <w:szCs w:val="36"/>
        </w:rPr>
      </w:pPr>
      <w:bookmarkStart w:id="0" w:name="_Toc286844670"/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5</w:t>
      </w:r>
      <w:r>
        <w:rPr>
          <w:rFonts w:hint="eastAsia" w:ascii="微软雅黑" w:hAnsi="微软雅黑" w:eastAsia="微软雅黑"/>
          <w:sz w:val="36"/>
          <w:szCs w:val="36"/>
        </w:rPr>
        <w:t>质量目标</w:t>
      </w:r>
      <w:bookmarkEnd w:id="0"/>
    </w:p>
    <w:tbl>
      <w:tblPr>
        <w:tblStyle w:val="6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5245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BFBFBF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编写</w:t>
            </w:r>
          </w:p>
        </w:tc>
        <w:tc>
          <w:tcPr>
            <w:tcW w:w="5245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测试质量目标</w:t>
            </w:r>
          </w:p>
        </w:tc>
        <w:tc>
          <w:tcPr>
            <w:tcW w:w="2552" w:type="dxa"/>
            <w:shd w:val="clear" w:color="auto" w:fill="BFBFBF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确认人以及特殊说明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已经制作的网站达到设计的要求，包括各个子项目能完整并实现功能，业务流程正确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省用户和企业用户功能达到标准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所有给出的测试用例都通过测试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能创建用户并分省，企业用户完善个人资料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省用户能够查询数据并导入导出数据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省用户通过上报的数据能进行数据分析，并能够使用各种图表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省用户能够将分析数据上传，给出岗位变动情况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省用户能进行系统监控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省用户能进行用户删除修改功能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企业用户能够上传就业人数改动情况以及原因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企业用户能够查看往期记录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经过多伦测试，缺陷的发现速率趋近于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top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524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所有自动测试脚本都能执行</w:t>
            </w:r>
            <w:bookmarkStart w:id="1" w:name="_GoBack"/>
            <w:bookmarkEnd w:id="1"/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通过</w:t>
            </w:r>
          </w:p>
        </w:tc>
        <w:tc>
          <w:tcPr>
            <w:tcW w:w="2552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snapToGrid w:val="0"/>
        <w:rPr>
          <w:rFonts w:hint="eastAsia" w:ascii="微软雅黑" w:hAnsi="微软雅黑" w:eastAsia="微软雅黑"/>
          <w:i/>
          <w:sz w:val="18"/>
          <w:szCs w:val="18"/>
        </w:rPr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Fonts w:hint="eastAsia" w:ascii="微软雅黑" w:hAnsi="微软雅黑" w:eastAsia="微软雅黑"/>
        <w:b/>
      </w:rPr>
      <w:t xml:space="preserve">                                                      </w:t>
    </w:r>
  </w:p>
  <w:p>
    <w:pPr>
      <w:pStyle w:val="3"/>
      <w:rPr>
        <w:rFonts w:hint="eastAsia"/>
        <w:b/>
      </w:rPr>
    </w:pP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b/>
      </w:rPr>
    </w:pPr>
    <w:r>
      <w:rPr>
        <w:rFonts w:hint="eastAsia"/>
      </w:rPr>
      <w:t xml:space="preserve">                                                                     </w:t>
    </w:r>
    <w:r>
      <w:rPr>
        <w:rFonts w:hint="eastAsia" w:ascii="微软雅黑" w:hAnsi="微软雅黑" w:eastAsia="微软雅黑"/>
        <w:b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7875477">
    <w:nsid w:val="04A44915"/>
    <w:multiLevelType w:val="multilevel"/>
    <w:tmpl w:val="04A44915"/>
    <w:lvl w:ilvl="0" w:tentative="1">
      <w:start w:val="1"/>
      <w:numFmt w:val="decimal"/>
      <w:pStyle w:val="2"/>
      <w:lvlText w:val="%1"/>
      <w:lvlJc w:val="left"/>
      <w:pPr>
        <w:ind w:left="2417" w:hanging="432"/>
      </w:p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7875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748C8"/>
    <w:rsid w:val="5DE748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2016-03-21T09:38:00Z</dcterms:created>
  <dc:creator>freedomboy123</dc:creator>
  <cp:lastModifiedBy>freedomboy123</cp:lastModifiedBy>
  <dcterms:modified xsi:type="dcterms:W3CDTF">2016-03-21T10:16:14Z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