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B55" w:rsidRDefault="00420B55" w:rsidP="00420B55">
      <w:pPr>
        <w:rPr>
          <w:rFonts w:hint="eastAsia"/>
        </w:rPr>
      </w:pPr>
    </w:p>
    <w:p w:rsidR="00420B55" w:rsidRDefault="00420B55" w:rsidP="00420B55"/>
    <w:p w:rsidR="00420B55" w:rsidRDefault="00420B55" w:rsidP="00420B55"/>
    <w:p w:rsidR="00420B55" w:rsidRDefault="00420B55" w:rsidP="00420B55"/>
    <w:p w:rsidR="00420B55" w:rsidRDefault="00420B55" w:rsidP="00420B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420B55" w:rsidTr="00AF0535">
        <w:trPr>
          <w:trHeight w:val="2508"/>
        </w:trPr>
        <w:tc>
          <w:tcPr>
            <w:tcW w:w="8522" w:type="dxa"/>
            <w:gridSpan w:val="4"/>
            <w:shd w:val="clear" w:color="auto" w:fill="auto"/>
          </w:tcPr>
          <w:p w:rsidR="00420B55" w:rsidRPr="00CE1821" w:rsidRDefault="00420B55" w:rsidP="00AF0535">
            <w:pPr>
              <w:rPr>
                <w:rFonts w:ascii="宋体" w:hAnsi="宋体" w:cs="宋体" w:hint="eastAsia"/>
                <w:b/>
                <w:bCs/>
                <w:sz w:val="52"/>
                <w:szCs w:val="52"/>
              </w:rPr>
            </w:pPr>
          </w:p>
          <w:p w:rsidR="00420B55" w:rsidRDefault="00420B55" w:rsidP="00AF0535">
            <w:pPr>
              <w:jc w:val="center"/>
              <w:rPr>
                <w:rFonts w:hint="eastAsia"/>
              </w:rPr>
            </w:pPr>
            <w:r w:rsidRPr="00CE1821">
              <w:rPr>
                <w:rFonts w:ascii="宋体" w:hAnsi="宋体" w:cs="宋体" w:hint="eastAsia"/>
                <w:b/>
                <w:bCs/>
                <w:sz w:val="52"/>
                <w:szCs w:val="52"/>
              </w:rPr>
              <w:t>变更申请单</w:t>
            </w:r>
          </w:p>
        </w:tc>
      </w:tr>
      <w:tr w:rsidR="00420B55" w:rsidTr="00AF0535">
        <w:trPr>
          <w:trHeight w:val="640"/>
        </w:trPr>
        <w:tc>
          <w:tcPr>
            <w:tcW w:w="2130" w:type="dxa"/>
            <w:shd w:val="clear" w:color="auto" w:fill="auto"/>
          </w:tcPr>
          <w:p w:rsidR="00420B55" w:rsidRDefault="00420B55" w:rsidP="00AF0535">
            <w:pPr>
              <w:jc w:val="center"/>
              <w:rPr>
                <w:rFonts w:hint="eastAsia"/>
              </w:rPr>
            </w:pPr>
            <w:r w:rsidRPr="00CE1821">
              <w:rPr>
                <w:rFonts w:ascii="宋体" w:hAnsi="宋体" w:cs="宋体" w:hint="eastAsia"/>
                <w:b/>
                <w:bCs/>
                <w:sz w:val="32"/>
                <w:szCs w:val="32"/>
              </w:rPr>
              <w:t>项目名称</w:t>
            </w:r>
          </w:p>
        </w:tc>
        <w:tc>
          <w:tcPr>
            <w:tcW w:w="2130" w:type="dxa"/>
            <w:shd w:val="clear" w:color="auto" w:fill="auto"/>
          </w:tcPr>
          <w:p w:rsidR="00420B55" w:rsidRPr="00CE1821" w:rsidRDefault="00420B55" w:rsidP="00AF0535">
            <w:pPr>
              <w:rPr>
                <w:rFonts w:ascii="宋体" w:hAnsi="宋体" w:cs="宋体" w:hint="eastAsia"/>
                <w:sz w:val="24"/>
              </w:rPr>
            </w:pPr>
            <w:r w:rsidRPr="00CE1821">
              <w:rPr>
                <w:rFonts w:ascii="宋体" w:hAnsi="宋体" w:cs="宋体" w:hint="eastAsia"/>
                <w:szCs w:val="21"/>
              </w:rPr>
              <w:t>山东省人力资源市场数据采集系统</w:t>
            </w:r>
          </w:p>
        </w:tc>
        <w:tc>
          <w:tcPr>
            <w:tcW w:w="2131" w:type="dxa"/>
            <w:shd w:val="clear" w:color="auto" w:fill="auto"/>
          </w:tcPr>
          <w:p w:rsidR="00420B55" w:rsidRPr="00CE1821" w:rsidRDefault="00420B55" w:rsidP="00AF0535">
            <w:pPr>
              <w:jc w:val="center"/>
              <w:rPr>
                <w:rFonts w:ascii="宋体" w:hAnsi="宋体" w:cs="宋体" w:hint="eastAsia"/>
                <w:sz w:val="32"/>
                <w:szCs w:val="32"/>
              </w:rPr>
            </w:pPr>
            <w:r w:rsidRPr="00CE1821">
              <w:rPr>
                <w:rFonts w:ascii="宋体" w:hAnsi="宋体" w:cs="宋体" w:hint="eastAsia"/>
                <w:b/>
                <w:bCs/>
                <w:sz w:val="32"/>
                <w:szCs w:val="32"/>
              </w:rPr>
              <w:t>变更类别</w:t>
            </w:r>
          </w:p>
        </w:tc>
        <w:tc>
          <w:tcPr>
            <w:tcW w:w="2131" w:type="dxa"/>
            <w:shd w:val="clear" w:color="auto" w:fill="auto"/>
          </w:tcPr>
          <w:p w:rsidR="00420B55" w:rsidRDefault="00420B55" w:rsidP="00AF0535">
            <w:pPr>
              <w:rPr>
                <w:rFonts w:hint="eastAsia"/>
              </w:rPr>
            </w:pPr>
            <w:r>
              <w:rPr>
                <w:rFonts w:hint="eastAsia"/>
              </w:rPr>
              <w:t>界面功能开发</w:t>
            </w:r>
          </w:p>
        </w:tc>
      </w:tr>
      <w:tr w:rsidR="00420B55" w:rsidTr="00AF0535">
        <w:trPr>
          <w:trHeight w:val="590"/>
        </w:trPr>
        <w:tc>
          <w:tcPr>
            <w:tcW w:w="2130" w:type="dxa"/>
            <w:shd w:val="clear" w:color="auto" w:fill="auto"/>
          </w:tcPr>
          <w:p w:rsidR="00420B55" w:rsidRPr="00CE1821" w:rsidRDefault="00420B55" w:rsidP="00AF0535">
            <w:pPr>
              <w:jc w:val="center"/>
              <w:rPr>
                <w:rFonts w:ascii="宋体" w:hAnsi="宋体" w:cs="宋体" w:hint="eastAsia"/>
                <w:sz w:val="32"/>
                <w:szCs w:val="32"/>
              </w:rPr>
            </w:pPr>
            <w:r w:rsidRPr="00CE1821">
              <w:rPr>
                <w:rFonts w:ascii="宋体" w:hAnsi="宋体" w:cs="宋体" w:hint="eastAsia"/>
                <w:b/>
                <w:bCs/>
                <w:sz w:val="32"/>
                <w:szCs w:val="32"/>
              </w:rPr>
              <w:t>申请人</w:t>
            </w:r>
          </w:p>
        </w:tc>
        <w:tc>
          <w:tcPr>
            <w:tcW w:w="2130" w:type="dxa"/>
            <w:shd w:val="clear" w:color="auto" w:fill="auto"/>
          </w:tcPr>
          <w:p w:rsidR="00420B55" w:rsidRDefault="00420B55" w:rsidP="00AF0535">
            <w:pPr>
              <w:rPr>
                <w:rFonts w:hint="eastAsia"/>
              </w:rPr>
            </w:pPr>
            <w:r>
              <w:rPr>
                <w:rFonts w:hint="eastAsia"/>
              </w:rPr>
              <w:t>菅泽峰</w:t>
            </w:r>
          </w:p>
        </w:tc>
        <w:tc>
          <w:tcPr>
            <w:tcW w:w="2131" w:type="dxa"/>
            <w:shd w:val="clear" w:color="auto" w:fill="auto"/>
          </w:tcPr>
          <w:p w:rsidR="00420B55" w:rsidRPr="00CE1821" w:rsidRDefault="00420B55" w:rsidP="00AF0535">
            <w:pPr>
              <w:jc w:val="center"/>
              <w:rPr>
                <w:rFonts w:ascii="宋体" w:hAnsi="宋体" w:cs="宋体" w:hint="eastAsia"/>
                <w:sz w:val="32"/>
                <w:szCs w:val="32"/>
              </w:rPr>
            </w:pPr>
            <w:r w:rsidRPr="00CE1821">
              <w:rPr>
                <w:rFonts w:ascii="宋体" w:hAnsi="宋体" w:cs="宋体" w:hint="eastAsia"/>
                <w:b/>
                <w:bCs/>
                <w:sz w:val="32"/>
                <w:szCs w:val="32"/>
              </w:rPr>
              <w:t>申请日期</w:t>
            </w:r>
          </w:p>
        </w:tc>
        <w:tc>
          <w:tcPr>
            <w:tcW w:w="2131" w:type="dxa"/>
            <w:shd w:val="clear" w:color="auto" w:fill="auto"/>
          </w:tcPr>
          <w:p w:rsidR="00420B55" w:rsidRDefault="00420B55" w:rsidP="00AF0535">
            <w:pPr>
              <w:rPr>
                <w:rFonts w:hint="eastAsia"/>
              </w:rPr>
            </w:pPr>
            <w:r>
              <w:rPr>
                <w:rFonts w:hint="eastAsia"/>
              </w:rPr>
              <w:t>2016.</w:t>
            </w:r>
            <w:r>
              <w:t>4</w:t>
            </w:r>
            <w:r>
              <w:rPr>
                <w:rFonts w:hint="eastAsia"/>
              </w:rPr>
              <w:t>.</w:t>
            </w:r>
            <w:r>
              <w:rPr>
                <w:rFonts w:hint="eastAsia"/>
              </w:rPr>
              <w:t>1</w:t>
            </w:r>
            <w:bookmarkStart w:id="0" w:name="_GoBack"/>
            <w:bookmarkEnd w:id="0"/>
          </w:p>
        </w:tc>
      </w:tr>
      <w:tr w:rsidR="00420B55" w:rsidRPr="00CE1821" w:rsidTr="00AF0535">
        <w:trPr>
          <w:trHeight w:val="2919"/>
        </w:trPr>
        <w:tc>
          <w:tcPr>
            <w:tcW w:w="8522" w:type="dxa"/>
            <w:gridSpan w:val="4"/>
            <w:shd w:val="clear" w:color="auto" w:fill="auto"/>
          </w:tcPr>
          <w:p w:rsidR="00420B55" w:rsidRPr="00CE1821" w:rsidRDefault="00420B55" w:rsidP="00AF0535">
            <w:pPr>
              <w:rPr>
                <w:rFonts w:ascii="宋体" w:hAnsi="宋体" w:cs="宋体" w:hint="eastAsia"/>
                <w:b/>
                <w:bCs/>
                <w:sz w:val="28"/>
                <w:szCs w:val="28"/>
              </w:rPr>
            </w:pPr>
            <w:r w:rsidRPr="00CE1821">
              <w:rPr>
                <w:rFonts w:ascii="宋体" w:hAnsi="宋体" w:cs="宋体" w:hint="eastAsia"/>
                <w:b/>
                <w:bCs/>
                <w:sz w:val="28"/>
                <w:szCs w:val="28"/>
              </w:rPr>
              <w:t>变更内容：</w:t>
            </w:r>
          </w:p>
          <w:p w:rsidR="00420B55" w:rsidRPr="00CE1821" w:rsidRDefault="00420B55" w:rsidP="00AF0535">
            <w:pPr>
              <w:rPr>
                <w:rFonts w:ascii="宋体" w:hAnsi="宋体" w:cs="宋体" w:hint="eastAsia"/>
                <w:b/>
                <w:bCs/>
                <w:sz w:val="28"/>
                <w:szCs w:val="28"/>
              </w:rPr>
            </w:pPr>
            <w:r w:rsidRPr="00CE1821">
              <w:rPr>
                <w:rFonts w:ascii="宋体" w:hAnsi="宋体" w:cs="宋体" w:hint="eastAsia"/>
                <w:b/>
                <w:bCs/>
                <w:sz w:val="28"/>
                <w:szCs w:val="28"/>
              </w:rPr>
              <w:t xml:space="preserve">       </w:t>
            </w:r>
            <w:r>
              <w:rPr>
                <w:rFonts w:ascii="宋体" w:hAnsi="宋体" w:cs="宋体" w:hint="eastAsia"/>
                <w:b/>
                <w:bCs/>
                <w:sz w:val="28"/>
                <w:szCs w:val="28"/>
              </w:rPr>
              <w:t>删除省用户端、市用户端企业查询界面</w:t>
            </w:r>
          </w:p>
        </w:tc>
      </w:tr>
      <w:tr w:rsidR="00420B55" w:rsidRPr="00CE1821" w:rsidTr="00AF0535">
        <w:trPr>
          <w:trHeight w:val="3677"/>
        </w:trPr>
        <w:tc>
          <w:tcPr>
            <w:tcW w:w="8522" w:type="dxa"/>
            <w:gridSpan w:val="4"/>
            <w:shd w:val="clear" w:color="auto" w:fill="auto"/>
          </w:tcPr>
          <w:p w:rsidR="00420B55" w:rsidRPr="00CE1821" w:rsidRDefault="00420B55" w:rsidP="00AF0535">
            <w:pPr>
              <w:rPr>
                <w:rFonts w:ascii="宋体" w:hAnsi="宋体" w:cs="宋体" w:hint="eastAsia"/>
                <w:b/>
                <w:bCs/>
                <w:sz w:val="28"/>
                <w:szCs w:val="28"/>
              </w:rPr>
            </w:pPr>
            <w:r w:rsidRPr="00CE1821">
              <w:rPr>
                <w:rFonts w:ascii="宋体" w:hAnsi="宋体" w:cs="宋体" w:hint="eastAsia"/>
                <w:b/>
                <w:bCs/>
                <w:sz w:val="28"/>
                <w:szCs w:val="28"/>
              </w:rPr>
              <w:t>变更原因：</w:t>
            </w:r>
          </w:p>
          <w:p w:rsidR="00420B55" w:rsidRPr="00CE1821" w:rsidRDefault="00420B55" w:rsidP="00AF0535">
            <w:pPr>
              <w:rPr>
                <w:rFonts w:ascii="宋体" w:hAnsi="宋体" w:cs="宋体" w:hint="eastAsia"/>
                <w:b/>
                <w:bCs/>
                <w:sz w:val="28"/>
                <w:szCs w:val="28"/>
              </w:rPr>
            </w:pPr>
            <w:r w:rsidRPr="00CE1821">
              <w:rPr>
                <w:rFonts w:ascii="宋体" w:hAnsi="宋体" w:cs="宋体" w:hint="eastAsia"/>
                <w:b/>
                <w:bCs/>
                <w:sz w:val="28"/>
                <w:szCs w:val="28"/>
              </w:rPr>
              <w:t xml:space="preserve">       </w:t>
            </w:r>
            <w:r>
              <w:rPr>
                <w:rFonts w:ascii="宋体" w:hAnsi="宋体" w:cs="宋体" w:hint="eastAsia"/>
                <w:b/>
                <w:bCs/>
                <w:sz w:val="28"/>
                <w:szCs w:val="28"/>
              </w:rPr>
              <w:t>省用户端、市用户端的企业查询界面与该企业备案和报表管理页面若干功能类似，增加之后显得多余重复，因此申请删除该企业查询界面和功能的开发</w:t>
            </w:r>
          </w:p>
        </w:tc>
      </w:tr>
      <w:tr w:rsidR="00420B55" w:rsidTr="00AF0535">
        <w:trPr>
          <w:trHeight w:val="610"/>
        </w:trPr>
        <w:tc>
          <w:tcPr>
            <w:tcW w:w="2130" w:type="dxa"/>
            <w:shd w:val="clear" w:color="auto" w:fill="auto"/>
          </w:tcPr>
          <w:p w:rsidR="00420B55" w:rsidRPr="00CE1821" w:rsidRDefault="00420B55" w:rsidP="00AF0535">
            <w:pPr>
              <w:jc w:val="center"/>
              <w:rPr>
                <w:rFonts w:ascii="宋体" w:hAnsi="宋体" w:cs="宋体" w:hint="eastAsia"/>
                <w:sz w:val="32"/>
                <w:szCs w:val="32"/>
              </w:rPr>
            </w:pPr>
            <w:r w:rsidRPr="00CE1821">
              <w:rPr>
                <w:rFonts w:ascii="宋体" w:hAnsi="宋体" w:cs="宋体" w:hint="eastAsia"/>
                <w:b/>
                <w:bCs/>
                <w:sz w:val="32"/>
                <w:szCs w:val="32"/>
              </w:rPr>
              <w:t>批准人</w:t>
            </w:r>
          </w:p>
        </w:tc>
        <w:tc>
          <w:tcPr>
            <w:tcW w:w="2130" w:type="dxa"/>
            <w:shd w:val="clear" w:color="auto" w:fill="auto"/>
          </w:tcPr>
          <w:p w:rsidR="00420B55" w:rsidRDefault="00420B55" w:rsidP="00AF0535">
            <w:pPr>
              <w:rPr>
                <w:rFonts w:hint="eastAsia"/>
              </w:rPr>
            </w:pPr>
            <w:r>
              <w:rPr>
                <w:rFonts w:hint="eastAsia"/>
              </w:rPr>
              <w:t>宦成颖</w:t>
            </w:r>
          </w:p>
        </w:tc>
        <w:tc>
          <w:tcPr>
            <w:tcW w:w="2131" w:type="dxa"/>
            <w:shd w:val="clear" w:color="auto" w:fill="auto"/>
          </w:tcPr>
          <w:p w:rsidR="00420B55" w:rsidRPr="00CE1821" w:rsidRDefault="00420B55" w:rsidP="00AF0535">
            <w:pPr>
              <w:jc w:val="center"/>
              <w:rPr>
                <w:rFonts w:ascii="宋体" w:hAnsi="宋体" w:cs="宋体" w:hint="eastAsia"/>
                <w:sz w:val="32"/>
                <w:szCs w:val="32"/>
              </w:rPr>
            </w:pPr>
            <w:r w:rsidRPr="00CE1821">
              <w:rPr>
                <w:rFonts w:ascii="宋体" w:hAnsi="宋体" w:cs="宋体" w:hint="eastAsia"/>
                <w:b/>
                <w:bCs/>
                <w:sz w:val="32"/>
                <w:szCs w:val="32"/>
              </w:rPr>
              <w:t>批准日期</w:t>
            </w:r>
          </w:p>
        </w:tc>
        <w:tc>
          <w:tcPr>
            <w:tcW w:w="2131" w:type="dxa"/>
            <w:shd w:val="clear" w:color="auto" w:fill="auto"/>
          </w:tcPr>
          <w:p w:rsidR="00420B55" w:rsidRDefault="00420B55" w:rsidP="00AF0535">
            <w:pPr>
              <w:rPr>
                <w:rFonts w:hint="eastAsia"/>
              </w:rPr>
            </w:pPr>
            <w:r>
              <w:rPr>
                <w:rFonts w:hint="eastAsia"/>
              </w:rPr>
              <w:t>2016.4.1</w:t>
            </w:r>
          </w:p>
        </w:tc>
      </w:tr>
    </w:tbl>
    <w:p w:rsidR="00420B55" w:rsidRDefault="00420B55" w:rsidP="00420B55"/>
    <w:p w:rsidR="00FF7941" w:rsidRDefault="00420B55"/>
    <w:sectPr w:rsidR="00FF794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28"/>
    <w:rsid w:val="003D7502"/>
    <w:rsid w:val="00420B55"/>
    <w:rsid w:val="00466428"/>
    <w:rsid w:val="00F42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2F06"/>
  <w15:chartTrackingRefBased/>
  <w15:docId w15:val="{8A50AA87-06FD-40C7-9427-D3ABCD52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B5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177</Characters>
  <Application>Microsoft Office Word</Application>
  <DocSecurity>0</DocSecurity>
  <Lines>1</Lines>
  <Paragraphs>1</Paragraphs>
  <ScaleCrop>false</ScaleCrop>
  <Company/>
  <LinksUpToDate>false</LinksUpToDate>
  <CharactersWithSpaces>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菅泽峰</dc:creator>
  <cp:keywords/>
  <dc:description/>
  <cp:lastModifiedBy>菅泽峰</cp:lastModifiedBy>
  <cp:revision>2</cp:revision>
  <dcterms:created xsi:type="dcterms:W3CDTF">2016-04-01T07:47:00Z</dcterms:created>
  <dcterms:modified xsi:type="dcterms:W3CDTF">2016-04-01T07:47:00Z</dcterms:modified>
</cp:coreProperties>
</file>