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豫讨论：loss function: cross_entrypy softmax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模型训练方法： 基于pretrained finetune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从头开始 scratch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备选方案 ： mobilenetv2 Vgg-16 Resnet20层左右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0.部分参数</w:t>
      </w:r>
    </w:p>
    <w:p w:rsidR="00000000" w:rsidDel="00000000" w:rsidP="00000000" w:rsidRDefault="00000000" w:rsidRPr="00000000" w14:paraId="00000006">
      <w:pPr>
        <w:rPr>
          <w:color w:val="ffffff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model = MobileNet2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criterion = torch.nn.CrossEntropyLoss()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optimizer = torch.optim.SGD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train from scratch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numclasses = 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1.初始由celeba筛选出的数据集 标签(male:1 eyeglass:1 blackhair:1) 011在celeba数据集仅有470 为相对稀少数据集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2.划分训练集和测试集（不重复）2:1分配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trainA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trainAA  仅仅是trainA的双倍复制(含重复数据 作为对照组 控制数据集数量变量）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trainA+cycA+rm315 各集数据由cyclegan转换trainA补充而得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trainA+cycA+rm 发挥gan优势 将数据集补充完整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trainB 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trainAB 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 总共2927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val011 val000单独输出测试训练数据集测试结果 是否由gan生成的数据训练得到较好的结果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3.说明 实验与对照组共有5组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545"/>
        <w:gridCol w:w="2130"/>
        <w:gridCol w:w="2385"/>
        <w:gridCol w:w="2100"/>
        <w:tblGridChange w:id="0">
          <w:tblGrid>
            <w:gridCol w:w="855"/>
            <w:gridCol w:w="1545"/>
            <w:gridCol w:w="2130"/>
            <w:gridCol w:w="2385"/>
            <w:gridCol w:w="2100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编号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训练组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best_total准确率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011  均没有分辨出这一类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79.91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2339/2927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81.82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83.33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trainA+cycA+rm315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79.40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2324/2927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69.44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trainA+cycA+rm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80.08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2344/2927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75.76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结果分析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1目前的cyclegan转换模型是在10000个数据上训练得到的 目测效果仍然有好有坏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2从其应用在mobilenetv2 分类器训练的结果来看 首先增加的011数据 并没有用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增加的000数据反而起到了副作用 从编号4实验结果可以看出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编号5与编号4的区别在于其011数据集扩增到了804 但实际这一组并没有识别出来 因此其整体准确率略微提升应当视为正常波动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总结而言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实验为什么选取 发色 眼境 胡子 三个特征？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 因为 发色是风格迁移网络最简单最容易的有效特征不涉及形变 眼境是涉及局部变形特征有一定难度 性别变换是整体风格变换 代表了三种类型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实验为什么没有单独特征的模型训练效果比较？</w:t>
        <w:br w:type="textWrapping"/>
        <w:t xml:space="preserve">答：因为其一 cyclegan对于不同特征的风格迁移效果相差很大，比如发色 几乎总是能够得到较好的数据对 但对于形变效果就比较不好 相互之间比较的价值不大。 其二 即使cyclegan对某种特定风格的迁移获得的数据用于再训练效果较好，也不具有普适性，那么寻找这种特定特征也是一件效率比很低的事情。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就目前的实验结果来看 cyclegan模型本身并没有很好的用于生成人脸数据再训练的潜在价值 当然本实验受限于选择特征与数据集尺寸原因 本结论仅限于此实验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个人对于gan模型 用于数据生成再训练的看法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个人认为 gan模型本身能够提升数据集的丰度或者说密度，但不能提升数据集的广度。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丰度能够使训练的模型结果更加稳定，广度能够提升模型的适应性，简而言之，gan生成数据的方式可以提升对已有数据的利用程度 ，但从信息论的角度来讲，并不会凭空产生更多有效信息，亦即最重要的一点，不能提升模型的普适性。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