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8C" w:rsidRPr="00AD7B8C" w:rsidRDefault="00AD7B8C" w:rsidP="00AD7B8C">
      <w:pPr>
        <w:widowControl/>
        <w:spacing w:line="288" w:lineRule="atLeast"/>
        <w:jc w:val="left"/>
        <w:textAlignment w:val="baseline"/>
        <w:outlineLvl w:val="0"/>
        <w:rPr>
          <w:rFonts w:ascii="Georgia" w:eastAsia="宋体" w:hAnsi="Georgia" w:cs="宋体"/>
          <w:b/>
          <w:bCs/>
          <w:kern w:val="36"/>
          <w:sz w:val="62"/>
          <w:szCs w:val="62"/>
        </w:rPr>
      </w:pPr>
      <w:r w:rsidRPr="00AD7B8C">
        <w:rPr>
          <w:rFonts w:ascii="Georgia" w:eastAsia="宋体" w:hAnsi="Georgia" w:cs="宋体"/>
          <w:b/>
          <w:bCs/>
          <w:kern w:val="36"/>
          <w:sz w:val="62"/>
          <w:szCs w:val="62"/>
        </w:rPr>
        <w:t xml:space="preserve">[Python] Generate </w:t>
      </w:r>
      <w:proofErr w:type="spellStart"/>
      <w:r w:rsidRPr="00AD7B8C">
        <w:rPr>
          <w:rFonts w:ascii="Georgia" w:eastAsia="宋体" w:hAnsi="Georgia" w:cs="宋体"/>
          <w:b/>
          <w:bCs/>
          <w:kern w:val="36"/>
          <w:sz w:val="62"/>
          <w:szCs w:val="62"/>
        </w:rPr>
        <w:t>xUnit</w:t>
      </w:r>
      <w:proofErr w:type="spellEnd"/>
      <w:r w:rsidRPr="00AD7B8C">
        <w:rPr>
          <w:rFonts w:ascii="Georgia" w:eastAsia="宋体" w:hAnsi="Georgia" w:cs="宋体"/>
          <w:b/>
          <w:bCs/>
          <w:kern w:val="36"/>
          <w:sz w:val="62"/>
          <w:szCs w:val="62"/>
        </w:rPr>
        <w:t xml:space="preserve"> report for Jenkins</w:t>
      </w:r>
    </w:p>
    <w:p w:rsidR="00AD7B8C" w:rsidRPr="00AD7B8C" w:rsidRDefault="00AD7B8C" w:rsidP="00AD7B8C">
      <w:pPr>
        <w:widowControl/>
        <w:jc w:val="left"/>
        <w:textAlignment w:val="baseline"/>
        <w:rPr>
          <w:rFonts w:ascii="Arial" w:eastAsia="宋体" w:hAnsi="Arial" w:cs="Arial"/>
          <w:caps/>
          <w:color w:val="AAAAAA"/>
          <w:kern w:val="0"/>
          <w:sz w:val="22"/>
        </w:rPr>
      </w:pPr>
      <w:r w:rsidRPr="00AD7B8C">
        <w:rPr>
          <w:rFonts w:ascii="Arial" w:eastAsia="宋体" w:hAnsi="Arial" w:cs="Arial"/>
          <w:caps/>
          <w:color w:val="AAAAAA"/>
          <w:kern w:val="0"/>
          <w:sz w:val="22"/>
        </w:rPr>
        <w:t>2012 JULY 18 WED</w:t>
      </w:r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在日常使用的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 Framework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所產出的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 Report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並不是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標準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格式。所以這使得想要回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傳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 Result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到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Jenkins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的時侯，沒辦法把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Test Result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顯示在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Jenkins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Build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的結果上面。然而產生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report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的功能在一般的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 Framework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像是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nose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跟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py.test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都有，像是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nose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就有一個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fldChar w:fldCharType="begin"/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instrText xml:space="preserve"> HYPERLINK "http://pythonxy.googlecode.com/hg-history/v2.6.6.2/src/python/nose/DOC/html/plugins/xunit.html" </w:instrTex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fldChar w:fldCharType="separate"/>
      </w:r>
      <w:r w:rsidRPr="00AD7B8C">
        <w:rPr>
          <w:rFonts w:ascii="Georgia" w:eastAsia="宋体" w:hAnsi="Georgia" w:cs="宋体"/>
          <w:color w:val="751590"/>
          <w:kern w:val="0"/>
          <w:sz w:val="23"/>
          <w:szCs w:val="23"/>
          <w:u w:val="single"/>
          <w:bdr w:val="none" w:sz="0" w:space="0" w:color="auto" w:frame="1"/>
        </w:rPr>
        <w:t>plugins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fldChar w:fldCharType="end"/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是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專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門在處理這個問題，或者是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py.test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可以直接使用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py.test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--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junitxml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=path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來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產生，可惜我的工具沒有。所以只好自己弄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一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個了。在此記錄要如何完成這個任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務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。</w:t>
      </w:r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上網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Google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了一下有關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XML format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到底長怎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樣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，找到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Stackoverflow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begin"/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instrText xml:space="preserve"> HYPERLINK "http://stackoverflow.com/questions/4922867/junit-xml-format-specification-that-hudson-supports" </w:instrTex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separate"/>
      </w:r>
      <w:r w:rsidRPr="00AD7B8C">
        <w:rPr>
          <w:rFonts w:ascii="Georgia" w:eastAsia="宋体" w:hAnsi="Georgia" w:cs="宋体"/>
          <w:color w:val="751590"/>
          <w:kern w:val="0"/>
          <w:sz w:val="23"/>
          <w:szCs w:val="23"/>
          <w:u w:val="single"/>
          <w:bdr w:val="none" w:sz="0" w:space="0" w:color="auto" w:frame="1"/>
        </w:rPr>
        <w:t>這篇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end"/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有討論，基本上可以解決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90%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疑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問。有關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XML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的定義可以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從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.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xsd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檔中找到，而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.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xsd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檔，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begin"/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instrText xml:space="preserve"> HYPERLINK "https://svn.jenkins-ci.org/trunk/hudson/dtkit/dtkit-format/dtkit-junit-model/src/main/resources/com/thalesgroup/dtkit/junit/model/xsd/junit-4.xsd" </w:instrTex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separate"/>
      </w:r>
      <w:r w:rsidRPr="00AD7B8C">
        <w:rPr>
          <w:rFonts w:ascii="Georgia" w:eastAsia="宋体" w:hAnsi="Georgia" w:cs="宋体"/>
          <w:color w:val="751590"/>
          <w:kern w:val="0"/>
          <w:sz w:val="23"/>
          <w:szCs w:val="23"/>
          <w:u w:val="single"/>
          <w:bdr w:val="none" w:sz="0" w:space="0" w:color="auto" w:frame="1"/>
        </w:rPr>
        <w:t>這邊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fldChar w:fldCharType="end"/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可以下載。我使用</w:t>
      </w:r>
      <w:hyperlink r:id="rId6" w:history="1">
        <w:r w:rsidRPr="00AD7B8C">
          <w:rPr>
            <w:rFonts w:ascii="Georgia" w:eastAsia="宋体" w:hAnsi="Georgia" w:cs="宋体"/>
            <w:color w:val="751590"/>
            <w:kern w:val="0"/>
            <w:sz w:val="23"/>
            <w:szCs w:val="23"/>
            <w:u w:val="single"/>
            <w:bdr w:val="none" w:sz="0" w:space="0" w:color="auto" w:frame="1"/>
          </w:rPr>
          <w:t>XMLPad</w:t>
        </w:r>
      </w:hyperlink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來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打開，再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掛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載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xsd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schema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檔，手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動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體驗一下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xml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format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，基本上最簡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單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proofErr w:type="spellStart"/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Report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大概是這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樣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：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&lt;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xsi:noNamespaceSchemaLocation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="file:///D:/junit-4.xsd"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xmlns:xsi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="http://www.w3.org/2001/XMLSchema-instance"&gt;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&lt;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name="INSTALLATION RAT"&gt;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classname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="INS_RAT_0001" name="Test Case Title Sample 1" time="0.046"&gt;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 xml:space="preserve">  &lt;system-out&gt;&lt;/system-out&gt;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&lt;/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classname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="INS_RAT_0002" name="Test Case Title Sample 2" time="4.868"&gt;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</w: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&lt;failure message="case failed" type="failure"/&gt;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</w: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&lt;system-out&gt;&lt;/system-out&gt;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lastRenderedPageBreak/>
        <w:tab/>
      </w: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&lt;system-err&gt;&lt;/system-err&gt;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ab/>
        <w:t>&lt;/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&lt;/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&gt;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&lt;/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&gt;</w:t>
      </w:r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有關一些測試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數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量，成功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數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量，失敗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數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量，我都省略不寫上去，因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為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我發現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Jenkins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會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自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動幫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我們算。再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來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，下面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是一小段產生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XML Report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Sample Code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：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def</w:t>
      </w:r>
      <w:proofErr w:type="spellEnd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createXUnitReport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(self,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):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lstSuites</w:t>
      </w:r>
      <w:proofErr w:type="spellEnd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=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testResult.getTestsuiteList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eleTestsuites</w:t>
      </w:r>
      <w:proofErr w:type="spellEnd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= Element('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')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for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strSuiteName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in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lstSuites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: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eleTestsuite</w:t>
      </w:r>
      <w:proofErr w:type="spellEnd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=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SubElement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, '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testsuite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', name=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strSuiteName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for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strTestCaseName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,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dicResult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in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._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dicSuites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[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strSuiteName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]['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'].items():                    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eleTestcase</w:t>
      </w:r>
      <w:proofErr w:type="spellEnd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=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SubElement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eleTestsuite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, '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',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classname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=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strTestCaseName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, name=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dicResult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['title'], time=self.tmstafTimeToSeconds(self._getStrTime(dicResult['elapsedTime'], "00:00:00")))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if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dicResult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['fails']: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SubElement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, 'failure', type="failure", message="case failed")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if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dicResult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['crashes']: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SubElement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eleTestcase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, 'error', type="crash", message="case crash")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        #@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todo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: add system-out / system-err message                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result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=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tostring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eleTestsuites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f = </w:t>
      </w:r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file(</w:t>
      </w:r>
      <w:proofErr w:type="spellStart"/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os.path.join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(self._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strDestDir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, 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self.strJUnitXml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), '</w:t>
      </w:r>
      <w:proofErr w:type="spell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wb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')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f.write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</w:t>
      </w:r>
      <w:proofErr w:type="gram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result)</w:t>
      </w:r>
    </w:p>
    <w:p w:rsidR="00AD7B8C" w:rsidRPr="00AD7B8C" w:rsidRDefault="00AD7B8C" w:rsidP="00AD7B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4"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 xml:space="preserve">        </w:t>
      </w:r>
      <w:proofErr w:type="spellStart"/>
      <w:proofErr w:type="gramStart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f.close</w:t>
      </w:r>
      <w:proofErr w:type="spellEnd"/>
      <w:r w:rsidRPr="00AD7B8C">
        <w:rPr>
          <w:rFonts w:ascii="Lucida Console" w:eastAsia="宋体" w:hAnsi="Lucida Console" w:cs="宋体"/>
          <w:color w:val="93A1A1"/>
          <w:kern w:val="0"/>
          <w:sz w:val="20"/>
          <w:szCs w:val="20"/>
        </w:rPr>
        <w:t>()</w:t>
      </w:r>
      <w:proofErr w:type="gramEnd"/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當把產生這份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Report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功能完成之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後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。我在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 xml:space="preserve"> Jenkins 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驅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動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遠端測試機器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執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行測試，跑完之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後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使用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STAF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FS Command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把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Test Report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收回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來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放在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jenkins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workspace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中。這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樣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我就可以有一個最簡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單來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反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應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Build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的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Test Result</w:t>
      </w: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了。</w:t>
      </w:r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 xml:space="preserve">{% 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img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 xml:space="preserve"> http://blog.codylab.com/wp-content/uploads/2012/07/JenkinsTestResult.png %}</w:t>
      </w:r>
    </w:p>
    <w:p w:rsidR="00AD7B8C" w:rsidRPr="00AD7B8C" w:rsidRDefault="00AD7B8C" w:rsidP="00AD7B8C">
      <w:pPr>
        <w:widowControl/>
        <w:shd w:val="clear" w:color="auto" w:fill="F8F8F8"/>
        <w:spacing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PS: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在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中，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Testcase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的結果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Failure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跟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Error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有何不同？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 Failure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是指因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為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assertion 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所造成的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Fail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，可以當成是寫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Tester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預期中的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Fail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，代表待測物行</w:t>
      </w:r>
      <w:proofErr w:type="gram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為</w:t>
      </w:r>
      <w:proofErr w:type="gram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跟我們預期的結果不行。而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Error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則是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Exception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產成的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Error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，可以當成是</w:t>
      </w:r>
      <w:r w:rsidRPr="00AD7B8C">
        <w:rPr>
          <w:rFonts w:ascii="Georgia" w:eastAsia="宋体" w:hAnsi="Georgia" w:cs="宋体"/>
          <w:b/>
          <w:bCs/>
          <w:color w:val="222222"/>
          <w:kern w:val="0"/>
          <w:sz w:val="23"/>
          <w:szCs w:val="23"/>
          <w:bdr w:val="none" w:sz="0" w:space="0" w:color="auto" w:frame="1"/>
        </w:rPr>
        <w:t>非預期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的錯誤，像是程式噴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Exception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或是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Crash</w:t>
      </w: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等等。</w:t>
      </w:r>
    </w:p>
    <w:p w:rsidR="00AD7B8C" w:rsidRPr="00AD7B8C" w:rsidRDefault="00AD7B8C" w:rsidP="00AD7B8C">
      <w:pPr>
        <w:widowControl/>
        <w:shd w:val="clear" w:color="auto" w:fill="F8F8F8"/>
        <w:spacing w:after="360" w:line="414" w:lineRule="atLeast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proofErr w:type="gramStart"/>
      <w:r w:rsidRPr="00AD7B8C">
        <w:rPr>
          <w:rFonts w:ascii="Georgia" w:eastAsia="宋体" w:hAnsi="Georgia" w:cs="宋体"/>
          <w:color w:val="222222"/>
          <w:kern w:val="0"/>
          <w:sz w:val="27"/>
          <w:szCs w:val="27"/>
        </w:rPr>
        <w:t>Reference :</w:t>
      </w:r>
      <w:proofErr w:type="gramEnd"/>
    </w:p>
    <w:p w:rsidR="00AD7B8C" w:rsidRPr="00AD7B8C" w:rsidRDefault="00AD7B8C" w:rsidP="00AD7B8C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Apache Ant </w:t>
      </w:r>
      <w:proofErr w:type="spellStart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>JUnit</w:t>
      </w:r>
      <w:proofErr w:type="spellEnd"/>
      <w:r w:rsidRPr="00AD7B8C">
        <w:rPr>
          <w:rFonts w:ascii="Georgia" w:eastAsia="宋体" w:hAnsi="Georgia" w:cs="宋体"/>
          <w:color w:val="222222"/>
          <w:kern w:val="0"/>
          <w:sz w:val="23"/>
          <w:szCs w:val="23"/>
          <w:bdr w:val="none" w:sz="0" w:space="0" w:color="auto" w:frame="1"/>
        </w:rPr>
        <w:t xml:space="preserve"> XML Schema : </w:t>
      </w:r>
      <w:hyperlink r:id="rId7" w:history="1">
        <w:r w:rsidRPr="00AD7B8C">
          <w:rPr>
            <w:rFonts w:ascii="Georgia" w:eastAsia="宋体" w:hAnsi="Georgia" w:cs="宋体"/>
            <w:color w:val="751590"/>
            <w:kern w:val="0"/>
            <w:sz w:val="23"/>
            <w:szCs w:val="23"/>
            <w:u w:val="single"/>
            <w:bdr w:val="none" w:sz="0" w:space="0" w:color="auto" w:frame="1"/>
          </w:rPr>
          <w:t>http://goo.gl/EkSeL</w:t>
        </w:r>
      </w:hyperlink>
    </w:p>
    <w:p w:rsidR="00AD7B8C" w:rsidRPr="00AD7B8C" w:rsidRDefault="00AD7B8C" w:rsidP="00AD7B8C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hyperlink r:id="rId8" w:history="1">
        <w:r w:rsidRPr="00AD7B8C">
          <w:rPr>
            <w:rFonts w:ascii="Georgia" w:eastAsia="宋体" w:hAnsi="Georgia" w:cs="宋体"/>
            <w:color w:val="751590"/>
            <w:kern w:val="0"/>
            <w:sz w:val="23"/>
            <w:szCs w:val="23"/>
            <w:u w:val="single"/>
            <w:bdr w:val="none" w:sz="0" w:space="0" w:color="auto" w:frame="1"/>
          </w:rPr>
          <w:t>JUnit XML Format Specification that Hudson supports - Stack Overflow</w:t>
        </w:r>
      </w:hyperlink>
    </w:p>
    <w:p w:rsidR="00AD7B8C" w:rsidRPr="00AD7B8C" w:rsidRDefault="00AD7B8C" w:rsidP="00AD7B8C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hyperlink r:id="rId9" w:history="1">
        <w:r w:rsidRPr="00AD7B8C">
          <w:rPr>
            <w:rFonts w:ascii="Georgia" w:eastAsia="宋体" w:hAnsi="Georgia" w:cs="宋体"/>
            <w:color w:val="751590"/>
            <w:kern w:val="0"/>
            <w:sz w:val="23"/>
            <w:szCs w:val="23"/>
            <w:u w:val="single"/>
            <w:bdr w:val="none" w:sz="0" w:space="0" w:color="auto" w:frame="1"/>
          </w:rPr>
          <w:t>http://pypi.python.org/pypi/unittest-xml-reporting</w:t>
        </w:r>
      </w:hyperlink>
    </w:p>
    <w:p w:rsidR="00AD7B8C" w:rsidRPr="00AD7B8C" w:rsidRDefault="00AD7B8C" w:rsidP="00AD7B8C">
      <w:pPr>
        <w:widowControl/>
        <w:numPr>
          <w:ilvl w:val="0"/>
          <w:numId w:val="1"/>
        </w:numPr>
        <w:shd w:val="clear" w:color="auto" w:fill="F8F8F8"/>
        <w:spacing w:line="414" w:lineRule="atLeast"/>
        <w:ind w:left="0"/>
        <w:jc w:val="left"/>
        <w:textAlignment w:val="baseline"/>
        <w:rPr>
          <w:rFonts w:ascii="Georgia" w:eastAsia="宋体" w:hAnsi="Georgia" w:cs="宋体"/>
          <w:color w:val="222222"/>
          <w:kern w:val="0"/>
          <w:sz w:val="27"/>
          <w:szCs w:val="27"/>
        </w:rPr>
      </w:pPr>
      <w:hyperlink r:id="rId10" w:history="1">
        <w:r w:rsidRPr="00AD7B8C">
          <w:rPr>
            <w:rFonts w:ascii="Georgia" w:eastAsia="宋体" w:hAnsi="Georgia" w:cs="宋体"/>
            <w:color w:val="751590"/>
            <w:kern w:val="0"/>
            <w:sz w:val="23"/>
            <w:szCs w:val="23"/>
            <w:u w:val="single"/>
            <w:bdr w:val="none" w:sz="0" w:space="0" w:color="auto" w:frame="1"/>
          </w:rPr>
          <w:t>http://www.doughellmann.com/PyMOTW/xml/etree/ElementTree/create.html</w:t>
        </w:r>
      </w:hyperlink>
    </w:p>
    <w:p w:rsidR="00AB37CE" w:rsidRPr="00AD7B8C" w:rsidRDefault="00AB37CE">
      <w:bookmarkStart w:id="0" w:name="_GoBack"/>
      <w:bookmarkEnd w:id="0"/>
    </w:p>
    <w:sectPr w:rsidR="00AB37CE" w:rsidRPr="00AD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449"/>
    <w:multiLevelType w:val="multilevel"/>
    <w:tmpl w:val="2964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FF"/>
    <w:rsid w:val="00A61BFF"/>
    <w:rsid w:val="00AB37CE"/>
    <w:rsid w:val="00A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B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B8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eta">
    <w:name w:val="meta"/>
    <w:basedOn w:val="a"/>
    <w:rsid w:val="00AD7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7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7B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7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B8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7B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B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B8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eta">
    <w:name w:val="meta"/>
    <w:basedOn w:val="a"/>
    <w:rsid w:val="00AD7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7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7B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7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B8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7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922867/junit-xml-format-specification-that-hudson-suppor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o.gl/EkS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mhelp.com/xmlpad3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ughellmann.com/PyMOTW/xml/etree/ElementTree/cre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pi.python.org/pypi/unittest-xml-report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2013-08-22T03:58:00Z</dcterms:created>
  <dcterms:modified xsi:type="dcterms:W3CDTF">2013-08-22T03:58:00Z</dcterms:modified>
</cp:coreProperties>
</file>