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7E" w:rsidRPr="0076217E" w:rsidRDefault="0076217E" w:rsidP="0076217E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76217E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交互式shell和非交互式shell、登录shell和非登录shell的区别</w:t>
      </w:r>
      <w:r w:rsidRPr="0076217E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76217E" w:rsidRPr="0076217E" w:rsidRDefault="0076217E" w:rsidP="0076217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6E6E6E"/>
          <w:kern w:val="0"/>
          <w:sz w:val="18"/>
          <w:szCs w:val="18"/>
        </w:rPr>
      </w:pPr>
      <w:r w:rsidRPr="0076217E">
        <w:rPr>
          <w:rFonts w:ascii="Arial" w:eastAsia="宋体" w:hAnsi="Arial" w:cs="Arial"/>
          <w:color w:val="6E6E6E"/>
          <w:kern w:val="0"/>
          <w:sz w:val="18"/>
          <w:szCs w:val="18"/>
        </w:rPr>
        <w:t>2012-11-15 13:36:28|  </w:t>
      </w:r>
      <w:r w:rsidRPr="0076217E">
        <w:rPr>
          <w:rFonts w:ascii="Arial" w:eastAsia="宋体" w:hAnsi="Arial" w:cs="Arial"/>
          <w:color w:val="6E6E6E"/>
          <w:kern w:val="0"/>
          <w:sz w:val="18"/>
          <w:szCs w:val="18"/>
        </w:rPr>
        <w:t>分类：</w:t>
      </w:r>
      <w:r w:rsidRPr="0076217E">
        <w:rPr>
          <w:rFonts w:ascii="Arial" w:eastAsia="宋体" w:hAnsi="Arial" w:cs="Arial"/>
          <w:color w:val="6E6E6E"/>
          <w:kern w:val="0"/>
          <w:sz w:val="18"/>
          <w:szCs w:val="18"/>
        </w:rPr>
        <w:t> </w:t>
      </w:r>
      <w:hyperlink r:id="rId7" w:anchor="m=0&amp;t=1&amp;c=fks_084066083082081069087087084095085085087066082081085070085" w:tooltip="Linux Shell" w:history="1">
        <w:r w:rsidRPr="0076217E">
          <w:rPr>
            <w:rFonts w:ascii="Arial" w:eastAsia="宋体" w:hAnsi="Arial" w:cs="Arial"/>
            <w:color w:val="C71515"/>
            <w:kern w:val="0"/>
            <w:sz w:val="18"/>
            <w:szCs w:val="18"/>
            <w:u w:val="single"/>
          </w:rPr>
          <w:t>Linux Shell</w:t>
        </w:r>
      </w:hyperlink>
      <w:r w:rsidRPr="0076217E">
        <w:rPr>
          <w:rFonts w:ascii="Arial" w:eastAsia="宋体" w:hAnsi="Arial" w:cs="Arial"/>
          <w:color w:val="6E6E6E"/>
          <w:kern w:val="0"/>
          <w:sz w:val="18"/>
          <w:szCs w:val="18"/>
        </w:rPr>
        <w:t>|</w:t>
      </w:r>
      <w:r w:rsidRPr="0076217E">
        <w:rPr>
          <w:rFonts w:ascii="Arial" w:eastAsia="宋体" w:hAnsi="Arial" w:cs="Arial"/>
          <w:color w:val="C71515"/>
          <w:kern w:val="0"/>
          <w:sz w:val="18"/>
          <w:szCs w:val="18"/>
        </w:rPr>
        <w:t>字号</w:t>
      </w:r>
      <w:r w:rsidRPr="0076217E">
        <w:rPr>
          <w:rFonts w:ascii="Arial" w:eastAsia="宋体" w:hAnsi="Arial" w:cs="Arial"/>
          <w:color w:val="C71515"/>
          <w:kern w:val="0"/>
          <w:sz w:val="18"/>
          <w:szCs w:val="18"/>
        </w:rPr>
        <w:t> </w:t>
      </w:r>
      <w:r w:rsidRPr="0076217E">
        <w:rPr>
          <w:rFonts w:ascii="Arial" w:eastAsia="宋体" w:hAnsi="Arial" w:cs="Arial"/>
          <w:color w:val="C71515"/>
          <w:kern w:val="0"/>
          <w:sz w:val="18"/>
          <w:szCs w:val="18"/>
        </w:rPr>
        <w:t>订阅</w:t>
      </w:r>
    </w:p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交互式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和非交互式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、登录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和非登录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的区别。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首先，这是两个不同的维度来划分的，一个</w:t>
      </w:r>
      <w:proofErr w:type="gram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是</w:t>
      </w:r>
      <w:proofErr w:type="gram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是否交互式，另一个是是否登录。</w:t>
      </w:r>
    </w:p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交互式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和非交互式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（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interactive shell and non-interactive 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）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交互式模式就是在终端上执行，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等待你的输入，并且立即执行你提交的命令。这种模式被称作交互式是因为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与用户进行交互。这种模式也是大多数用户非常熟悉的：登录、执行一些命令、退出。当你退出后，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也终止了。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也可以运行在另外一种模式：非交互式模式，以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 script(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非交互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)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方式执行。在这种模式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下，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不与你进行交互，而是读取存放在文件中的命令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,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并且执行它们。当它读到文件的结尾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EOF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也就终止了。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可以通过打印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“$-”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变量的值（代表着当前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的选项标志），查看其中的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“i”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选项（表示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interactive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）来区分交互式与非交互式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。</w:t>
      </w:r>
    </w:p>
    <w:p w:rsidR="0076217E" w:rsidRPr="0076217E" w:rsidRDefault="002B1BE4" w:rsidP="0076217E">
      <w:pPr>
        <w:widowControl/>
        <w:shd w:val="clear" w:color="auto" w:fill="F3F8D7"/>
        <w:spacing w:line="255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18"/>
          <w:szCs w:val="18"/>
        </w:rPr>
      </w:pPr>
      <w:hyperlink r:id="rId8" w:history="1">
        <w:r w:rsidR="0076217E" w:rsidRPr="0076217E">
          <w:rPr>
            <w:rFonts w:ascii="Tahoma" w:eastAsia="宋体" w:hAnsi="Tahoma" w:cs="Tahoma"/>
            <w:b/>
            <w:bCs/>
            <w:color w:val="225588"/>
            <w:kern w:val="0"/>
            <w:szCs w:val="21"/>
            <w:u w:val="single"/>
          </w:rPr>
          <w:t>View Code</w:t>
        </w:r>
      </w:hyperlink>
      <w:r w:rsidR="0076217E" w:rsidRPr="0076217E">
        <w:rPr>
          <w:rFonts w:ascii="Tahoma" w:eastAsia="宋体" w:hAnsi="Tahoma" w:cs="Tahoma"/>
          <w:b/>
          <w:bCs/>
          <w:color w:val="000000"/>
          <w:kern w:val="0"/>
          <w:szCs w:val="21"/>
        </w:rPr>
        <w:t> BASH</w:t>
      </w:r>
    </w:p>
    <w:tbl>
      <w:tblPr>
        <w:tblW w:w="10185" w:type="dxa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9776"/>
      </w:tblGrid>
      <w:tr w:rsidR="0076217E" w:rsidRPr="0076217E" w:rsidTr="0076217E">
        <w:tc>
          <w:tcPr>
            <w:tcW w:w="150" w:type="dxa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6217E" w:rsidRPr="0076217E" w:rsidRDefault="0076217E" w:rsidP="007621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76217E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1 2 3 4 5 </w:t>
            </w:r>
          </w:p>
        </w:tc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6217E" w:rsidRPr="0076217E" w:rsidRDefault="0076217E" w:rsidP="007621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:~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workspace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shell$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echo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color w:val="007800"/>
                <w:kern w:val="0"/>
                <w:sz w:val="18"/>
                <w:szCs w:val="18"/>
              </w:rPr>
              <w:t>$-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himBH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:~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workspace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shell$ .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/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test.sh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echo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color w:val="007800"/>
                <w:kern w:val="0"/>
                <w:sz w:val="18"/>
                <w:szCs w:val="18"/>
              </w:rPr>
              <w:t>$-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hB</w:t>
            </w:r>
            <w:proofErr w:type="spellEnd"/>
          </w:p>
        </w:tc>
      </w:tr>
    </w:tbl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和非登录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：是需要用户名、密码登录后才能进入的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（或者通过</w:t>
      </w:r>
      <w:proofErr w:type="gram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proofErr w:type="gram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–login</w:t>
      </w:r>
      <w:proofErr w:type="gram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proofErr w:type="gram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选项生成的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）。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：当然就不需要输入用户名和密码即可打开的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，例如：直接命令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“bash”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就是打开一个新的非登录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，在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Gnome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或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KDE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中打开一个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终端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（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terminal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）窗口程序也是一个非登录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执行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exit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命令，退出一个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（登录或非登录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）；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执行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logout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命令，退出登录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（不能退出非登录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）。</w:t>
      </w:r>
    </w:p>
    <w:p w:rsidR="0076217E" w:rsidRPr="0076217E" w:rsidRDefault="002B1BE4" w:rsidP="0076217E">
      <w:pPr>
        <w:widowControl/>
        <w:shd w:val="clear" w:color="auto" w:fill="F3F8D7"/>
        <w:spacing w:line="255" w:lineRule="atLeast"/>
        <w:jc w:val="left"/>
        <w:rPr>
          <w:rFonts w:ascii="Verdana" w:eastAsia="宋体" w:hAnsi="Verdana" w:cs="Arial"/>
          <w:b/>
          <w:bCs/>
          <w:color w:val="000000"/>
          <w:kern w:val="0"/>
          <w:sz w:val="18"/>
          <w:szCs w:val="18"/>
        </w:rPr>
      </w:pPr>
      <w:hyperlink r:id="rId9" w:history="1">
        <w:r w:rsidR="0076217E" w:rsidRPr="0076217E">
          <w:rPr>
            <w:rFonts w:ascii="Tahoma" w:eastAsia="宋体" w:hAnsi="Tahoma" w:cs="Tahoma"/>
            <w:b/>
            <w:bCs/>
            <w:color w:val="225588"/>
            <w:kern w:val="0"/>
            <w:szCs w:val="21"/>
            <w:u w:val="single"/>
          </w:rPr>
          <w:t>View Code</w:t>
        </w:r>
      </w:hyperlink>
      <w:r w:rsidR="0076217E" w:rsidRPr="0076217E">
        <w:rPr>
          <w:rFonts w:ascii="Tahoma" w:eastAsia="宋体" w:hAnsi="Tahoma" w:cs="Tahoma"/>
          <w:b/>
          <w:bCs/>
          <w:color w:val="000000"/>
          <w:kern w:val="0"/>
          <w:szCs w:val="21"/>
        </w:rPr>
        <w:t> BASH</w:t>
      </w:r>
    </w:p>
    <w:tbl>
      <w:tblPr>
        <w:tblW w:w="10185" w:type="dxa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668"/>
      </w:tblGrid>
      <w:tr w:rsidR="0076217E" w:rsidRPr="0076217E" w:rsidTr="0076217E">
        <w:tc>
          <w:tcPr>
            <w:tcW w:w="150" w:type="dxa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6217E" w:rsidRPr="0076217E" w:rsidRDefault="0076217E" w:rsidP="007621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76217E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1 2 3 4 5 6 7 8 9 10 11 </w:t>
            </w:r>
          </w:p>
        </w:tc>
        <w:tc>
          <w:tcPr>
            <w:tcW w:w="0" w:type="auto"/>
            <w:tcBorders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6217E" w:rsidRPr="0076217E" w:rsidRDefault="0076217E" w:rsidP="007621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C20CB9"/>
                <w:kern w:val="0"/>
                <w:sz w:val="18"/>
                <w:szCs w:val="18"/>
              </w:rPr>
              <w:t>bash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color w:val="660033"/>
                <w:kern w:val="0"/>
                <w:sz w:val="18"/>
                <w:szCs w:val="18"/>
              </w:rPr>
              <w:t>--login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logout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C20CB9"/>
                <w:kern w:val="0"/>
                <w:sz w:val="18"/>
                <w:szCs w:val="18"/>
              </w:rPr>
              <w:t>bash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color w:val="660033"/>
                <w:kern w:val="0"/>
                <w:sz w:val="18"/>
                <w:szCs w:val="18"/>
              </w:rPr>
              <w:t>--login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exit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logout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 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C20CB9"/>
                <w:kern w:val="0"/>
                <w:sz w:val="18"/>
                <w:szCs w:val="18"/>
              </w:rPr>
              <w:t>bash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master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@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>jay-intel</w:t>
            </w:r>
            <w:proofErr w:type="spellEnd"/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:~$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logout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76217E">
              <w:rPr>
                <w:rFonts w:ascii="宋体" w:eastAsia="宋体" w:hAnsi="宋体" w:cs="宋体"/>
                <w:b/>
                <w:bCs/>
                <w:color w:val="C20CB9"/>
                <w:kern w:val="0"/>
                <w:sz w:val="18"/>
                <w:szCs w:val="18"/>
              </w:rPr>
              <w:t>bash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 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logout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: not </w:t>
            </w:r>
            <w:r w:rsidRPr="0076217E">
              <w:rPr>
                <w:rFonts w:ascii="宋体" w:eastAsia="宋体" w:hAnsi="宋体" w:cs="宋体"/>
                <w:b/>
                <w:bCs/>
                <w:color w:val="C20CB9"/>
                <w:kern w:val="0"/>
                <w:sz w:val="18"/>
                <w:szCs w:val="18"/>
              </w:rPr>
              <w:t>login</w:t>
            </w:r>
            <w:r w:rsidRPr="0076217E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shell: use </w:t>
            </w:r>
            <w:r w:rsidRPr="0076217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`</w:t>
            </w:r>
            <w:r w:rsidRPr="0076217E">
              <w:rPr>
                <w:rFonts w:ascii="宋体" w:eastAsia="宋体" w:hAnsi="宋体" w:cs="宋体"/>
                <w:b/>
                <w:bCs/>
                <w:color w:val="7A0874"/>
                <w:kern w:val="0"/>
                <w:sz w:val="18"/>
                <w:szCs w:val="18"/>
              </w:rPr>
              <w:t>exit</w:t>
            </w:r>
            <w:r w:rsidRPr="0076217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' </w:t>
            </w:r>
            <w:proofErr w:type="spellStart"/>
            <w:r w:rsidRPr="0076217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master@jay-intel</w:t>
            </w:r>
            <w:proofErr w:type="spellEnd"/>
            <w:r w:rsidRPr="0076217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:~$ exit </w:t>
            </w:r>
            <w:proofErr w:type="spellStart"/>
            <w:r w:rsidRPr="0076217E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exit</w:t>
            </w:r>
            <w:proofErr w:type="spellEnd"/>
          </w:p>
        </w:tc>
      </w:tr>
    </w:tbl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lastRenderedPageBreak/>
        <w:t>总结一下曾经看在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chinaunix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论坛中看到的关于登录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与非登录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、交互式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与非交互式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的讨论：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  <w:t>Login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：当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init3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时，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mingetty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spawn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出登录提示符的时候，你输入</w:t>
      </w:r>
      <w:proofErr w:type="gram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帐号</w:t>
      </w:r>
      <w:proofErr w:type="gram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和密码进入了，出现了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提示符，这个过程就是登录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；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  <w:t>Interactive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：接下来你得到了一个像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root@host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/&gt;”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这样的提示符，你输入什么，它就解释出什么，这就是交互式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；你在当前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又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fork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了一个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（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bash)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，这个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也是交互式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。通常情况下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interactive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是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login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派生出来的。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  <w:t>Non Interactive 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：你需要写一个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 script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，用外部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执行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“bash script.sh”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命令，它（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）从可以第一条命令执行到最后一条然后退出，不与你进行任何交互，它就是非交互式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交互式非登录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，例如你在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Gnome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图形界面中打开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终端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出来的那种窗口程序，和登录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相比，它是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的，你并不需要输入用户名和密码，和非交互式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相比，这是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交互式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的，就像你说的那它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你输入什么，它就解释什么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。</w:t>
      </w:r>
    </w:p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对于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来说，登录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（包括交互式登录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和使用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“–login”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选项的非交互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），它会首先读取和执行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/profile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全局配置文件中的命令，然后依次查找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~/.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bash_profile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、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~/.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bash_login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和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~/.profile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这三个配置文件，读取和执行这三个中的第一个存在且可读的文件中命令。除非被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“–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noprofile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选项禁止了。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在非登录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里，只读取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~/.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bashrc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（和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/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bash.bashrc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、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etc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bashrc</w:t>
      </w:r>
      <w:proofErr w:type="spellEnd"/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b/>
          <w:bCs/>
          <w:color w:val="333333"/>
          <w:kern w:val="0"/>
          <w:sz w:val="18"/>
          <w:szCs w:val="18"/>
        </w:rPr>
        <w:t>）文件，不同的发行版里面可能有所不同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，如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RHEL6.3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中非登录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shell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仅执行了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“~/.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bashrc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”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文件（没有执行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etc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bashrc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），而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KUbuntu10.04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中却依次执行了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etc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/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bash.bashrc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和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~/.</w:t>
      </w:r>
      <w:proofErr w:type="spellStart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bashrc</w:t>
      </w:r>
      <w:proofErr w:type="spellEnd"/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 xml:space="preserve"> 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文件。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br/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对于这些规则，可以直接在相应的配置文件中加一些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echo</w:t>
      </w: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命令来验证其真实性。</w:t>
      </w:r>
    </w:p>
    <w:p w:rsidR="0076217E" w:rsidRPr="0076217E" w:rsidRDefault="0076217E" w:rsidP="0076217E">
      <w:pPr>
        <w:widowControl/>
        <w:shd w:val="clear" w:color="auto" w:fill="FFFFFF"/>
        <w:spacing w:line="255" w:lineRule="atLeast"/>
        <w:jc w:val="left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76217E">
        <w:rPr>
          <w:rFonts w:ascii="Verdana" w:eastAsia="宋体" w:hAnsi="Verdana" w:cs="Arial"/>
          <w:color w:val="333333"/>
          <w:kern w:val="0"/>
          <w:sz w:val="18"/>
          <w:szCs w:val="18"/>
        </w:rPr>
        <w:t>原文链接：</w:t>
      </w:r>
      <w:hyperlink r:id="rId10" w:history="1">
        <w:r w:rsidRPr="0076217E">
          <w:rPr>
            <w:rFonts w:ascii="Verdana" w:eastAsia="宋体" w:hAnsi="Verdana" w:cs="Arial"/>
            <w:color w:val="C71515"/>
            <w:kern w:val="0"/>
            <w:sz w:val="18"/>
            <w:szCs w:val="18"/>
            <w:u w:val="single"/>
          </w:rPr>
          <w:t>http://smilejay.com/2012/10/interactive-shell-login-shell/</w:t>
        </w:r>
      </w:hyperlink>
    </w:p>
    <w:p w:rsidR="00A30E83" w:rsidRDefault="00A30E83">
      <w:pPr>
        <w:rPr>
          <w:rFonts w:hint="eastAsia"/>
        </w:rPr>
      </w:pPr>
    </w:p>
    <w:p w:rsidR="00697EC5" w:rsidRDefault="00697EC5">
      <w:pPr>
        <w:rPr>
          <w:rFonts w:hint="eastAsia"/>
        </w:rPr>
      </w:pPr>
    </w:p>
    <w:p w:rsidR="00697EC5" w:rsidRDefault="00697EC5">
      <w:pPr>
        <w:rPr>
          <w:rFonts w:hint="eastAsia"/>
        </w:rPr>
      </w:pPr>
      <w:r>
        <w:rPr>
          <w:rFonts w:hint="eastAsia"/>
        </w:rPr>
        <w:t>参考</w:t>
      </w:r>
    </w:p>
    <w:p w:rsidR="00697EC5" w:rsidRDefault="00CA25FC">
      <w:pPr>
        <w:rPr>
          <w:rFonts w:hint="eastAsia"/>
        </w:rPr>
      </w:pPr>
      <w:r>
        <w:rPr>
          <w:rStyle w:val="apple-converted-space"/>
          <w:rFonts w:hint="eastAsia"/>
          <w:color w:val="565656"/>
          <w:sz w:val="18"/>
          <w:szCs w:val="18"/>
          <w:shd w:val="clear" w:color="auto" w:fill="FFFFFF"/>
        </w:rPr>
        <w:t> </w:t>
      </w:r>
      <w:hyperlink r:id="rId11" w:history="1">
        <w:r>
          <w:rPr>
            <w:rStyle w:val="a5"/>
            <w:rFonts w:ascii="微软雅黑" w:eastAsia="微软雅黑" w:hAnsi="微软雅黑" w:hint="eastAsia"/>
            <w:color w:val="19599B"/>
            <w:sz w:val="30"/>
            <w:szCs w:val="30"/>
            <w:shd w:val="clear" w:color="auto" w:fill="FFFFFF"/>
          </w:rPr>
          <w:t>/etc/profile、~/.bash_profile等几个文件的执行过程</w:t>
        </w:r>
      </w:hyperlink>
      <w:bookmarkStart w:id="0" w:name="_GoBack"/>
      <w:bookmarkEnd w:id="0"/>
    </w:p>
    <w:p w:rsidR="00697EC5" w:rsidRPr="00697EC5" w:rsidRDefault="00697EC5">
      <w:r w:rsidRPr="00697EC5">
        <w:t>http://blog.chinaunix.net/uid-14735472-id-3190130.html</w:t>
      </w:r>
    </w:p>
    <w:sectPr w:rsidR="00697EC5" w:rsidRPr="0069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E4" w:rsidRDefault="002B1BE4" w:rsidP="0076217E">
      <w:r>
        <w:separator/>
      </w:r>
    </w:p>
  </w:endnote>
  <w:endnote w:type="continuationSeparator" w:id="0">
    <w:p w:rsidR="002B1BE4" w:rsidRDefault="002B1BE4" w:rsidP="0076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E4" w:rsidRDefault="002B1BE4" w:rsidP="0076217E">
      <w:r>
        <w:separator/>
      </w:r>
    </w:p>
  </w:footnote>
  <w:footnote w:type="continuationSeparator" w:id="0">
    <w:p w:rsidR="002B1BE4" w:rsidRDefault="002B1BE4" w:rsidP="00762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AF"/>
    <w:rsid w:val="002B1BE4"/>
    <w:rsid w:val="004C10AF"/>
    <w:rsid w:val="00697EC5"/>
    <w:rsid w:val="0076217E"/>
    <w:rsid w:val="00A30E83"/>
    <w:rsid w:val="00CA25FC"/>
    <w:rsid w:val="00D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621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17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21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6217E"/>
  </w:style>
  <w:style w:type="paragraph" w:customStyle="1" w:styleId="tdep">
    <w:name w:val="tdep"/>
    <w:basedOn w:val="a"/>
    <w:rsid w:val="00762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6217E"/>
  </w:style>
  <w:style w:type="character" w:customStyle="1" w:styleId="blogsep">
    <w:name w:val="blogsep"/>
    <w:basedOn w:val="a0"/>
    <w:rsid w:val="0076217E"/>
  </w:style>
  <w:style w:type="character" w:customStyle="1" w:styleId="apple-converted-space">
    <w:name w:val="apple-converted-space"/>
    <w:basedOn w:val="a0"/>
    <w:rsid w:val="0076217E"/>
  </w:style>
  <w:style w:type="character" w:styleId="a5">
    <w:name w:val="Hyperlink"/>
    <w:basedOn w:val="a0"/>
    <w:uiPriority w:val="99"/>
    <w:semiHidden/>
    <w:unhideWhenUsed/>
    <w:rsid w:val="0076217E"/>
    <w:rPr>
      <w:color w:val="0000FF"/>
      <w:u w:val="single"/>
    </w:rPr>
  </w:style>
  <w:style w:type="character" w:customStyle="1" w:styleId="pright">
    <w:name w:val="pright"/>
    <w:basedOn w:val="a0"/>
    <w:rsid w:val="0076217E"/>
  </w:style>
  <w:style w:type="character" w:customStyle="1" w:styleId="zihao">
    <w:name w:val="zihao"/>
    <w:basedOn w:val="a0"/>
    <w:rsid w:val="0076217E"/>
  </w:style>
  <w:style w:type="character" w:customStyle="1" w:styleId="iblock">
    <w:name w:val="iblock"/>
    <w:basedOn w:val="a0"/>
    <w:rsid w:val="0076217E"/>
  </w:style>
  <w:style w:type="paragraph" w:styleId="a6">
    <w:name w:val="Normal (Web)"/>
    <w:basedOn w:val="a"/>
    <w:uiPriority w:val="99"/>
    <w:semiHidden/>
    <w:unhideWhenUsed/>
    <w:rsid w:val="00762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6217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62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217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621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17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21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6217E"/>
  </w:style>
  <w:style w:type="paragraph" w:customStyle="1" w:styleId="tdep">
    <w:name w:val="tdep"/>
    <w:basedOn w:val="a"/>
    <w:rsid w:val="00762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6217E"/>
  </w:style>
  <w:style w:type="character" w:customStyle="1" w:styleId="blogsep">
    <w:name w:val="blogsep"/>
    <w:basedOn w:val="a0"/>
    <w:rsid w:val="0076217E"/>
  </w:style>
  <w:style w:type="character" w:customStyle="1" w:styleId="apple-converted-space">
    <w:name w:val="apple-converted-space"/>
    <w:basedOn w:val="a0"/>
    <w:rsid w:val="0076217E"/>
  </w:style>
  <w:style w:type="character" w:styleId="a5">
    <w:name w:val="Hyperlink"/>
    <w:basedOn w:val="a0"/>
    <w:uiPriority w:val="99"/>
    <w:semiHidden/>
    <w:unhideWhenUsed/>
    <w:rsid w:val="0076217E"/>
    <w:rPr>
      <w:color w:val="0000FF"/>
      <w:u w:val="single"/>
    </w:rPr>
  </w:style>
  <w:style w:type="character" w:customStyle="1" w:styleId="pright">
    <w:name w:val="pright"/>
    <w:basedOn w:val="a0"/>
    <w:rsid w:val="0076217E"/>
  </w:style>
  <w:style w:type="character" w:customStyle="1" w:styleId="zihao">
    <w:name w:val="zihao"/>
    <w:basedOn w:val="a0"/>
    <w:rsid w:val="0076217E"/>
  </w:style>
  <w:style w:type="character" w:customStyle="1" w:styleId="iblock">
    <w:name w:val="iblock"/>
    <w:basedOn w:val="a0"/>
    <w:rsid w:val="0076217E"/>
  </w:style>
  <w:style w:type="paragraph" w:styleId="a6">
    <w:name w:val="Normal (Web)"/>
    <w:basedOn w:val="a"/>
    <w:uiPriority w:val="99"/>
    <w:semiHidden/>
    <w:unhideWhenUsed/>
    <w:rsid w:val="00762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6217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621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21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0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3890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514150084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46782429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327448028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lejay.com/2012/10/interactive-shell-login-she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uku789123.blog.163.com/blo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id-14735472-id-319013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milejay.com/2012/10/interactive-shell-login-she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milejay.com/2012/10/interactive-shell-login-she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Company>Microsoft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</cp:revision>
  <dcterms:created xsi:type="dcterms:W3CDTF">2013-07-31T03:44:00Z</dcterms:created>
  <dcterms:modified xsi:type="dcterms:W3CDTF">2013-07-31T03:44:00Z</dcterms:modified>
</cp:coreProperties>
</file>