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434343"/>
          <w:sz w:val="21"/>
          <w:szCs w:val="21"/>
        </w:rPr>
      </w:pPr>
      <w:r>
        <w:rPr>
          <w:rFonts w:ascii="微软雅黑" w:eastAsia="微软雅黑" w:hAnsi="微软雅黑" w:hint="eastAsia"/>
          <w:color w:val="373737"/>
          <w:sz w:val="27"/>
          <w:szCs w:val="27"/>
        </w:rPr>
        <w:t>学习进程（</w:t>
      </w:r>
      <w:r>
        <w:rPr>
          <w:rFonts w:ascii="color:#373737;}" w:eastAsia="微软雅黑" w:hAnsi="color:#373737;}"/>
          <w:color w:val="434343"/>
          <w:sz w:val="27"/>
          <w:szCs w:val="27"/>
        </w:rPr>
        <w:t>33/33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）</w:t>
      </w:r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ind w:firstLine="420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微软雅黑" w:eastAsia="微软雅黑" w:hAnsi="微软雅黑" w:hint="eastAsia"/>
          <w:color w:val="373737"/>
          <w:sz w:val="27"/>
          <w:szCs w:val="27"/>
        </w:rPr>
        <w:t>点击</w:t>
      </w:r>
      <w:r>
        <w:rPr>
          <w:rFonts w:ascii="color:#373737;}" w:eastAsia="微软雅黑" w:hAnsi="color:#373737;}"/>
          <w:color w:val="434343"/>
          <w:sz w:val="27"/>
          <w:szCs w:val="27"/>
        </w:rPr>
        <w:t>“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更多</w:t>
      </w:r>
      <w:r>
        <w:rPr>
          <w:rFonts w:ascii="color:#373737;}" w:eastAsia="微软雅黑" w:hAnsi="color:#373737;}"/>
          <w:color w:val="434343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可以观看我的学习视频，进入相关课程以及评价我的答案。</w:t>
      </w:r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8.01: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物理学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I 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经典力学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7" w:anchor="more-link801" w:tgtFrame="_blank" w:history="1"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18.01: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单变量微积分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8" w:anchor="more-link1801" w:tgtFrame="_blank" w:history="1"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18.02: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多变量微积分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9" w:anchor="more-link1802" w:tgtFrame="_blank" w:history="1"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8.02: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物理学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II –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电磁学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 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10" w:anchor="more-link802" w:tgtFrame="_blank" w:history="1"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6.01: EE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和</w:t>
      </w:r>
      <w:r>
        <w:rPr>
          <w:rFonts w:ascii="color:#373737;}" w:eastAsia="微软雅黑" w:hAnsi="color:#373737;}"/>
          <w:color w:val="434343"/>
          <w:sz w:val="27"/>
          <w:szCs w:val="27"/>
        </w:rPr>
        <w:t>CS I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入门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11" w:anchor="more-link601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5.111: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化学科学原理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r>
        <w:rPr>
          <w:rFonts w:ascii="color:#373737;}" w:eastAsia="微软雅黑" w:hAnsi="color:#373737;}"/>
          <w:color w:val="434343"/>
          <w:sz w:val="27"/>
          <w:szCs w:val="27"/>
        </w:rPr>
        <w:t>*</w:t>
      </w:r>
      <w:hyperlink r:id="rId12" w:anchor="more-link5111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7.012: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生物学入门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13" w:anchor="more-link7014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18.03: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不等式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14" w:anchor="more-link1803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6.02: EE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和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CS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入门</w:t>
      </w:r>
      <w:r>
        <w:rPr>
          <w:rFonts w:ascii="color:#373737;}" w:eastAsia="微软雅黑" w:hAnsi="color:#373737;}"/>
          <w:color w:val="434343"/>
          <w:sz w:val="27"/>
          <w:szCs w:val="27"/>
        </w:rPr>
        <w:t>II 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15" w:anchor="more-link602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6.042J: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计算机科学算法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16" w:anchor="more-link6042J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6.006: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代数入门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17" w:anchor="more-link6006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18.06: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线性代数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18" w:anchor="more-link1806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6.041: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可能性系统分析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19" w:anchor="more-link6041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6.002: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电路和电学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20" w:anchor="more-link6002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6.046J: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算法设计和分析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21" w:anchor="more-link6046J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6.034: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人工智能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22" w:anchor="more-link6034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6.003: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信号和系统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23" w:anchor="more-link6003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6.004: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计算机结构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24" w:anchor="more-link6004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24.241: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逻辑学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I 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25" w:anchor="more-link24241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lastRenderedPageBreak/>
        <w:t>14.01: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微观经济学原理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26" w:anchor="more-link1401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6.033: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计算机系统工程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27" w:anchor="more-link6033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6.013: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电磁学及其应用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28" w:anchor="more-link6013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14.02: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微观经济学原理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29" w:anchor="more-link1402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24.242: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逻辑学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II 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30" w:anchor="more-link24242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6.011: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通信、控制和信号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31" w:anchor="more-link6011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24.244: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形式逻辑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32" w:anchor="more-link24244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14.20: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工业组织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33" w:anchor="more-link1420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14.23: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工业政府法规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34" w:anchor="more-link1423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14.48J: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教育经济学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35" w:anchor="more-link1448J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6.005: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软件设计元素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36" w:anchor="more-link6005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6.801: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机械视图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37" w:anchor="more-link6801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6.837: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计算机图形学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38" w:anchor="more-link6837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4917D1" w:rsidRDefault="004917D1" w:rsidP="004917D1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434343"/>
          <w:sz w:val="21"/>
          <w:szCs w:val="21"/>
        </w:rPr>
      </w:pPr>
      <w:r>
        <w:rPr>
          <w:rFonts w:ascii="color:#373737;}" w:eastAsia="微软雅黑" w:hAnsi="color:#373737;}"/>
          <w:color w:val="434343"/>
          <w:sz w:val="27"/>
          <w:szCs w:val="27"/>
        </w:rPr>
        <w:t>COSC 545: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算法理论</w:t>
      </w:r>
      <w:r>
        <w:rPr>
          <w:rStyle w:val="apple-converted-space"/>
          <w:rFonts w:ascii="color:#373737;}" w:eastAsia="微软雅黑" w:hAnsi="color:#373737;}"/>
          <w:color w:val="434343"/>
          <w:sz w:val="23"/>
          <w:szCs w:val="23"/>
        </w:rPr>
        <w:t> </w:t>
      </w:r>
      <w:r>
        <w:rPr>
          <w:rFonts w:ascii="color:#373737;}" w:eastAsia="微软雅黑" w:hAnsi="color:#373737;}"/>
          <w:color w:val="434343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373737"/>
          <w:sz w:val="27"/>
          <w:szCs w:val="27"/>
        </w:rPr>
        <w:t>已完成</w:t>
      </w:r>
      <w:hyperlink r:id="rId39" w:anchor="more-linkCOSC" w:tgtFrame="_blank" w:history="1">
        <w:r>
          <w:rPr>
            <w:rStyle w:val="apple-converted-space"/>
            <w:rFonts w:ascii="color:#373737;}" w:eastAsia="微软雅黑" w:hAnsi="color:#373737;}"/>
            <w:color w:val="0000FF"/>
            <w:sz w:val="23"/>
            <w:szCs w:val="23"/>
            <w:u w:val="single"/>
          </w:rPr>
          <w:t> </w:t>
        </w:r>
        <w:r>
          <w:rPr>
            <w:rStyle w:val="a6"/>
            <w:rFonts w:hint="eastAsia"/>
            <w:color w:val="0088CC"/>
            <w:sz w:val="27"/>
            <w:szCs w:val="27"/>
          </w:rPr>
          <w:t>更多</w:t>
        </w:r>
        <w:r>
          <w:rPr>
            <w:rStyle w:val="a6"/>
            <w:rFonts w:ascii="color:#373737;}" w:eastAsia="微软雅黑" w:hAnsi="color:#373737;}"/>
            <w:color w:val="0088CC"/>
            <w:sz w:val="27"/>
            <w:szCs w:val="27"/>
          </w:rPr>
          <w:t>…</w:t>
        </w:r>
      </w:hyperlink>
    </w:p>
    <w:p w:rsidR="005F2499" w:rsidRDefault="005F2499">
      <w:bookmarkStart w:id="0" w:name="_GoBack"/>
      <w:bookmarkEnd w:id="0"/>
    </w:p>
    <w:sectPr w:rsidR="005F2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B4A" w:rsidRDefault="002D2B4A" w:rsidP="004917D1">
      <w:r>
        <w:separator/>
      </w:r>
    </w:p>
  </w:endnote>
  <w:endnote w:type="continuationSeparator" w:id="0">
    <w:p w:rsidR="002D2B4A" w:rsidRDefault="002D2B4A" w:rsidP="0049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lor:#373737;}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B4A" w:rsidRDefault="002D2B4A" w:rsidP="004917D1">
      <w:r>
        <w:separator/>
      </w:r>
    </w:p>
  </w:footnote>
  <w:footnote w:type="continuationSeparator" w:id="0">
    <w:p w:rsidR="002D2B4A" w:rsidRDefault="002D2B4A" w:rsidP="004917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331"/>
    <w:rsid w:val="002D2B4A"/>
    <w:rsid w:val="004917D1"/>
    <w:rsid w:val="005F2499"/>
    <w:rsid w:val="00C4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7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7D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917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917D1"/>
  </w:style>
  <w:style w:type="character" w:styleId="a6">
    <w:name w:val="Hyperlink"/>
    <w:basedOn w:val="a0"/>
    <w:uiPriority w:val="99"/>
    <w:semiHidden/>
    <w:unhideWhenUsed/>
    <w:rsid w:val="004917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7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7D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917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917D1"/>
  </w:style>
  <w:style w:type="character" w:styleId="a6">
    <w:name w:val="Hyperlink"/>
    <w:basedOn w:val="a0"/>
    <w:uiPriority w:val="99"/>
    <w:semiHidden/>
    <w:unhideWhenUsed/>
    <w:rsid w:val="004917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2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otthyoung.com/blog/mit-challenge/" TargetMode="External"/><Relationship Id="rId13" Type="http://schemas.openxmlformats.org/officeDocument/2006/relationships/hyperlink" Target="http://www.scotthyoung.com/blog/mit-challenge/" TargetMode="External"/><Relationship Id="rId18" Type="http://schemas.openxmlformats.org/officeDocument/2006/relationships/hyperlink" Target="http://www.scotthyoung.com/blog/mit-challenge/" TargetMode="External"/><Relationship Id="rId26" Type="http://schemas.openxmlformats.org/officeDocument/2006/relationships/hyperlink" Target="http://www.scotthyoung.com/blog/mit-challenge/" TargetMode="External"/><Relationship Id="rId39" Type="http://schemas.openxmlformats.org/officeDocument/2006/relationships/hyperlink" Target="http://www.scotthyoung.com/blog/mit-challeng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cotthyoung.com/blog/mit-challenge/" TargetMode="External"/><Relationship Id="rId34" Type="http://schemas.openxmlformats.org/officeDocument/2006/relationships/hyperlink" Target="http://www.scotthyoung.com/blog/mit-challenge/" TargetMode="External"/><Relationship Id="rId7" Type="http://schemas.openxmlformats.org/officeDocument/2006/relationships/hyperlink" Target="http://www.scotthyoung.com/blog/mit-challenge/" TargetMode="External"/><Relationship Id="rId12" Type="http://schemas.openxmlformats.org/officeDocument/2006/relationships/hyperlink" Target="http://www.scotthyoung.com/blog/mit-challenge/" TargetMode="External"/><Relationship Id="rId17" Type="http://schemas.openxmlformats.org/officeDocument/2006/relationships/hyperlink" Target="http://www.scotthyoung.com/blog/mit-challenge/" TargetMode="External"/><Relationship Id="rId25" Type="http://schemas.openxmlformats.org/officeDocument/2006/relationships/hyperlink" Target="http://www.scotthyoung.com/blog/mit-challenge/" TargetMode="External"/><Relationship Id="rId33" Type="http://schemas.openxmlformats.org/officeDocument/2006/relationships/hyperlink" Target="http://www.scotthyoung.com/blog/mit-challenge/" TargetMode="External"/><Relationship Id="rId38" Type="http://schemas.openxmlformats.org/officeDocument/2006/relationships/hyperlink" Target="http://www.scotthyoung.com/blog/mit-challeng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scotthyoung.com/blog/mit-challenge/" TargetMode="External"/><Relationship Id="rId20" Type="http://schemas.openxmlformats.org/officeDocument/2006/relationships/hyperlink" Target="http://www.scotthyoung.com/blog/mit-challenge/" TargetMode="External"/><Relationship Id="rId29" Type="http://schemas.openxmlformats.org/officeDocument/2006/relationships/hyperlink" Target="http://www.scotthyoung.com/blog/mit-challenge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scotthyoung.com/blog/mit-challenge/" TargetMode="External"/><Relationship Id="rId24" Type="http://schemas.openxmlformats.org/officeDocument/2006/relationships/hyperlink" Target="http://www.scotthyoung.com/blog/mit-challenge/" TargetMode="External"/><Relationship Id="rId32" Type="http://schemas.openxmlformats.org/officeDocument/2006/relationships/hyperlink" Target="http://www.scotthyoung.com/blog/mit-challenge/" TargetMode="External"/><Relationship Id="rId37" Type="http://schemas.openxmlformats.org/officeDocument/2006/relationships/hyperlink" Target="http://www.scotthyoung.com/blog/mit-challenge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scotthyoung.com/blog/mit-challenge/" TargetMode="External"/><Relationship Id="rId23" Type="http://schemas.openxmlformats.org/officeDocument/2006/relationships/hyperlink" Target="http://www.scotthyoung.com/blog/mit-challenge/" TargetMode="External"/><Relationship Id="rId28" Type="http://schemas.openxmlformats.org/officeDocument/2006/relationships/hyperlink" Target="http://www.scotthyoung.com/blog/mit-challenge/" TargetMode="External"/><Relationship Id="rId36" Type="http://schemas.openxmlformats.org/officeDocument/2006/relationships/hyperlink" Target="http://www.scotthyoung.com/blog/mit-challenge/" TargetMode="External"/><Relationship Id="rId10" Type="http://schemas.openxmlformats.org/officeDocument/2006/relationships/hyperlink" Target="http://www.scotthyoung.com/blog/mit-challenge/" TargetMode="External"/><Relationship Id="rId19" Type="http://schemas.openxmlformats.org/officeDocument/2006/relationships/hyperlink" Target="http://www.scotthyoung.com/blog/mit-challenge/" TargetMode="External"/><Relationship Id="rId31" Type="http://schemas.openxmlformats.org/officeDocument/2006/relationships/hyperlink" Target="http://www.scotthyoung.com/blog/mit-challe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otthyoung.com/blog/mit-challenge/" TargetMode="External"/><Relationship Id="rId14" Type="http://schemas.openxmlformats.org/officeDocument/2006/relationships/hyperlink" Target="http://www.scotthyoung.com/blog/mit-challenge/" TargetMode="External"/><Relationship Id="rId22" Type="http://schemas.openxmlformats.org/officeDocument/2006/relationships/hyperlink" Target="http://www.scotthyoung.com/blog/mit-challenge/" TargetMode="External"/><Relationship Id="rId27" Type="http://schemas.openxmlformats.org/officeDocument/2006/relationships/hyperlink" Target="http://www.scotthyoung.com/blog/mit-challenge/" TargetMode="External"/><Relationship Id="rId30" Type="http://schemas.openxmlformats.org/officeDocument/2006/relationships/hyperlink" Target="http://www.scotthyoung.com/blog/mit-challenge/" TargetMode="External"/><Relationship Id="rId35" Type="http://schemas.openxmlformats.org/officeDocument/2006/relationships/hyperlink" Target="http://www.scotthyoung.com/blog/mit-challeng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3329</Characters>
  <Application>Microsoft Office Word</Application>
  <DocSecurity>0</DocSecurity>
  <Lines>27</Lines>
  <Paragraphs>7</Paragraphs>
  <ScaleCrop>false</ScaleCrop>
  <Company>Microsoft</Company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2013-03-06T02:39:00Z</dcterms:created>
  <dcterms:modified xsi:type="dcterms:W3CDTF">2013-03-06T02:39:00Z</dcterms:modified>
</cp:coreProperties>
</file>