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D71" w:rsidRDefault="007C2956">
      <w:pPr>
        <w:rPr>
          <w:rFonts w:hint="eastAsia"/>
        </w:rPr>
      </w:pPr>
      <w:hyperlink r:id="rId5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c++虚表深入理解</w:t>
        </w:r>
      </w:hyperlink>
    </w:p>
    <w:p w:rsidR="007C2956" w:rsidRDefault="007C2956">
      <w:pPr>
        <w:rPr>
          <w:rFonts w:hint="eastAsia"/>
        </w:rPr>
      </w:pP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中的虚函数的作用主要是实现了多态的机制。关于多态，简而言之就是用父类型别的指针指向其子类的实例，然后通过父类的指针调用实际子类的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成员函数。这种技术可以让父类的指针有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“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多种形态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”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，这是一种泛型技术。所谓泛型技术，说白了就是试图使用不变的代码来实现可变的算法。比如：模板技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术，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RTTI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技术，虚函数技术，要么是试图做到在编译时决议，要么试图做到运行时决议。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关于虚函数的使用方法，我在这里不做过多的阐述。大家可以看看相关的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的书籍。在这篇文章中，我只想从虚函数的实现机制上面为大家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一个清晰的剖析。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当然，相同的文章在网上也出现过一些了，但我总感觉这些文章不是很容易阅读，大段大段的代码，没有图片，没有详细的说明，没有比较，没有举一反三。不利于学习和阅读，所以这是我想写下这篇文章的原因。也希望大家多给我提意见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言归正传，让我们一起进入虚函数的世界。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0"/>
      <w:bookmarkEnd w:id="0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虚函数表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对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C++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了解的人都应该知道虚函数（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Virtual Function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）是通过一张虚函数表（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Virtual Table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）来实现的。简称为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V-Table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。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在这个表中，主是要一个类的虚函数的地址表，这张表解决了继承、覆盖的问题，保证其容真实反应实际的函数。这样，在有虚函数的类的实例中这个表被分配在了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这个实例的内存中，所以，当我们用父类的指针来操作一个子类的时候，这张虚函数表就显得由为重要了，它就像一个地图一样，指明了实际所应该调用的函数。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这里我们着重看一下这张虚函数表。在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的标准规格说明书中说到，编译器必需要保证虚函数表的指针存在于对象实例中最前面的位置（这是为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了保证正确取到虚函数的偏移量）。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这意味着我们通过对象实例的地址得到这张虚函数表，然后就可以遍历其中函数指针，并调用相应的函数。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听我扯了那么多，我可以感觉出来你现在可能比以前更加晕头转向了。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没关系，下面就是实际的例子，相信聪明的你一看就明白了。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假设我们有这样的一个类：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lastRenderedPageBreak/>
        <w:t>class Base {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public: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virtual void f() { cout &lt;&lt; "Base::f" &lt;&lt; endl; }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virtual void g() { cout &lt;&lt; "Base::g" &lt;&lt; endl; }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virtual void h() { cout &lt;&lt; "Base::h" &lt;&lt; endl; }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};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按照上面的说法，我们可以通过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Base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的实例来得到虚函数表。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下面是实际例程：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typedef void(*Fun)(void);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 b;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Fun pFun = NULL;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cout &lt;&lt; "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虚函数表地址：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" &lt;&lt; (int*)(&amp;b) &lt;&lt; endl;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cout &lt;&lt; "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虚函数表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—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第一个函数地址：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" &lt;&lt; (int*)*(int*)(&amp;b) &lt;&lt; endl;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// Invoke the first virtual function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pFun = (Fun)*((int*)*(int*)(&amp;b));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pFun();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实际运行经果如下：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(Windows XP+VS2003, Linux 2.6.22 + GCC 4.1.3)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虚函数表地址：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0012FED4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虚函数表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—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第一个函数地址：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0044F148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Base::f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通过这个示例，我们可以看到，我们可以通过强行把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&amp;b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转成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int *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，取得虚函数表的地址，然后，再次取址就可以得到第一个虚函数的地址了，也就是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Base::f()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，这在上面的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lastRenderedPageBreak/>
        <w:t>程序中得到了验证（把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int*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强制转成了函数指针）。通过这个示例，我们就可以知道如果要调用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Base::g()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和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Base::h()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，其代码如下：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(Fun)*((int*)*(int*)(&amp;b)+0); // Base::f()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(Fun)*((int*)*(int*)(&amp;b)+1); // Base::g()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(Fun)*((int*)*(int*)(&amp;b)+2); // Base::h()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这个时候你应该懂了吧。什么？还是有点晕。也是，这样的代码看着太乱了。没问题，让我画个图解释一下。如下所示：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3152775" cy="1228725"/>
            <wp:effectExtent l="0" t="0" r="9525" b="9525"/>
            <wp:docPr id="9" name="图片 9" descr="http://p.blog.csdn.net/images/p_blog_csdn_net/haoel/15190/o_v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.blog.csdn.net/images/p_blog_csdn_net/haoel/15190/o_vtabl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注意：在上面这个图中，我在虚函数表的最后多加了一个结点，这是虚函数表的结束结点，就像字符串的结束符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“/0”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一样，其标志了虚函数表的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结束。这个结束标志的值在不同的编译器下是不同的。在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WinXP+VS2003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下，这个值是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NULL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。而在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Ubuntu 7.10 + Linux 2.6.22 + GCC 4.1.3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下，这个值是如果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1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，表示还有下一个虚函数表，如果值是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0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，表示是最后一个虚函数表。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下面，我将分别说明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“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无覆盖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”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和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“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有覆盖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”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时的虚函数表的样子。没有覆盖父类的虚函数是毫无意义的。我之所以要讲述没有覆盖的情况，主要目的是为了给一个对比。在比较之下，我们可以更加清楚地知道其内部的具体实现。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1"/>
      <w:bookmarkEnd w:id="1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一般继承（无虚函数覆盖）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下面，再让我们来看看继承时的虚函数表是什么样的。假设有如下所示的一个继承关系：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742950" cy="1847850"/>
            <wp:effectExtent l="0" t="0" r="0" b="0"/>
            <wp:docPr id="8" name="图片 8" descr="http://p.blog.csdn.net/images/p_blog_csdn_net/haoel/15190/o_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.blog.csdn.net/images/p_blog_csdn_net/haoel/15190/o_Drawing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请注意，在这个继承关系中，子类没有重载任何父类的函数。那么，在派生类的实例中，其虚函数表如下所示：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对于实例：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Derive d;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的虚函数表如下：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248275" cy="1181100"/>
            <wp:effectExtent l="0" t="0" r="9525" b="0"/>
            <wp:docPr id="7" name="图片 7" descr="http://p.blog.csdn.net/images/p_blog_csdn_net/haoel/15190/o_vtab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.blog.csdn.net/images/p_blog_csdn_net/haoel/15190/o_vtabl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我们可以看到下面几点：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1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）虚函数按照其声明顺序放于表中。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2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）父类的虚函数在子类的虚函数前面。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我相信聪明的你一定可以参考前面的那个程序，来编写一段程序来验证。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2"/>
      <w:bookmarkEnd w:id="2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一般继承（有虚函数覆盖）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覆盖父类的虚函数是很显然的事情，不然，虚函数就变得毫无意义。下面，我们来看一下，如果子类中有虚函数重载了父类的虚函数，会是一个什么样子？假设，我们有下面这样的一个继承关系。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742950" cy="1847850"/>
            <wp:effectExtent l="0" t="0" r="0" b="0"/>
            <wp:docPr id="6" name="图片 6" descr="http://p.blog.csdn.net/images/p_blog_csdn_net/haoel/15190/o_Drawin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.blog.csdn.net/images/p_blog_csdn_net/haoel/15190/o_Drawing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为了让大家看到被继承过后的效果，在这个类的设计中，我只覆盖了父类的一个函数：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。那么，对于派生类的实例，其虚函数表会是下面的一个样子：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762500" cy="1181100"/>
            <wp:effectExtent l="0" t="0" r="0" b="0"/>
            <wp:docPr id="5" name="图片 5" descr="http://p.blog.csdn.net/images/p_blog_csdn_net/haoel/15190/o_vtabl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haoel/15190/o_vtable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我们从表中可以看到下面几点，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1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）覆盖的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函数被放到了虚表中原来父类虚函数的位置。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2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）没有被覆盖的函数依旧。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这样，我们就可以看到对于下面这样的程序，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 *b = new Derive();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b-&gt;f();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由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所指的内存中的虚函数表的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的位置已经被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Derive::f()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函数地址所取代，于是在实际调用发生时，是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Derive::f()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被调用了。这就实现了多态。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3"/>
      <w:bookmarkEnd w:id="3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多重继承（无虚函数覆盖）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下面，再让我们来看看多重继承中的情况，假设有下面这样一个类的继承关系。注意：子类并没有覆盖父类的函数。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686050" cy="1828800"/>
            <wp:effectExtent l="0" t="0" r="0" b="0"/>
            <wp:docPr id="4" name="图片 4" descr="http://p.blog.csdn.net/images/p_blog_csdn_net/haoel/15190/o_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haoel/15190/o_Drawin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对于子类实例中的虚函数表，是下面这个样子：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695825" cy="1647825"/>
            <wp:effectExtent l="0" t="0" r="9525" b="9525"/>
            <wp:docPr id="3" name="图片 3" descr="http://p.blog.csdn.net/images/p_blog_csdn_net/haoel/15190/o_v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.blog.csdn.net/images/p_blog_csdn_net/haoel/15190/o_vtabl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我们可以看到：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1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每个父类都有自己的虚表。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2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）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子类的成员函数被放到了第一个父类的表中。（所谓的第一个父类是按照声明顺序来判断的）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这样做就是为了解决不同的父类类型的指针指向同一个子类实例，而能够调用到实际的函数。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t4"/>
      <w:bookmarkEnd w:id="4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多重继承（有虚函数覆盖）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下面我们再来看看，如果发生虚函数覆盖的情况。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下图中，我们在子类中覆盖了父类的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函数。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2686050" cy="1828800"/>
            <wp:effectExtent l="0" t="0" r="0" b="0"/>
            <wp:docPr id="2" name="图片 2" descr="http://p.blog.csdn.net/images/p_blog_csdn_net/haoel/15190/o_Dra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.blog.csdn.net/images/p_blog_csdn_net/haoel/15190/o_Drawin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下面是对于子类实例中的虚函数表的图：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4000500" cy="1647825"/>
            <wp:effectExtent l="0" t="0" r="0" b="9525"/>
            <wp:docPr id="1" name="图片 1" descr="http://p.blog.csdn.net/images/p_blog_csdn_net/haoel/15190/o_vtab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.blog.csdn.net/images/p_blog_csdn_net/haoel/15190/o_vtable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我们可以看见，三个父类虚函数表中的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的位置被替换成了子类的函数指针。这样，我们就可以任一静态类型的父类来指向子类，并调用子类的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f()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了。如：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Derive d;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Base1 *b1 = &amp;d;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Base2 *b2 = &amp;d;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Base3 *b3 = &amp;d;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b1-&gt;f(); //Derive::f()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b2-&gt;f(); //Derive::f()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b3-&gt;f(); //Derive::f()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b1-&gt;g(); //Base1::g()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lastRenderedPageBreak/>
        <w:t>b2-&gt;g(); //Base2::g()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b3-&gt;g(); //Base3::g()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5" w:name="t5"/>
      <w:bookmarkEnd w:id="5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安全性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每次写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的文章，总免不了要批判一下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。这篇文章也不例外。通过上面的讲述，相信我们对虚函数表有一个比较细致的了解了。水可载舟，亦可覆舟。下面，让我们来看看我们可以用虚函数表来干点什么坏事吧。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b/>
          <w:bCs/>
          <w:color w:val="333333"/>
          <w:kern w:val="0"/>
          <w:sz w:val="22"/>
        </w:rPr>
        <w:t>一、通过父类型的指针访问子类自己的虚函数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我们知道，子类没有重载父类的虚函数是一件毫无意义的事情。因为多态也是要基于函数重载的。虽然在上面的图中我们可以看到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Base1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的虚表中有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Derive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的虚函数，但我们根本不可能使用下面的语句来调用子类的自有虚函数：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Base1 *b1 = new Derive();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b1-&gt;f1(); //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编译出错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任何妄图使用父类指针想调用子类中的</w:t>
      </w:r>
      <w:r w:rsidRPr="00813502">
        <w:rPr>
          <w:rFonts w:ascii="Arial" w:eastAsia="宋体" w:hAnsi="Arial" w:cs="Arial"/>
          <w:b/>
          <w:bCs/>
          <w:color w:val="333333"/>
          <w:kern w:val="0"/>
          <w:sz w:val="22"/>
        </w:rPr>
        <w:t>未覆盖父类的成员函数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 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的行为都会被编译器视为非法，所以，这样的程序根本无法编译通过。但在运行时，我们可以通过指针的方式访问虚函数表来达到违反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语义的行为。（关于这方面的尝试，通过阅读后面附录的代码，相信你可以做到这一点）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b/>
          <w:bCs/>
          <w:color w:val="333333"/>
          <w:kern w:val="0"/>
          <w:sz w:val="22"/>
        </w:rPr>
        <w:t>二、访问</w:t>
      </w:r>
      <w:r w:rsidRPr="00813502">
        <w:rPr>
          <w:rFonts w:ascii="Arial" w:eastAsia="宋体" w:hAnsi="Arial" w:cs="Arial"/>
          <w:b/>
          <w:bCs/>
          <w:color w:val="333333"/>
          <w:kern w:val="0"/>
          <w:sz w:val="22"/>
        </w:rPr>
        <w:t>non-public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 </w:t>
      </w:r>
      <w:r w:rsidRPr="00813502">
        <w:rPr>
          <w:rFonts w:ascii="Arial" w:eastAsia="宋体" w:hAnsi="Arial" w:cs="Arial"/>
          <w:b/>
          <w:bCs/>
          <w:color w:val="333333"/>
          <w:kern w:val="0"/>
          <w:sz w:val="22"/>
        </w:rPr>
        <w:t>的虚函数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另外，如果父类的虚函数是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private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或是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protected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的，但这些非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public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的虚函数同样会存在于虚函数表中，所以，我们同样可以使用访问虚函数表的方式来访问这些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non-public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的虚函数，这是很容易做到的。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如：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class Base {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private: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virtual void f() { cout &lt;&lt; "Base::f" &lt;&lt; endl; }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lastRenderedPageBreak/>
        <w:t>};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class Derive : public Base{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};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typedef void(*Fun)(void);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void main() {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Derive d;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Fun pFun = (Fun)*((int*)*(int*)(&amp;d)+0);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pFun();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}</w:t>
      </w:r>
    </w:p>
    <w:p w:rsidR="00813502" w:rsidRPr="00813502" w:rsidRDefault="00813502" w:rsidP="00813502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6" w:name="t6"/>
      <w:bookmarkEnd w:id="6"/>
      <w:r w:rsidRPr="0081350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结束语</w:t>
      </w:r>
    </w:p>
    <w:p w:rsidR="00813502" w:rsidRPr="00813502" w:rsidRDefault="00813502" w:rsidP="0081350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这门语言是一门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Magic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的语言，对于程序员来说，我们似乎永远摸不清楚这门语言背着我们在干了什么。需要熟悉这门语言，我们就必需要了解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里面的那些东西，需要去了解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C++</w:t>
      </w:r>
      <w:r w:rsidRPr="00813502">
        <w:rPr>
          <w:rFonts w:ascii="Arial" w:eastAsia="宋体" w:hAnsi="Arial" w:cs="Arial"/>
          <w:color w:val="333333"/>
          <w:kern w:val="0"/>
          <w:sz w:val="22"/>
        </w:rPr>
        <w:t>中那些危险的东西。不然，这是一种搬起石头砸自己脚的编程语言。</w:t>
      </w:r>
    </w:p>
    <w:p w:rsidR="007C2956" w:rsidRPr="00813502" w:rsidRDefault="007C2956">
      <w:bookmarkStart w:id="7" w:name="_GoBack"/>
      <w:bookmarkEnd w:id="7"/>
    </w:p>
    <w:sectPr w:rsidR="007C2956" w:rsidRPr="00813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E"/>
    <w:rsid w:val="007C2956"/>
    <w:rsid w:val="00813502"/>
    <w:rsid w:val="00A2003E"/>
    <w:rsid w:val="00AA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35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95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135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1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3502"/>
    <w:rPr>
      <w:b/>
      <w:bCs/>
    </w:rPr>
  </w:style>
  <w:style w:type="character" w:customStyle="1" w:styleId="apple-converted-space">
    <w:name w:val="apple-converted-space"/>
    <w:basedOn w:val="a0"/>
    <w:rsid w:val="00813502"/>
  </w:style>
  <w:style w:type="paragraph" w:styleId="a6">
    <w:name w:val="Balloon Text"/>
    <w:basedOn w:val="a"/>
    <w:link w:val="Char"/>
    <w:uiPriority w:val="99"/>
    <w:semiHidden/>
    <w:unhideWhenUsed/>
    <w:rsid w:val="008135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135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135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295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81350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81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13502"/>
    <w:rPr>
      <w:b/>
      <w:bCs/>
    </w:rPr>
  </w:style>
  <w:style w:type="character" w:customStyle="1" w:styleId="apple-converted-space">
    <w:name w:val="apple-converted-space"/>
    <w:basedOn w:val="a0"/>
    <w:rsid w:val="00813502"/>
  </w:style>
  <w:style w:type="paragraph" w:styleId="a6">
    <w:name w:val="Balloon Text"/>
    <w:basedOn w:val="a"/>
    <w:link w:val="Char"/>
    <w:uiPriority w:val="99"/>
    <w:semiHidden/>
    <w:unhideWhenUsed/>
    <w:rsid w:val="0081350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13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1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blog.csdn.net/eagleskys/article/details/630894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604</Words>
  <Characters>3449</Characters>
  <Application>Microsoft Office Word</Application>
  <DocSecurity>0</DocSecurity>
  <Lines>28</Lines>
  <Paragraphs>8</Paragraphs>
  <ScaleCrop>false</ScaleCrop>
  <Company>Microsoft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5</cp:revision>
  <dcterms:created xsi:type="dcterms:W3CDTF">2013-04-05T03:38:00Z</dcterms:created>
  <dcterms:modified xsi:type="dcterms:W3CDTF">2013-04-05T03:38:00Z</dcterms:modified>
</cp:coreProperties>
</file>