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Analysis and Explanation</w:t>
      </w:r>
    </w:p>
    <w:p>
      <w:pPr>
        <w:pStyle w:val="Heading2"/>
      </w:pPr>
      <w:r>
        <w:t>Part 1: Setup and Initial Dataset</w:t>
      </w:r>
    </w:p>
    <w:p>
      <w:r>
        <w:t xml:space="preserve">This section imports necessary libraries and prepares the environment. </w:t>
        <w:br/>
        <w:t xml:space="preserve">The `random` library is used to randomly select responses, ensuring varied interactions. </w:t>
        <w:br/>
        <w:t xml:space="preserve">`nltk` (Natural Language Toolkit) is imported for tokenization, which splits text into words. </w:t>
        <w:br/>
        <w:t xml:space="preserve">`TextBlob` is included for sentiment analysis, offering polarity (positive/negative) and subjectivity (objective/subjective) metrics. </w:t>
        <w:br/>
        <w:t xml:space="preserve">The code also checks whether the NLTK 'punkt' tokenizer resource is available; if not, it downloads it. </w:t>
        <w:br/>
        <w:t xml:space="preserve">This ensures that tokenization functions work properly without errors. </w:t>
        <w:br/>
        <w:t xml:space="preserve">Essentially, this setup equips the chatbot with text processing and sentiment analysis capabilities, </w:t>
        <w:br/>
        <w:t>laying the foundation for subsequent modules to interpret and respond to user input in a more natural manner.</w:t>
      </w:r>
    </w:p>
    <w:p>
      <w:pPr>
        <w:pStyle w:val="Heading2"/>
      </w:pPr>
      <w:r>
        <w:t>Part 2: Core Dataset</w:t>
      </w:r>
    </w:p>
    <w:p>
      <w:r>
        <w:t xml:space="preserve">This section defines the dataset, which forms the knowledge base of the chatbot. </w:t>
        <w:br/>
        <w:t xml:space="preserve">It uses a dictionary where keys represent user input patterns (e.g., "hello", "bye") and values are lists of possible responses. </w:t>
        <w:br/>
        <w:t xml:space="preserve">When a user inputs text, the chatbot will look for matching keys and randomly choose one response from the corresponding list. </w:t>
        <w:br/>
        <w:t xml:space="preserve">This design ensures that responses feel less repetitive and more conversational. </w:t>
        <w:br/>
        <w:t xml:space="preserve">Though simple, this dataset-driven approach allows for quick customization by adding more key-response pairs. </w:t>
        <w:br/>
        <w:t>However, it is also limited in scalability since the chatbot only understands predefined phrases and cannot infer meaning beyond them.</w:t>
      </w:r>
    </w:p>
    <w:p>
      <w:pPr>
        <w:pStyle w:val="Heading2"/>
      </w:pPr>
      <w:r>
        <w:t>Part 3: Core Functions</w:t>
      </w:r>
    </w:p>
    <w:p>
      <w:r>
        <w:t xml:space="preserve">This part introduces two important functions: `handle_user_input` and `handle_ambiguous_input`. </w:t>
        <w:br/>
        <w:t xml:space="preserve">The `handle_user_input` function converts the user’s input to lowercase, then checks if any dataset pattern is directly present. </w:t>
        <w:br/>
        <w:t xml:space="preserve">If a match is found, it returns a random response from the corresponding list. </w:t>
        <w:br/>
        <w:t xml:space="preserve">If no exact match exists, `handle_ambiguous_input` is called. </w:t>
        <w:br/>
        <w:t xml:space="preserve">The latter tokenizes the input and checks for partial matches by comparing word overlaps with dataset patterns. </w:t>
        <w:br/>
        <w:t xml:space="preserve">If overlapping words are found, a response is returned; otherwise, the chatbot politely asks for rephrasing. </w:t>
        <w:br/>
        <w:t xml:space="preserve">This hybrid approach balances strict keyword matching with flexible token-based matching, </w:t>
        <w:br/>
        <w:t>helping the chatbot handle slight variations in phrasing without requiring exact matches.</w:t>
      </w:r>
    </w:p>
    <w:p>
      <w:pPr>
        <w:pStyle w:val="Heading2"/>
      </w:pPr>
      <w:r>
        <w:t>Part 5: Sentiment Analysis Integration</w:t>
      </w:r>
    </w:p>
    <w:p>
      <w:r>
        <w:t xml:space="preserve">This section enhances the chatbot with sentiment analysis. </w:t>
        <w:br/>
        <w:t xml:space="preserve">The `analyse_sentiment` function uses `TextBlob` to compute sentiment polarity, ranging from -1.0 (very negative) to +1.0 (very positive). </w:t>
        <w:br/>
        <w:t xml:space="preserve">Subjectivity scores, while available, are not directly used here. </w:t>
        <w:br/>
        <w:t xml:space="preserve">The `enhanced_handle_user_input` function combines response handling with sentiment analysis. </w:t>
        <w:br/>
        <w:t xml:space="preserve">It first attempts to generate a base response using the previous functions. </w:t>
        <w:br/>
        <w:t xml:space="preserve">Then, depending on the sentiment score, it adjusts the tone: adding positive reinforcement for happy input, or empathy for negative input. </w:t>
        <w:br/>
        <w:t xml:space="preserve">This integration makes responses more emotionally intelligent, improving user experience by acknowledging the sentiment behind messages, </w:t>
        <w:br/>
        <w:t>rather than treating all input equally.</w:t>
      </w:r>
    </w:p>
    <w:p>
      <w:pPr>
        <w:pStyle w:val="Heading2"/>
      </w:pPr>
      <w:r>
        <w:t>Part 6: Testing and Validation</w:t>
      </w:r>
    </w:p>
    <w:p>
      <w:r>
        <w:t xml:space="preserve">This section defines the main loop of the chatbot within `start_chat`. </w:t>
        <w:br/>
        <w:t xml:space="preserve">The chatbot greets the user and continues to interact until the user types 'exit' or 'bye'. </w:t>
        <w:br/>
        <w:t xml:space="preserve">For each user input, it calls `enhanced_handle_user_input`, meaning both keyword matching and sentiment analysis are applied before responding. </w:t>
        <w:br/>
        <w:t xml:space="preserve">The loop ensures continuous interaction until explicitly terminated. </w:t>
        <w:br/>
        <w:t xml:space="preserve">The `if __name__ == "__main__":` block ensures that the chat session only starts when the script is run directly, </w:t>
        <w:br/>
        <w:t xml:space="preserve">and not when imported as a module. </w:t>
        <w:br/>
        <w:t xml:space="preserve">This testing phase validates how all the defined components work together, </w:t>
        <w:br/>
        <w:t>turning individual functions into a functional interactive chatbot with basic natural language understanding and sentiment-aware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