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E5863" w14:textId="78A407DE" w:rsidR="00DB3256" w:rsidRDefault="00DB3256">
      <w:pPr>
        <w:spacing w:before="80" w:after="80"/>
      </w:pPr>
    </w:p>
    <w:p w14:paraId="6C51B54A" w14:textId="77777777" w:rsidR="00DB3256" w:rsidRDefault="00DB3256">
      <w:pPr>
        <w:spacing w:before="80" w:after="80"/>
      </w:pPr>
    </w:p>
    <w:p w14:paraId="15A4C43B" w14:textId="77777777" w:rsidR="00DB3256" w:rsidRDefault="00DB3256">
      <w:pPr>
        <w:spacing w:before="80" w:after="80"/>
      </w:pPr>
    </w:p>
    <w:p w14:paraId="6D08D815" w14:textId="77777777" w:rsidR="00DB3256" w:rsidRDefault="00974E10">
      <w:pPr>
        <w:spacing w:after="160"/>
        <w:jc w:val="center"/>
      </w:pPr>
      <w:r>
        <w:rPr>
          <w:rFonts w:eastAsia="Arial"/>
          <w:b/>
          <w:bCs/>
          <w:color w:val="1F4E79"/>
          <w:sz w:val="72"/>
          <w:szCs w:val="72"/>
        </w:rPr>
        <w:t>π-SDAP</w:t>
      </w:r>
    </w:p>
    <w:p w14:paraId="075696DE" w14:textId="77777777" w:rsidR="00DB3256" w:rsidRDefault="00974E10">
      <w:pPr>
        <w:spacing w:after="120"/>
        <w:jc w:val="center"/>
      </w:pPr>
      <w:r>
        <w:rPr>
          <w:rFonts w:eastAsia="Arial"/>
          <w:color w:val="2E75B6"/>
          <w:sz w:val="36"/>
          <w:szCs w:val="36"/>
        </w:rPr>
        <w:t>Pi-Stream Dynamic Authentication Protocol</w:t>
      </w:r>
    </w:p>
    <w:p w14:paraId="1FE6723B" w14:textId="77777777" w:rsidR="00DB3256" w:rsidRDefault="00974E10">
      <w:pPr>
        <w:spacing w:after="80"/>
        <w:jc w:val="center"/>
      </w:pPr>
      <w:r>
        <w:rPr>
          <w:rFonts w:eastAsia="Arial"/>
          <w:color w:val="666666"/>
          <w:sz w:val="24"/>
          <w:szCs w:val="24"/>
        </w:rPr>
        <w:t>Communication protocol technical documentation Draft v1.1</w:t>
      </w:r>
    </w:p>
    <w:p w14:paraId="66B90205" w14:textId="77777777" w:rsidR="00DB3256" w:rsidRDefault="00974E10">
      <w:pPr>
        <w:spacing w:after="400"/>
        <w:jc w:val="center"/>
      </w:pPr>
      <w:r>
        <w:rPr>
          <w:rFonts w:eastAsia="Arial"/>
          <w:color w:val="888888"/>
        </w:rPr>
        <w:t>Document date: March 2026</w:t>
      </w:r>
    </w:p>
    <w:p w14:paraId="628F69AF" w14:textId="77777777" w:rsidR="00DB3256" w:rsidRDefault="00DB3256">
      <w:pPr>
        <w:pBdr>
          <w:bottom w:val="single" w:sz="6" w:space="1" w:color="2E75B6"/>
        </w:pBdr>
        <w:spacing w:before="120" w:after="120"/>
      </w:pPr>
    </w:p>
    <w:p w14:paraId="32D63FAF" w14:textId="77777777" w:rsidR="00DB3256" w:rsidRDefault="00DB3256">
      <w:pPr>
        <w:spacing w:before="80" w:after="80"/>
      </w:pPr>
    </w:p>
    <w:p w14:paraId="6055DFA2" w14:textId="77777777" w:rsidR="00DB3256" w:rsidRDefault="00974E10">
      <w:pPr>
        <w:pStyle w:val="1"/>
      </w:pPr>
      <w:r>
        <w:t>Zero Design Motivation</w:t>
      </w:r>
    </w:p>
    <w:p w14:paraId="5971397E" w14:textId="77777777" w:rsidR="00DB3256" w:rsidRDefault="00974E10">
      <w:pPr>
        <w:spacing w:before="60" w:after="80"/>
      </w:pPr>
      <w:r>
        <w:rPr>
          <w:rFonts w:eastAsia="Arial"/>
        </w:rPr>
        <w:t>The evolution logic of current password policies is linear: increased computing power → require longer and more complex passwords→ increased user memory burden→ tended to reuse or write down passwords→ but actual security decreased. Currently, the mainstream requirement is a mixed 8–12-digit alphanumeric and half-character format, and it is expected to continue rising. This is a typical case of using tactical means to address structural problems.</w:t>
      </w:r>
    </w:p>
    <w:p w14:paraId="67B78956" w14:textId="77777777" w:rsidR="00DB3256" w:rsidRDefault="00DB3256">
      <w:pPr>
        <w:spacing w:before="80" w:after="80"/>
      </w:pPr>
    </w:p>
    <w:p w14:paraId="071C9E09" w14:textId="77777777" w:rsidR="00DB3256" w:rsidRDefault="00974E10">
      <w:pPr>
        <w:pStyle w:val="2"/>
      </w:pPr>
      <w:r>
        <w:t>0.1 The root of the problem: static objectives</w:t>
      </w:r>
    </w:p>
    <w:p w14:paraId="6FE7610F" w14:textId="77777777" w:rsidR="00DB3256" w:rsidRDefault="00974E10">
      <w:pPr>
        <w:spacing w:before="60" w:after="80"/>
      </w:pPr>
      <w:r>
        <w:rPr>
          <w:rFonts w:eastAsia="Arial"/>
        </w:rPr>
        <w:t>Brute-force attacks succeed if the attacker has a static target that can be tried offline and repeatedly—entering a password string, comparing it to a hash in a database, and showing clear and real-time signals of success or failure. Longer ciphers only increase the exhaustive space, but the properties of the objective function do not change.</w:t>
      </w:r>
    </w:p>
    <w:p w14:paraId="1A837995" w14:textId="77777777" w:rsidR="00DB3256" w:rsidRDefault="00974E10">
      <w:pPr>
        <w:spacing w:before="60" w:after="80"/>
      </w:pPr>
      <w:r>
        <w:rPr>
          <w:rFonts w:eastAsia="Arial"/>
        </w:rPr>
        <w:t>The Grover algorithm in quantum computers can accelerate such unstructured searches up to the square root level, further compressing the security margin of traditional cryptography. Increasing password length is a passive defense, and the cost of user experience continues to accumulate.</w:t>
      </w:r>
    </w:p>
    <w:p w14:paraId="40DC09CB" w14:textId="77777777" w:rsidR="00DB3256" w:rsidRDefault="00DB3256">
      <w:pPr>
        <w:spacing w:before="80" w:after="80"/>
      </w:pPr>
    </w:p>
    <w:p w14:paraId="54708138" w14:textId="77777777" w:rsidR="00DB3256" w:rsidRDefault="00974E10">
      <w:pPr>
        <w:pStyle w:val="2"/>
      </w:pPr>
      <w:r>
        <w:t>0.2 Fundamental shift in π-SDAP</w:t>
      </w:r>
    </w:p>
    <w:p w14:paraId="7B1A1E54" w14:textId="77777777" w:rsidR="00DB3256" w:rsidRDefault="00974E10">
      <w:pPr>
        <w:spacing w:before="60" w:after="80"/>
      </w:pPr>
      <w:r>
        <w:rPr>
          <w:rFonts w:eastAsia="Arial"/>
        </w:rPr>
        <w:t>The starting point of this protocol is not to "make passwords harder to guess," but to "eliminate static objects that can be guessed."</w:t>
      </w:r>
    </w:p>
    <w:p w14:paraId="340A6651" w14:textId="77777777" w:rsidR="00DB3256" w:rsidRDefault="00DB32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B3256" w14:paraId="1D57BE92"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03F730" w14:textId="77777777" w:rsidR="00DB3256" w:rsidRDefault="00974E10">
            <w:r>
              <w:rPr>
                <w:rFonts w:eastAsia="Arial"/>
                <w:b/>
                <w:bCs/>
                <w:color w:val="FFFFFF"/>
                <w:sz w:val="20"/>
                <w:szCs w:val="20"/>
              </w:rPr>
              <w:t>Traditional password verification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2EA409" w14:textId="77777777" w:rsidR="00DB3256" w:rsidRDefault="00974E10">
            <w:r>
              <w:rPr>
                <w:rFonts w:eastAsia="Arial"/>
                <w:b/>
                <w:bCs/>
                <w:color w:val="FFFFFF"/>
                <w:sz w:val="20"/>
                <w:szCs w:val="20"/>
              </w:rPr>
              <w:t>π-SDAP</w:t>
            </w:r>
          </w:p>
        </w:tc>
      </w:tr>
      <w:tr w:rsidR="00DB3256" w14:paraId="708A4807"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369D96" w14:textId="77777777" w:rsidR="00DB3256" w:rsidRDefault="00974E10">
            <w:r>
              <w:rPr>
                <w:rFonts w:eastAsia="Arial"/>
                <w:color w:val="000000"/>
                <w:sz w:val="20"/>
                <w:szCs w:val="20"/>
              </w:rPr>
              <w:t>The password itself is responsible for security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86653" w14:textId="77777777" w:rsidR="00DB3256" w:rsidRDefault="00974E10">
            <w:r>
              <w:rPr>
                <w:rFonts w:eastAsia="Arial"/>
                <w:color w:val="000000"/>
                <w:sz w:val="20"/>
                <w:szCs w:val="20"/>
              </w:rPr>
              <w:t>Architectural mechanisms are responsible for security</w:t>
            </w:r>
          </w:p>
        </w:tc>
      </w:tr>
      <w:tr w:rsidR="00DB3256" w14:paraId="4D7D883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FA387F" w14:textId="77777777" w:rsidR="00DB3256" w:rsidRDefault="00974E10">
            <w:r>
              <w:rPr>
                <w:rFonts w:eastAsia="Arial"/>
                <w:color w:val="000000"/>
                <w:sz w:val="20"/>
                <w:szCs w:val="20"/>
              </w:rPr>
              <w:t>The Length Race Never Ends (8→12→16+)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60EAB" w14:textId="77777777" w:rsidR="00DB3256" w:rsidRDefault="00974E10">
            <w:r>
              <w:rPr>
                <w:rFonts w:eastAsia="Arial"/>
                <w:color w:val="000000"/>
                <w:sz w:val="20"/>
                <w:szCs w:val="20"/>
              </w:rPr>
              <w:t>Password length is decoupled from security</w:t>
            </w:r>
          </w:p>
        </w:tc>
      </w:tr>
      <w:tr w:rsidR="00DB3256" w14:paraId="4E26F685"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E08F5C" w14:textId="77777777" w:rsidR="00DB3256" w:rsidRDefault="00974E10">
            <w:r>
              <w:rPr>
                <w:rFonts w:eastAsia="Arial"/>
                <w:color w:val="000000"/>
                <w:sz w:val="20"/>
                <w:szCs w:val="20"/>
              </w:rPr>
              <w:lastRenderedPageBreak/>
              <w:t>Attackers can attempt offline unlimited times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89849" w14:textId="77777777" w:rsidR="00DB3256" w:rsidRDefault="00974E10">
            <w:r>
              <w:rPr>
                <w:rFonts w:eastAsia="Arial"/>
                <w:color w:val="000000"/>
                <w:sz w:val="20"/>
                <w:szCs w:val="20"/>
              </w:rPr>
              <w:t>After the time window closes, there are no available targets</w:t>
            </w:r>
          </w:p>
        </w:tc>
      </w:tr>
      <w:tr w:rsidR="00DB3256" w14:paraId="0F82A75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CC2987" w14:textId="77777777" w:rsidR="00DB3256" w:rsidRDefault="00974E10">
            <w:r>
              <w:rPr>
                <w:rFonts w:eastAsia="Arial"/>
                <w:color w:val="000000"/>
                <w:sz w:val="20"/>
                <w:szCs w:val="20"/>
              </w:rPr>
              <w:t>Hash value leakage can be used to crack offline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1F861" w14:textId="77777777" w:rsidR="00DB3256" w:rsidRDefault="00974E10">
            <w:r>
              <w:rPr>
                <w:rFonts w:eastAsia="Arial"/>
                <w:color w:val="000000"/>
                <w:sz w:val="20"/>
                <w:szCs w:val="20"/>
              </w:rPr>
              <w:t>K never transmits, with no static hash to intercept</w:t>
            </w:r>
          </w:p>
        </w:tc>
      </w:tr>
      <w:tr w:rsidR="00DB3256" w14:paraId="6F173E9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5B53A8" w14:textId="77777777" w:rsidR="00DB3256" w:rsidRDefault="00974E10">
            <w:r>
              <w:rPr>
                <w:rFonts w:eastAsia="Arial"/>
                <w:color w:val="000000"/>
                <w:sz w:val="20"/>
                <w:szCs w:val="20"/>
              </w:rPr>
              <w:t>The threat of the Grover algorithm continues to rise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528B4" w14:textId="77777777" w:rsidR="00DB3256" w:rsidRDefault="00974E10">
            <w:r>
              <w:rPr>
                <w:rFonts w:eastAsia="Arial"/>
                <w:color w:val="000000"/>
                <w:sz w:val="20"/>
                <w:szCs w:val="20"/>
              </w:rPr>
              <w:t>No fixed string is available for quantum algorithms to exhaustively enumerate</w:t>
            </w:r>
          </w:p>
        </w:tc>
      </w:tr>
      <w:tr w:rsidR="00DB3256" w14:paraId="4AA96E4C"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C9A981" w14:textId="77777777" w:rsidR="00DB3256" w:rsidRDefault="00974E10">
            <w:r>
              <w:rPr>
                <w:rFonts w:eastAsia="Arial"/>
                <w:color w:val="000000"/>
                <w:sz w:val="20"/>
                <w:szCs w:val="20"/>
              </w:rPr>
              <w:t>User burden continues to rise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8BAF6" w14:textId="77777777" w:rsidR="00DB3256" w:rsidRDefault="00974E10">
            <w:r>
              <w:rPr>
                <w:rFonts w:eastAsia="Arial"/>
                <w:color w:val="000000"/>
                <w:sz w:val="20"/>
                <w:szCs w:val="20"/>
              </w:rPr>
              <w:t>Users only need to remember the short password</w:t>
            </w:r>
          </w:p>
        </w:tc>
      </w:tr>
    </w:tbl>
    <w:p w14:paraId="60F9280F" w14:textId="77777777" w:rsidR="00DB3256" w:rsidRDefault="00DB3256">
      <w:pPr>
        <w:spacing w:before="80" w:after="80"/>
      </w:pPr>
    </w:p>
    <w:p w14:paraId="5182A81B" w14:textId="77777777" w:rsidR="00DB3256" w:rsidRDefault="00974E10">
      <w:pPr>
        <w:spacing w:before="60" w:after="80"/>
      </w:pPr>
      <w:r>
        <w:rPr>
          <w:rFonts w:eastAsia="Arial"/>
        </w:rPr>
        <w:t>Security is enforced by a combination of "time window× dynamic π streaming× and initial password not transferred." In theory, even if the initial password K is a 4-digit number, the attacker cannot exploit it within the effective time—because they cannot obtain a static hash to verify the guess is correct, nor can they reconstruct the current π stream shift and forge valid packets within a 10-second window.</w:t>
      </w:r>
    </w:p>
    <w:p w14:paraId="1C77F9CA" w14:textId="77777777" w:rsidR="00DB3256" w:rsidRDefault="00DB3256">
      <w:pPr>
        <w:spacing w:before="80" w:after="80"/>
      </w:pPr>
    </w:p>
    <w:p w14:paraId="41B67607" w14:textId="77777777" w:rsidR="00DB3256" w:rsidRDefault="00DB3256">
      <w:pPr>
        <w:pBdr>
          <w:bottom w:val="single" w:sz="6" w:space="1" w:color="2E75B6"/>
        </w:pBdr>
        <w:spacing w:before="120" w:after="120"/>
      </w:pPr>
    </w:p>
    <w:p w14:paraId="0FDAB480" w14:textId="77777777" w:rsidR="00DB3256" w:rsidRDefault="00974E10">
      <w:pPr>
        <w:pStyle w:val="1"/>
      </w:pPr>
      <w:r>
        <w:t>1. Overview of the agreement</w:t>
      </w:r>
    </w:p>
    <w:p w14:paraId="544B50B1" w14:textId="77777777" w:rsidR="00DB3256" w:rsidRDefault="00974E10">
      <w:pPr>
        <w:spacing w:before="60" w:after="80"/>
      </w:pPr>
      <w:r>
        <w:rPr>
          <w:rFonts w:eastAsia="Arial"/>
        </w:rPr>
        <w:t>π-SDAP is a dynamic authentication protocol that does not require the transmission of the password itself. Its core innovation lies in replacing "static password string transmission" with "time-rhythm interaction," using synchronized π digital streaming for both parties as the one-time dynamic certificate foundation.</w:t>
      </w:r>
    </w:p>
    <w:p w14:paraId="686366FF" w14:textId="77777777" w:rsidR="00DB3256" w:rsidRDefault="00DB3256">
      <w:pPr>
        <w:spacing w:before="80" w:after="80"/>
      </w:pPr>
    </w:p>
    <w:p w14:paraId="48733687" w14:textId="77777777" w:rsidR="00DB3256" w:rsidRDefault="00974E10">
      <w:pPr>
        <w:pStyle w:val="2"/>
      </w:pPr>
      <w:r>
        <w:t>1.1 Participating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B3256" w14:paraId="297AB513"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FFB67B" w14:textId="77777777" w:rsidR="00DB3256" w:rsidRDefault="00974E10">
            <w:r>
              <w:rPr>
                <w:rFonts w:eastAsia="Arial"/>
                <w:b/>
                <w:bCs/>
                <w:color w:val="FFFFFF"/>
                <w:sz w:val="20"/>
                <w:szCs w:val="20"/>
              </w:rPr>
              <w:t>Entity</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085391" w14:textId="77777777" w:rsidR="00DB3256" w:rsidRDefault="00974E10">
            <w:r>
              <w:rPr>
                <w:rFonts w:eastAsia="Arial"/>
                <w:b/>
                <w:bCs/>
                <w:color w:val="FFFFFF"/>
                <w:sz w:val="20"/>
                <w:szCs w:val="20"/>
              </w:rPr>
              <w:t>Responsibilities</w:t>
            </w:r>
          </w:p>
        </w:tc>
      </w:tr>
      <w:tr w:rsidR="00DB3256" w14:paraId="2A3B13B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8153BF" w14:textId="77777777" w:rsidR="00DB3256" w:rsidRDefault="00974E10">
            <w:r>
              <w:rPr>
                <w:rFonts w:eastAsia="Arial"/>
                <w:color w:val="000000"/>
                <w:sz w:val="20"/>
                <w:szCs w:val="20"/>
              </w:rPr>
              <w:t>Client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6A8EA" w14:textId="77777777" w:rsidR="00DB3256" w:rsidRDefault="00974E10">
            <w:r>
              <w:rPr>
                <w:rFonts w:eastAsia="Arial"/>
                <w:color w:val="000000"/>
                <w:sz w:val="20"/>
                <w:szCs w:val="20"/>
              </w:rPr>
              <w:t>User terminal devices; Displays a circular visual anchor interface; Record interaction timestamps</w:t>
            </w:r>
          </w:p>
        </w:tc>
      </w:tr>
      <w:tr w:rsidR="00DB3256" w14:paraId="1052DEA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7127E1" w14:textId="77777777" w:rsidR="00DB3256" w:rsidRDefault="00974E10">
            <w:r>
              <w:rPr>
                <w:rFonts w:eastAsia="Arial"/>
                <w:color w:val="000000"/>
                <w:sz w:val="20"/>
                <w:szCs w:val="20"/>
              </w:rPr>
              <w:t>Server (Server Side)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3C400" w14:textId="77777777" w:rsidR="00DB3256" w:rsidRDefault="00974E10">
            <w:r>
              <w:rPr>
                <w:rFonts w:eastAsia="Arial"/>
                <w:color w:val="000000"/>
                <w:sz w:val="20"/>
                <w:szCs w:val="20"/>
              </w:rPr>
              <w:t>Authentication end; It has the computing power to generate π digital streams in sync with the client</w:t>
            </w:r>
          </w:p>
        </w:tc>
      </w:tr>
      <w:tr w:rsidR="00DB3256" w14:paraId="6904190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33D440" w14:textId="77777777" w:rsidR="00DB3256" w:rsidRDefault="00974E10">
            <w:r>
              <w:rPr>
                <w:rFonts w:eastAsia="Arial"/>
                <w:color w:val="000000"/>
                <w:sz w:val="20"/>
                <w:szCs w:val="20"/>
              </w:rPr>
              <w:t>User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28E91" w14:textId="77777777" w:rsidR="00DB3256" w:rsidRDefault="00974E10">
            <w:r>
              <w:rPr>
                <w:rFonts w:eastAsia="Arial"/>
                <w:color w:val="000000"/>
                <w:sz w:val="20"/>
                <w:szCs w:val="20"/>
              </w:rPr>
              <w:t>Interact by clicking in a temporal rhythm, rather than entering a password string</w:t>
            </w:r>
          </w:p>
        </w:tc>
      </w:tr>
    </w:tbl>
    <w:p w14:paraId="5D4219C2" w14:textId="77777777" w:rsidR="00DB3256" w:rsidRDefault="00DB3256">
      <w:pPr>
        <w:spacing w:before="80" w:after="80"/>
      </w:pPr>
    </w:p>
    <w:p w14:paraId="4BE301FD" w14:textId="77777777" w:rsidR="00DB3256" w:rsidRDefault="00974E10">
      <w:pPr>
        <w:pStyle w:val="2"/>
      </w:pPr>
      <w:r>
        <w:t>1.2 Core Security Assumptions</w:t>
      </w:r>
    </w:p>
    <w:p w14:paraId="5ED030EF" w14:textId="77777777" w:rsidR="00DB3256" w:rsidRDefault="00974E10">
      <w:pPr>
        <w:pStyle w:val="a4"/>
        <w:numPr>
          <w:ilvl w:val="0"/>
          <w:numId w:val="2"/>
        </w:numPr>
        <w:spacing w:before="40" w:after="40"/>
      </w:pPr>
      <w:r>
        <w:rPr>
          <w:rFonts w:eastAsia="Arial"/>
        </w:rPr>
        <w:t>The initial password K exists only in user memory and client locality, and is never transmitted to the network</w:t>
      </w:r>
    </w:p>
    <w:p w14:paraId="73F21B7C" w14:textId="77777777" w:rsidR="00DB3256" w:rsidRDefault="00974E10">
      <w:pPr>
        <w:pStyle w:val="a4"/>
        <w:numPr>
          <w:ilvl w:val="0"/>
          <w:numId w:val="2"/>
        </w:numPr>
        <w:spacing w:before="40" w:after="40"/>
      </w:pPr>
      <w:r>
        <w:rPr>
          <w:rFonts w:eastAsia="Arial"/>
        </w:rPr>
        <w:t>π digital sequences are publicly known deterministic streams, with security derived from the "unpredictability of displacement IDX"</w:t>
      </w:r>
    </w:p>
    <w:p w14:paraId="2A155C02" w14:textId="77777777" w:rsidR="00DB3256" w:rsidRDefault="00974E10">
      <w:pPr>
        <w:pStyle w:val="a4"/>
        <w:numPr>
          <w:ilvl w:val="0"/>
          <w:numId w:val="2"/>
        </w:numPr>
        <w:spacing w:before="40" w:after="40"/>
      </w:pPr>
      <w:r>
        <w:rPr>
          <w:rFonts w:eastAsia="Arial"/>
        </w:rPr>
        <w:t>The Salt(R) and timestamp T₀ for each connection are randomly generated by the Server to ensure each IDX is unique</w:t>
      </w:r>
    </w:p>
    <w:p w14:paraId="10778B3A" w14:textId="77777777" w:rsidR="00DB3256" w:rsidRDefault="00974E10">
      <w:pPr>
        <w:pStyle w:val="a4"/>
        <w:numPr>
          <w:ilvl w:val="0"/>
          <w:numId w:val="2"/>
        </w:numPr>
        <w:spacing w:before="40" w:after="40"/>
      </w:pPr>
      <w:r>
        <w:rPr>
          <w:rFonts w:eastAsia="Arial"/>
        </w:rPr>
        <w:t>Once the time window (default 10 seconds) is closed, that segment π stream is immediately voided</w:t>
      </w:r>
    </w:p>
    <w:p w14:paraId="5524E305" w14:textId="77777777" w:rsidR="00DB3256" w:rsidRDefault="00DB3256">
      <w:pPr>
        <w:spacing w:before="80" w:after="80"/>
      </w:pPr>
    </w:p>
    <w:p w14:paraId="03262471" w14:textId="77777777" w:rsidR="00DB3256" w:rsidRDefault="00DB3256">
      <w:pPr>
        <w:pBdr>
          <w:bottom w:val="single" w:sz="6" w:space="1" w:color="2E75B6"/>
        </w:pBdr>
        <w:spacing w:before="120" w:after="120"/>
      </w:pPr>
    </w:p>
    <w:p w14:paraId="6950AC8F" w14:textId="77777777" w:rsidR="00DB3256" w:rsidRDefault="00974E10">
      <w:pPr>
        <w:pStyle w:val="1"/>
      </w:pPr>
      <w:r>
        <w:t>Core processes for the second and fourth stages</w:t>
      </w:r>
    </w:p>
    <w:p w14:paraId="56F8DBEB" w14:textId="77777777" w:rsidR="00DB3256" w:rsidRDefault="00974E10">
      <w:pPr>
        <w:pStyle w:val="2"/>
      </w:pPr>
      <w:r>
        <w:rPr>
          <w:rFonts w:eastAsia="SimSun"/>
        </w:rPr>
        <w:t>Phase I</w:t>
      </w:r>
      <w:r>
        <w:rPr>
          <w:rFonts w:eastAsia="SimSun"/>
        </w:rPr>
        <w:t xml:space="preserve">　初始化與握手</w:t>
      </w:r>
    </w:p>
    <w:p w14:paraId="24199B6B" w14:textId="77777777" w:rsidR="00DB3256" w:rsidRDefault="00974E10">
      <w:pPr>
        <w:spacing w:before="60" w:after="80"/>
      </w:pPr>
      <w:r>
        <w:rPr>
          <w:rFonts w:eastAsia="Arial"/>
        </w:rPr>
        <w:t>1.　Client 向 Server 發起登入請求。</w:t>
      </w:r>
    </w:p>
    <w:p w14:paraId="056C1192" w14:textId="77777777" w:rsidR="00DB3256" w:rsidRDefault="00974E10">
      <w:pPr>
        <w:spacing w:before="60" w:after="80"/>
      </w:pPr>
      <w:r>
        <w:rPr>
          <w:rFonts w:eastAsia="Arial"/>
        </w:rPr>
        <w:t>2. The server generates a random salt value R and millisecond-precise server timestamp T₀, which is returned to the client.</w:t>
      </w:r>
    </w:p>
    <w:p w14:paraId="1DEABC46" w14:textId="77777777" w:rsidR="00DB3256" w:rsidRDefault="00974E10">
      <w:pPr>
        <w:spacing w:before="60" w:after="80"/>
      </w:pPr>
      <w:r>
        <w:rPr>
          <w:rFonts w:eastAsia="Arial"/>
        </w:rPr>
        <w:t>3. Both parties perform key derivation and calculate the π initial displacement IDX:</w:t>
      </w:r>
    </w:p>
    <w:p w14:paraId="51457FAD" w14:textId="77777777" w:rsidR="00DB3256" w:rsidRDefault="00DB3256">
      <w:pPr>
        <w:spacing w:before="80" w:after="80"/>
      </w:pPr>
    </w:p>
    <w:p w14:paraId="723FFD2A" w14:textId="77777777" w:rsidR="00DB3256" w:rsidRDefault="00974E10">
      <w:pPr>
        <w:spacing w:before="60" w:after="60"/>
        <w:ind w:left="720"/>
      </w:pPr>
      <w:proofErr w:type="spellStart"/>
      <w:r>
        <w:rPr>
          <w:rFonts w:ascii="Courier New" w:eastAsia="Courier New" w:hAnsi="Courier New" w:cs="Courier New"/>
          <w:color w:val="1A1A2E"/>
          <w:sz w:val="20"/>
          <w:szCs w:val="20"/>
        </w:rPr>
        <w:t>Idx</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Hash( K</w:t>
      </w:r>
      <w:proofErr w:type="gramEnd"/>
      <w:r>
        <w:rPr>
          <w:rFonts w:ascii="Courier New" w:eastAsia="Courier New" w:hAnsi="Courier New" w:cs="Courier New"/>
          <w:color w:val="1A1A2E"/>
          <w:sz w:val="20"/>
          <w:szCs w:val="20"/>
        </w:rPr>
        <w:t xml:space="preserve"> ⊕ T₀ ⊕ R )</w:t>
      </w:r>
    </w:p>
    <w:p w14:paraId="1BE034FD" w14:textId="77777777" w:rsidR="00DB3256" w:rsidRDefault="00DB3256">
      <w:pPr>
        <w:spacing w:before="80" w:after="80"/>
      </w:pPr>
    </w:p>
    <w:p w14:paraId="035D83CA" w14:textId="77777777" w:rsidR="00DB3256" w:rsidRDefault="00974E10">
      <w:pPr>
        <w:spacing w:before="60" w:after="80"/>
      </w:pPr>
      <w:r>
        <w:rPr>
          <w:rFonts w:eastAsia="Arial"/>
        </w:rPr>
        <w:t>Here, K is the user's initial password, which exists locally and never leaves the client.</w:t>
      </w:r>
    </w:p>
    <w:p w14:paraId="35958080" w14:textId="77777777" w:rsidR="00DB3256" w:rsidRDefault="00DB3256">
      <w:pPr>
        <w:spacing w:before="80" w:after="80"/>
      </w:pPr>
    </w:p>
    <w:p w14:paraId="436F771B" w14:textId="77777777" w:rsidR="00DB3256" w:rsidRDefault="00974E10">
      <w:pPr>
        <w:pStyle w:val="2"/>
      </w:pPr>
      <w:r>
        <w:rPr>
          <w:rFonts w:eastAsia="SimSun"/>
        </w:rPr>
        <w:t>Phase II</w:t>
      </w:r>
      <w:r>
        <w:rPr>
          <w:rFonts w:eastAsia="SimSun"/>
        </w:rPr>
        <w:t xml:space="preserve">　串流生成與符號映射</w:t>
      </w:r>
    </w:p>
    <w:p w14:paraId="26392106" w14:textId="77777777" w:rsidR="00DB3256" w:rsidRDefault="00974E10">
      <w:pPr>
        <w:spacing w:before="60" w:after="80"/>
      </w:pPr>
      <w:r>
        <w:rPr>
          <w:rFonts w:eastAsia="Arial"/>
        </w:rPr>
        <w:t>Starting from the IDX bit of the π, both parties synchronously extract the digital stream and map it into a displayable symbol sequence via HKDF:</w:t>
      </w:r>
    </w:p>
    <w:p w14:paraId="78B4B154" w14:textId="77777777" w:rsidR="00DB3256" w:rsidRDefault="00DB3256">
      <w:pPr>
        <w:spacing w:before="80" w:after="80"/>
      </w:pPr>
    </w:p>
    <w:p w14:paraId="4703CEAA" w14:textId="77777777" w:rsidR="00DB3256" w:rsidRDefault="00974E10">
      <w:pPr>
        <w:spacing w:before="60" w:after="60"/>
        <w:ind w:left="720"/>
      </w:pPr>
      <w:proofErr w:type="spellStart"/>
      <w:r>
        <w:rPr>
          <w:rFonts w:ascii="Courier New" w:eastAsia="Courier New" w:hAnsi="Courier New" w:cs="Courier New"/>
          <w:color w:val="1A1A2E"/>
          <w:sz w:val="20"/>
          <w:szCs w:val="20"/>
        </w:rPr>
        <w:t>stream_bytes</w:t>
      </w:r>
      <w:proofErr w:type="spellEnd"/>
      <w:r>
        <w:rPr>
          <w:rFonts w:ascii="Courier New" w:eastAsia="Courier New" w:hAnsi="Courier New" w:cs="Courier New"/>
          <w:color w:val="1A1A2E"/>
          <w:sz w:val="20"/>
          <w:szCs w:val="20"/>
        </w:rPr>
        <w:t xml:space="preserve"> = HKDF(salt=R, </w:t>
      </w:r>
      <w:proofErr w:type="spellStart"/>
      <w:r>
        <w:rPr>
          <w:rFonts w:ascii="Courier New" w:eastAsia="Courier New" w:hAnsi="Courier New" w:cs="Courier New"/>
          <w:color w:val="1A1A2E"/>
          <w:sz w:val="20"/>
          <w:szCs w:val="20"/>
        </w:rPr>
        <w:t>ikm</w:t>
      </w:r>
      <w:proofErr w:type="spellEnd"/>
      <w:r>
        <w:rPr>
          <w:rFonts w:ascii="Courier New" w:eastAsia="Courier New" w:hAnsi="Courier New" w:cs="Courier New"/>
          <w:color w:val="1A1A2E"/>
          <w:sz w:val="20"/>
          <w:szCs w:val="20"/>
        </w:rPr>
        <w:t>=π[</w:t>
      </w:r>
      <w:proofErr w:type="spellStart"/>
      <w:r>
        <w:rPr>
          <w:rFonts w:ascii="Courier New" w:eastAsia="Courier New" w:hAnsi="Courier New" w:cs="Courier New"/>
          <w:color w:val="1A1A2E"/>
          <w:sz w:val="20"/>
          <w:szCs w:val="20"/>
        </w:rPr>
        <w:t>Idx</w:t>
      </w:r>
      <w:proofErr w:type="spellEnd"/>
      <w:r>
        <w:rPr>
          <w:rFonts w:ascii="Courier New" w:eastAsia="Courier New" w:hAnsi="Courier New" w:cs="Courier New"/>
          <w:color w:val="1A1A2E"/>
          <w:sz w:val="20"/>
          <w:szCs w:val="20"/>
        </w:rPr>
        <w:t xml:space="preserve">.. </w:t>
      </w:r>
      <w:proofErr w:type="spellStart"/>
      <w:r>
        <w:rPr>
          <w:rFonts w:ascii="Courier New" w:eastAsia="Courier New" w:hAnsi="Courier New" w:cs="Courier New"/>
          <w:color w:val="1A1A2E"/>
          <w:sz w:val="20"/>
          <w:szCs w:val="20"/>
        </w:rPr>
        <w:t>idx+N</w:t>
      </w:r>
      <w:proofErr w:type="spellEnd"/>
      <w:r>
        <w:rPr>
          <w:rFonts w:ascii="Courier New" w:eastAsia="Courier New" w:hAnsi="Courier New" w:cs="Courier New"/>
          <w:color w:val="1A1A2E"/>
          <w:sz w:val="20"/>
          <w:szCs w:val="20"/>
        </w:rPr>
        <w:t>], info="pi-sdap-v1")</w:t>
      </w:r>
    </w:p>
    <w:p w14:paraId="781C2001" w14:textId="77777777" w:rsidR="00DB3256" w:rsidRDefault="00974E10">
      <w:pPr>
        <w:spacing w:before="60" w:after="60"/>
        <w:ind w:left="720"/>
      </w:pPr>
      <w:r>
        <w:rPr>
          <w:rFonts w:ascii="Courier New" w:eastAsia="Courier New" w:hAnsi="Courier New" w:cs="Courier New"/>
          <w:color w:val="1A1A2E"/>
          <w:sz w:val="20"/>
          <w:szCs w:val="20"/>
        </w:rPr>
        <w:t>An = printable_</w:t>
      </w:r>
      <w:proofErr w:type="gramStart"/>
      <w:r>
        <w:rPr>
          <w:rFonts w:ascii="Courier New" w:eastAsia="Courier New" w:hAnsi="Courier New" w:cs="Courier New"/>
          <w:color w:val="1A1A2E"/>
          <w:sz w:val="20"/>
          <w:szCs w:val="20"/>
        </w:rPr>
        <w:t>chars[</w:t>
      </w:r>
      <w:proofErr w:type="gramEnd"/>
      <w:r>
        <w:rPr>
          <w:rFonts w:ascii="Courier New" w:eastAsia="Courier New" w:hAnsi="Courier New" w:cs="Courier New"/>
          <w:color w:val="1A1A2E"/>
          <w:sz w:val="20"/>
          <w:szCs w:val="20"/>
        </w:rPr>
        <w:t xml:space="preserve"> stream_bytes[n] mod 94 ]</w:t>
      </w:r>
    </w:p>
    <w:p w14:paraId="6A04B4CE" w14:textId="77777777" w:rsidR="00DB3256" w:rsidRDefault="00DB3256">
      <w:pPr>
        <w:spacing w:before="80" w:after="80"/>
      </w:pPr>
    </w:p>
    <w:p w14:paraId="51993926" w14:textId="77777777" w:rsidR="00DB3256" w:rsidRDefault="00974E10">
      <w:pPr>
        <w:spacing w:before="60" w:after="80"/>
      </w:pPr>
      <w:r>
        <w:rPr>
          <w:rFonts w:eastAsia="Arial"/>
        </w:rPr>
        <w:t>Among them, printable_chars are 94 displayable characters in ASCII 0x21–0x7E. Using HKDF interception instead of direct ASCII mapping for the following reasons:</w:t>
      </w:r>
    </w:p>
    <w:p w14:paraId="7E32395F" w14:textId="77777777" w:rsidR="00DB3256" w:rsidRDefault="00974E10">
      <w:pPr>
        <w:pStyle w:val="a4"/>
        <w:numPr>
          <w:ilvl w:val="0"/>
          <w:numId w:val="2"/>
        </w:numPr>
        <w:spacing w:before="40" w:after="40"/>
      </w:pPr>
      <w:r>
        <w:rPr>
          <w:rFonts w:eastAsia="Arial"/>
        </w:rPr>
        <w:t>Eliminates control character and whitespace issues that may arise from direct mapping</w:t>
      </w:r>
    </w:p>
    <w:p w14:paraId="67CFF828" w14:textId="77777777" w:rsidR="00DB3256" w:rsidRDefault="00974E10">
      <w:pPr>
        <w:pStyle w:val="a4"/>
        <w:numPr>
          <w:ilvl w:val="0"/>
          <w:numId w:val="2"/>
        </w:numPr>
        <w:spacing w:before="40" w:after="40"/>
      </w:pPr>
      <w:r>
        <w:rPr>
          <w:rFonts w:eastAsia="Arial"/>
        </w:rPr>
        <w:t>The HKDF output is evenly distributed, preventing attackers from inferring π displacement information from symbol frequencies</w:t>
      </w:r>
    </w:p>
    <w:p w14:paraId="3070001B" w14:textId="77777777" w:rsidR="00DB3256" w:rsidRDefault="00974E10">
      <w:pPr>
        <w:pStyle w:val="a4"/>
        <w:numPr>
          <w:ilvl w:val="0"/>
          <w:numId w:val="2"/>
        </w:numPr>
        <w:spacing w:before="40" w:after="40"/>
      </w:pPr>
      <w:r>
        <w:rPr>
          <w:rFonts w:eastAsia="Arial"/>
        </w:rPr>
        <w:t>The info field can embed the version number, so future protocol upgrades do not require changes to π streaming logic</w:t>
      </w:r>
    </w:p>
    <w:p w14:paraId="53C0E306" w14:textId="77777777" w:rsidR="00DB3256" w:rsidRDefault="00DB3256">
      <w:pPr>
        <w:spacing w:before="80" w:after="80"/>
      </w:pPr>
    </w:p>
    <w:p w14:paraId="29D24781" w14:textId="77777777" w:rsidR="00DB3256" w:rsidRDefault="00974E10">
      <w:pPr>
        <w:pStyle w:val="2"/>
      </w:pPr>
      <w:r>
        <w:t>Phase III: Circular visual anchor interaction</w:t>
      </w:r>
    </w:p>
    <w:p w14:paraId="030DF00A" w14:textId="77777777" w:rsidR="00DB3256" w:rsidRDefault="00974E10">
      <w:pPr>
        <w:spacing w:before="60" w:after="80"/>
      </w:pPr>
      <w:r>
        <w:rPr>
          <w:rFonts w:eastAsia="Arial"/>
        </w:rPr>
        <w:t>The client interface presents a circular visual anchor that dynamically rotates according to the An sequence, allowing users to click and interact at specific moments.</w:t>
      </w:r>
    </w:p>
    <w:p w14:paraId="48BE70BF" w14:textId="77777777" w:rsidR="00DB3256" w:rsidRDefault="00974E10">
      <w:pPr>
        <w:spacing w:before="60" w:after="80"/>
      </w:pPr>
      <w:r>
        <w:rPr>
          <w:rFonts w:eastAsia="Arial"/>
        </w:rPr>
        <w:t>Key design: The client does not record "what character was clicked," only records:</w:t>
      </w:r>
    </w:p>
    <w:p w14:paraId="4CF8234F" w14:textId="77777777" w:rsidR="00DB3256" w:rsidRDefault="00974E10">
      <w:pPr>
        <w:pStyle w:val="a4"/>
        <w:numPr>
          <w:ilvl w:val="0"/>
          <w:numId w:val="2"/>
        </w:numPr>
        <w:spacing w:before="40" w:after="40"/>
      </w:pPr>
      <w:r>
        <w:rPr>
          <w:rFonts w:eastAsia="Arial"/>
        </w:rPr>
        <w:t xml:space="preserve">Click the relative time offset </w:t>
      </w:r>
      <w:proofErr w:type="spellStart"/>
      <w:r>
        <w:rPr>
          <w:rFonts w:eastAsia="Arial"/>
        </w:rPr>
        <w:t>ΔtI</w:t>
      </w:r>
      <w:proofErr w:type="spellEnd"/>
    </w:p>
    <w:p w14:paraId="666F68F6" w14:textId="77777777" w:rsidR="00DB3256" w:rsidRDefault="00974E10">
      <w:pPr>
        <w:pStyle w:val="a4"/>
        <w:numPr>
          <w:ilvl w:val="0"/>
          <w:numId w:val="2"/>
        </w:numPr>
        <w:spacing w:before="40" w:after="40"/>
      </w:pPr>
      <w:r>
        <w:rPr>
          <w:rFonts w:eastAsia="Arial"/>
        </w:rPr>
        <w:t>Hash (AI) hash value for the interface state at that moment</w:t>
      </w:r>
    </w:p>
    <w:p w14:paraId="5B1A8859" w14:textId="77777777" w:rsidR="00DB3256" w:rsidRDefault="00974E10">
      <w:pPr>
        <w:spacing w:before="60" w:after="80"/>
      </w:pPr>
      <w:r>
        <w:rPr>
          <w:rFonts w:eastAsia="Arial"/>
        </w:rPr>
        <w:t>Time rhythm itself is the user's "dynamic password." Sidetracking this timestamp is meaningless for attackers, because the next second π stream is completely different.</w:t>
      </w:r>
    </w:p>
    <w:p w14:paraId="23ED9626" w14:textId="77777777" w:rsidR="00DB3256" w:rsidRDefault="00DB3256">
      <w:pPr>
        <w:spacing w:before="80" w:after="80"/>
      </w:pPr>
    </w:p>
    <w:p w14:paraId="6CA60525" w14:textId="77777777" w:rsidR="00DB3256" w:rsidRDefault="00974E10">
      <w:pPr>
        <w:pStyle w:val="2"/>
      </w:pPr>
      <w:r>
        <w:lastRenderedPageBreak/>
        <w:t>Phase IV real-time time window validation</w:t>
      </w:r>
    </w:p>
    <w:p w14:paraId="38205860" w14:textId="77777777" w:rsidR="00DB3256" w:rsidRDefault="00974E10">
      <w:pPr>
        <w:spacing w:before="60" w:after="80"/>
      </w:pPr>
      <w:r>
        <w:rPr>
          <w:rFonts w:eastAsia="Arial"/>
        </w:rPr>
        <w:t xml:space="preserve">1. The client sends an interactive packet stream to the server: [ΔtI, </w:t>
      </w:r>
      <w:proofErr w:type="gramStart"/>
      <w:r>
        <w:rPr>
          <w:rFonts w:eastAsia="Arial"/>
        </w:rPr>
        <w:t>Hash(</w:t>
      </w:r>
      <w:proofErr w:type="gramEnd"/>
      <w:r>
        <w:rPr>
          <w:rFonts w:eastAsia="Arial"/>
        </w:rPr>
        <w:t>AI)]</w:t>
      </w:r>
    </w:p>
    <w:p w14:paraId="4BEB1F22" w14:textId="77777777" w:rsidR="00DB3256" w:rsidRDefault="00974E10">
      <w:pPr>
        <w:spacing w:before="60" w:after="80"/>
      </w:pPr>
      <w:r>
        <w:rPr>
          <w:rFonts w:eastAsia="Arial"/>
        </w:rPr>
        <w:t>2. Based on the received ΔtI, the server locates the symbol at the corresponding time point in its generated π stream.</w:t>
      </w:r>
    </w:p>
    <w:p w14:paraId="16164767" w14:textId="77777777" w:rsidR="00DB3256" w:rsidRDefault="00974E10">
      <w:pPr>
        <w:spacing w:before="60" w:after="80"/>
      </w:pPr>
      <w:r>
        <w:rPr>
          <w:rFonts w:eastAsia="Arial"/>
        </w:rPr>
        <w:t>3. Compare the hash (AI) sent by the client with the server's own calculation results; if they match, verification passes.</w:t>
      </w:r>
    </w:p>
    <w:p w14:paraId="6FBDEB0B" w14:textId="77777777" w:rsidR="00DB3256" w:rsidRDefault="00974E10">
      <w:pPr>
        <w:spacing w:before="60" w:after="80"/>
      </w:pPr>
      <w:r>
        <w:rPr>
          <w:rFonts w:eastAsia="Arial"/>
        </w:rPr>
        <w:t>4. Once the time window (default 10 seconds) is reached, the π stream is immediately voided to thoroughly block interception and replay attacks.</w:t>
      </w:r>
    </w:p>
    <w:p w14:paraId="63EF00C7" w14:textId="77777777" w:rsidR="00DB3256" w:rsidRDefault="00DB3256">
      <w:pPr>
        <w:spacing w:before="80" w:after="80"/>
      </w:pPr>
    </w:p>
    <w:p w14:paraId="62FDAED4" w14:textId="77777777" w:rsidR="00DB3256" w:rsidRDefault="00DB3256">
      <w:pPr>
        <w:pBdr>
          <w:bottom w:val="single" w:sz="6" w:space="1" w:color="2E75B6"/>
        </w:pBdr>
        <w:spacing w:before="120" w:after="120"/>
      </w:pPr>
    </w:p>
    <w:p w14:paraId="3928E15E" w14:textId="77777777" w:rsidR="00DB3256" w:rsidRDefault="00974E10">
      <w:pPr>
        <w:pStyle w:val="1"/>
      </w:pPr>
      <w:r>
        <w:t>3. Safety Characteristic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DB3256" w14:paraId="1C1AB11E"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5AB1A1" w14:textId="77777777" w:rsidR="00DB3256" w:rsidRDefault="00974E10">
            <w:r>
              <w:rPr>
                <w:rFonts w:eastAsia="Arial"/>
                <w:b/>
                <w:bCs/>
                <w:color w:val="FFFFFF"/>
                <w:sz w:val="20"/>
                <w:szCs w:val="20"/>
              </w:rPr>
              <w:t>Types of attacks</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5D6F90" w14:textId="77777777" w:rsidR="00DB3256" w:rsidRDefault="00974E10">
            <w:r>
              <w:rPr>
                <w:rFonts w:eastAsia="Arial"/>
                <w:b/>
                <w:bCs/>
                <w:color w:val="FFFFFF"/>
                <w:sz w:val="20"/>
                <w:szCs w:val="20"/>
              </w:rPr>
              <w:t>The weaknesses of traditional ciphers</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8DCDBE" w14:textId="77777777" w:rsidR="00DB3256" w:rsidRDefault="00974E10">
            <w:r>
              <w:rPr>
                <w:rFonts w:eastAsia="Arial"/>
                <w:b/>
                <w:bCs/>
                <w:color w:val="FFFFFF"/>
                <w:sz w:val="20"/>
                <w:szCs w:val="20"/>
              </w:rPr>
              <w:t>π - SDAP's defense mechanism</w:t>
            </w:r>
          </w:p>
        </w:tc>
      </w:tr>
      <w:tr w:rsidR="00DB3256" w14:paraId="3E0E52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097D20" w14:textId="77777777" w:rsidR="00DB3256" w:rsidRDefault="00974E10">
            <w:r>
              <w:rPr>
                <w:rFonts w:eastAsia="Arial"/>
                <w:color w:val="000000"/>
                <w:sz w:val="20"/>
                <w:szCs w:val="20"/>
              </w:rPr>
              <w:t>Brute force cracking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21B6D" w14:textId="77777777" w:rsidR="00DB3256" w:rsidRDefault="00974E10">
            <w:r>
              <w:rPr>
                <w:rFonts w:eastAsia="Arial"/>
                <w:color w:val="000000"/>
                <w:sz w:val="20"/>
                <w:szCs w:val="20"/>
              </w:rPr>
              <w:t>Unlimited offline hash comparison attempts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30688" w14:textId="77777777" w:rsidR="00DB3256" w:rsidRDefault="00974E10">
            <w:r>
              <w:rPr>
                <w:rFonts w:eastAsia="Arial"/>
                <w:color w:val="000000"/>
                <w:sz w:val="20"/>
                <w:szCs w:val="20"/>
              </w:rPr>
              <w:t>No static hash target; K never transmits; Exhausting everything inside the window is impossible</w:t>
            </w:r>
          </w:p>
        </w:tc>
      </w:tr>
      <w:tr w:rsidR="00DB3256" w14:paraId="602FFC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7BAF01" w14:textId="77777777" w:rsidR="00DB3256" w:rsidRDefault="00974E10">
            <w:r>
              <w:rPr>
                <w:rFonts w:eastAsia="Arial"/>
                <w:color w:val="000000"/>
                <w:sz w:val="20"/>
                <w:szCs w:val="20"/>
              </w:rPr>
              <w:t>側錄（Keylogging）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589B1" w14:textId="77777777" w:rsidR="00DB3256" w:rsidRDefault="00974E10">
            <w:r>
              <w:rPr>
                <w:rFonts w:eastAsia="Arial"/>
                <w:color w:val="000000"/>
                <w:sz w:val="20"/>
                <w:szCs w:val="20"/>
              </w:rPr>
              <w:t>Side recording password characters allows for reuse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FF3FD" w14:textId="77777777" w:rsidR="00DB3256" w:rsidRDefault="00974E10">
            <w:r>
              <w:rPr>
                <w:rFonts w:eastAsia="Arial"/>
                <w:color w:val="000000"/>
                <w:sz w:val="20"/>
                <w:szCs w:val="20"/>
              </w:rPr>
              <w:t>The transmission is timestamped, but the next second the stream is different, so reuse is invalid</w:t>
            </w:r>
          </w:p>
        </w:tc>
      </w:tr>
      <w:tr w:rsidR="00DB3256" w14:paraId="4F2154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F9F1DE" w14:textId="77777777" w:rsidR="00DB3256" w:rsidRDefault="00974E10">
            <w:r>
              <w:rPr>
                <w:rFonts w:eastAsia="Arial"/>
                <w:color w:val="000000"/>
                <w:sz w:val="20"/>
                <w:szCs w:val="20"/>
              </w:rPr>
              <w:t>Replay the attack</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0904A" w14:textId="77777777" w:rsidR="00DB3256" w:rsidRDefault="00974E10">
            <w:r>
              <w:rPr>
                <w:rFonts w:eastAsia="Arial"/>
                <w:color w:val="000000"/>
                <w:sz w:val="20"/>
                <w:szCs w:val="20"/>
              </w:rPr>
              <w:t>Intercepted packets can be replayed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C3B07" w14:textId="77777777" w:rsidR="00DB3256" w:rsidRDefault="00974E10">
            <w:r>
              <w:rPr>
                <w:rFonts w:eastAsia="Arial"/>
                <w:color w:val="000000"/>
                <w:sz w:val="20"/>
                <w:szCs w:val="20"/>
              </w:rPr>
              <w:t>T₀ + R uniqueness guarantees that each IDX is not duplicated; The window is void when closed</w:t>
            </w:r>
          </w:p>
        </w:tc>
      </w:tr>
      <w:tr w:rsidR="00DB3256" w14:paraId="757DDF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BB8370" w14:textId="77777777" w:rsidR="00DB3256" w:rsidRDefault="00974E10">
            <w:r>
              <w:rPr>
                <w:rFonts w:eastAsia="Arial"/>
                <w:color w:val="000000"/>
                <w:sz w:val="20"/>
                <w:szCs w:val="20"/>
              </w:rPr>
              <w:t>Quantum Violence (Grover)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E37CD" w14:textId="77777777" w:rsidR="00DB3256" w:rsidRDefault="00974E10">
            <w:r>
              <w:rPr>
                <w:rFonts w:eastAsia="Arial"/>
                <w:color w:val="000000"/>
                <w:sz w:val="20"/>
                <w:szCs w:val="20"/>
              </w:rPr>
              <w:t>Cipher strings can be exhausted by their square roots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FA4B0" w14:textId="77777777" w:rsidR="00DB3256" w:rsidRDefault="00974E10">
            <w:r>
              <w:rPr>
                <w:rFonts w:eastAsia="Arial"/>
                <w:color w:val="000000"/>
                <w:sz w:val="20"/>
                <w:szCs w:val="20"/>
              </w:rPr>
              <w:t>No fixed string can be listed endlessly; The attack surface is the time dimension, not the character space</w:t>
            </w:r>
          </w:p>
        </w:tc>
      </w:tr>
      <w:tr w:rsidR="00DB3256" w14:paraId="72235C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EF9E92" w14:textId="77777777" w:rsidR="00DB3256" w:rsidRDefault="00974E10">
            <w:r>
              <w:rPr>
                <w:rFonts w:eastAsia="Arial"/>
                <w:color w:val="000000"/>
                <w:sz w:val="20"/>
                <w:szCs w:val="20"/>
              </w:rPr>
              <w:t>Database leak</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33D81" w14:textId="77777777" w:rsidR="00DB3256" w:rsidRDefault="00974E10">
            <w:r>
              <w:rPr>
                <w:rFonts w:eastAsia="Arial"/>
                <w:color w:val="000000"/>
                <w:sz w:val="20"/>
                <w:szCs w:val="20"/>
              </w:rPr>
              <w:t>Database leaks can be hacked offline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B3815" w14:textId="77777777" w:rsidR="00DB3256" w:rsidRDefault="00974E10">
            <w:r>
              <w:rPr>
                <w:rFonts w:eastAsia="Arial"/>
                <w:color w:val="000000"/>
                <w:sz w:val="20"/>
                <w:szCs w:val="20"/>
              </w:rPr>
              <w:t>Server does not store a static hash for verifiable passwords</w:t>
            </w:r>
          </w:p>
        </w:tc>
      </w:tr>
      <w:tr w:rsidR="00DB3256" w14:paraId="2A0076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A5BF57" w14:textId="77777777" w:rsidR="00DB3256" w:rsidRDefault="00974E10">
            <w:r>
              <w:rPr>
                <w:rFonts w:eastAsia="Arial"/>
                <w:color w:val="000000"/>
                <w:sz w:val="20"/>
                <w:szCs w:val="20"/>
              </w:rPr>
              <w:t>The middleman attacks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A5C9F" w14:textId="77777777" w:rsidR="00DB3256" w:rsidRDefault="00974E10">
            <w:r>
              <w:rPr>
                <w:rFonts w:eastAsia="Arial"/>
                <w:color w:val="000000"/>
                <w:sz w:val="20"/>
                <w:szCs w:val="20"/>
              </w:rPr>
              <w:t>Password transfer can be captured and changed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B02ECE" w14:textId="77777777" w:rsidR="00DB3256" w:rsidRDefault="00974E10">
            <w:r>
              <w:rPr>
                <w:rFonts w:eastAsia="Arial"/>
                <w:color w:val="000000"/>
                <w:sz w:val="20"/>
                <w:szCs w:val="20"/>
              </w:rPr>
              <w:t>The intercepted time packet becomes invalid immediately after the window ends</w:t>
            </w:r>
          </w:p>
        </w:tc>
      </w:tr>
    </w:tbl>
    <w:p w14:paraId="6EBC67D8" w14:textId="77777777" w:rsidR="00DB3256" w:rsidRDefault="00DB3256">
      <w:pPr>
        <w:spacing w:before="80" w:after="80"/>
      </w:pPr>
    </w:p>
    <w:p w14:paraId="4CE8B4FE" w14:textId="77777777" w:rsidR="00DB3256" w:rsidRDefault="00DB3256">
      <w:pPr>
        <w:pBdr>
          <w:bottom w:val="single" w:sz="6" w:space="1" w:color="2E75B6"/>
        </w:pBdr>
        <w:spacing w:before="120" w:after="120"/>
      </w:pPr>
    </w:p>
    <w:p w14:paraId="167440EE" w14:textId="77777777" w:rsidR="00DB3256" w:rsidRDefault="00974E10">
      <w:pPr>
        <w:pStyle w:val="1"/>
      </w:pPr>
      <w:r>
        <w:t>4. Evaluation of symbol encoding schemes</w:t>
      </w:r>
    </w:p>
    <w:p w14:paraId="04EB96F9" w14:textId="77777777" w:rsidR="00DB3256" w:rsidRDefault="00974E10">
      <w:pPr>
        <w:spacing w:before="60" w:after="80"/>
      </w:pPr>
      <w:r>
        <w:rPr>
          <w:rFonts w:eastAsia="Arial"/>
        </w:rPr>
        <w:t>When designing the stream symbol mapping for Phase II, three options were evaluated:</w:t>
      </w:r>
    </w:p>
    <w:p w14:paraId="5D0B7DE3" w14:textId="77777777" w:rsidR="00DB3256" w:rsidRDefault="00DB32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240"/>
        <w:gridCol w:w="2240"/>
        <w:gridCol w:w="2240"/>
      </w:tblGrid>
      <w:tr w:rsidR="00DB3256" w14:paraId="2E4EA652" w14:textId="77777777">
        <w:tc>
          <w:tcPr>
            <w:tcW w:w="2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E9467B" w14:textId="77777777" w:rsidR="00DB3256" w:rsidRDefault="00974E10">
            <w:r>
              <w:rPr>
                <w:rFonts w:eastAsia="Arial"/>
                <w:b/>
                <w:bCs/>
                <w:color w:val="FFFFFF"/>
                <w:sz w:val="20"/>
                <w:szCs w:val="20"/>
              </w:rPr>
              <w:t>Assessment dimensions</w:t>
            </w:r>
          </w:p>
        </w:tc>
        <w:tc>
          <w:tcPr>
            <w:tcW w:w="2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C41AE6E" w14:textId="77777777" w:rsidR="00DB3256" w:rsidRDefault="00974E10">
            <w:r>
              <w:rPr>
                <w:rFonts w:eastAsia="Arial"/>
                <w:b/>
                <w:bCs/>
                <w:color w:val="FFFFFF"/>
                <w:sz w:val="20"/>
                <w:szCs w:val="20"/>
              </w:rPr>
              <w:t>Pure numbers 0–9</w:t>
            </w:r>
          </w:p>
        </w:tc>
        <w:tc>
          <w:tcPr>
            <w:tcW w:w="2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CD9252" w14:textId="77777777" w:rsidR="00DB3256" w:rsidRDefault="00974E10">
            <w:r>
              <w:rPr>
                <w:rFonts w:eastAsia="Arial"/>
                <w:b/>
                <w:bCs/>
                <w:color w:val="FFFFFF"/>
                <w:sz w:val="20"/>
                <w:szCs w:val="20"/>
              </w:rPr>
              <w:t>Direct ASCII mapping</w:t>
            </w:r>
          </w:p>
        </w:tc>
        <w:tc>
          <w:tcPr>
            <w:tcW w:w="2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731DE4" w14:textId="77777777" w:rsidR="00DB3256" w:rsidRDefault="00974E10">
            <w:r>
              <w:rPr>
                <w:rFonts w:eastAsia="Arial"/>
                <w:b/>
                <w:bCs/>
                <w:color w:val="FFFFFF"/>
                <w:sz w:val="20"/>
                <w:szCs w:val="20"/>
              </w:rPr>
              <w:t>HKDF Capture (Adopted)</w:t>
            </w:r>
          </w:p>
        </w:tc>
      </w:tr>
      <w:tr w:rsidR="00DB3256" w14:paraId="2CC78C68" w14:textId="77777777">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4F603F" w14:textId="77777777" w:rsidR="00DB3256" w:rsidRDefault="00974E10">
            <w:r>
              <w:rPr>
                <w:rFonts w:eastAsia="Arial"/>
                <w:color w:val="000000"/>
                <w:sz w:val="20"/>
                <w:szCs w:val="20"/>
              </w:rPr>
              <w:lastRenderedPageBreak/>
              <w:t>Quantum resistance</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C1D29" w14:textId="77777777" w:rsidR="00DB3256" w:rsidRDefault="00974E10">
            <w:r>
              <w:rPr>
                <w:rFonts w:eastAsia="Arial"/>
                <w:color w:val="000000"/>
                <w:sz w:val="20"/>
                <w:szCs w:val="20"/>
              </w:rPr>
              <w:t>Sufficient (Framework Guarantee)</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7AAA7" w14:textId="77777777" w:rsidR="00DB3256" w:rsidRDefault="00974E10">
            <w:r>
              <w:rPr>
                <w:rFonts w:eastAsia="Arial"/>
                <w:color w:val="000000"/>
                <w:sz w:val="20"/>
                <w:szCs w:val="20"/>
              </w:rPr>
              <w:t>Sufficient (Framework Guarantee)</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A8CC8" w14:textId="77777777" w:rsidR="00DB3256" w:rsidRDefault="00974E10">
            <w:r>
              <w:rPr>
                <w:rFonts w:eastAsia="Arial"/>
                <w:color w:val="000000"/>
                <w:sz w:val="20"/>
                <w:szCs w:val="20"/>
              </w:rPr>
              <w:t>Sufficient (Framework Guarantee)</w:t>
            </w:r>
          </w:p>
        </w:tc>
      </w:tr>
      <w:tr w:rsidR="00DB3256" w14:paraId="7E7BADED" w14:textId="77777777">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622AA6" w14:textId="77777777" w:rsidR="00DB3256" w:rsidRDefault="00974E10">
            <w:r>
              <w:rPr>
                <w:rFonts w:eastAsia="Arial"/>
                <w:color w:val="000000"/>
                <w:sz w:val="20"/>
                <w:szCs w:val="20"/>
              </w:rPr>
              <w:t>Symbol space</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B1D57" w14:textId="77777777" w:rsidR="00DB3256" w:rsidRDefault="00974E10">
            <w:r>
              <w:rPr>
                <w:rFonts w:eastAsia="Arial"/>
                <w:color w:val="000000"/>
                <w:sz w:val="20"/>
                <w:szCs w:val="20"/>
              </w:rPr>
              <w:t>10 types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14FF9" w14:textId="77777777" w:rsidR="00DB3256" w:rsidRDefault="00974E10">
            <w:r>
              <w:rPr>
                <w:rFonts w:eastAsia="Arial"/>
                <w:color w:val="000000"/>
                <w:sz w:val="20"/>
                <w:szCs w:val="20"/>
              </w:rPr>
              <w:t>Not fixed, includes control code</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5D43B" w14:textId="77777777" w:rsidR="00DB3256" w:rsidRDefault="00974E10">
            <w:r>
              <w:rPr>
                <w:rFonts w:eastAsia="Arial"/>
                <w:color w:val="000000"/>
                <w:sz w:val="20"/>
                <w:szCs w:val="20"/>
              </w:rPr>
              <w:t>94 types of displayable characters</w:t>
            </w:r>
          </w:p>
        </w:tc>
      </w:tr>
      <w:tr w:rsidR="00DB3256" w14:paraId="137091FB" w14:textId="77777777">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CC5CC6" w14:textId="77777777" w:rsidR="00DB3256" w:rsidRDefault="00974E10">
            <w:r>
              <w:rPr>
                <w:rFonts w:eastAsia="Arial"/>
                <w:color w:val="000000"/>
                <w:sz w:val="20"/>
                <w:szCs w:val="20"/>
              </w:rPr>
              <w:t>Project complexity</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0058C" w14:textId="77777777" w:rsidR="00DB3256" w:rsidRDefault="00974E10">
            <w:r>
              <w:rPr>
                <w:rFonts w:eastAsia="Arial"/>
                <w:color w:val="000000"/>
                <w:sz w:val="20"/>
                <w:szCs w:val="20"/>
              </w:rPr>
              <w:t>The lowest</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1C218" w14:textId="77777777" w:rsidR="00DB3256" w:rsidRDefault="00974E10">
            <w:r>
              <w:rPr>
                <w:rFonts w:eastAsia="Arial"/>
                <w:color w:val="000000"/>
                <w:sz w:val="20"/>
                <w:szCs w:val="20"/>
              </w:rPr>
              <w:t>Control characters need to be filtered</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004AE" w14:textId="77777777" w:rsidR="00DB3256" w:rsidRDefault="00974E10">
            <w:r>
              <w:rPr>
                <w:rFonts w:eastAsia="Arial"/>
                <w:color w:val="000000"/>
                <w:sz w:val="20"/>
                <w:szCs w:val="20"/>
              </w:rPr>
              <w:t>A single hash is confirmed immediately</w:t>
            </w:r>
          </w:p>
        </w:tc>
      </w:tr>
      <w:tr w:rsidR="00DB3256" w14:paraId="545A03F2" w14:textId="77777777">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9D0CF1" w14:textId="77777777" w:rsidR="00DB3256" w:rsidRDefault="00974E10">
            <w:r>
              <w:rPr>
                <w:rFonts w:eastAsia="Arial"/>
                <w:color w:val="000000"/>
                <w:sz w:val="20"/>
                <w:szCs w:val="20"/>
              </w:rPr>
              <w:t>Circular interface adaptation</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673B0" w14:textId="77777777" w:rsidR="00DB3256" w:rsidRDefault="00974E10">
            <w:r>
              <w:rPr>
                <w:rFonts w:eastAsia="Arial"/>
                <w:color w:val="000000"/>
                <w:sz w:val="20"/>
                <w:szCs w:val="20"/>
              </w:rPr>
              <w:t>Visually monotonous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0DD44" w14:textId="77777777" w:rsidR="00DB3256" w:rsidRDefault="00974E10">
            <w:r>
              <w:rPr>
                <w:rFonts w:eastAsia="Arial"/>
                <w:color w:val="000000"/>
                <w:sz w:val="20"/>
                <w:szCs w:val="20"/>
              </w:rPr>
              <w:t>Blank/Control code is broken</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52143" w14:textId="77777777" w:rsidR="00DB3256" w:rsidRDefault="00974E10">
            <w:r>
              <w:rPr>
                <w:rFonts w:eastAsia="Arial"/>
                <w:color w:val="000000"/>
                <w:sz w:val="20"/>
                <w:szCs w:val="20"/>
              </w:rPr>
              <w:t>Clean can display characters</w:t>
            </w:r>
          </w:p>
        </w:tc>
      </w:tr>
      <w:tr w:rsidR="00DB3256" w14:paraId="712D508C" w14:textId="77777777">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563774" w14:textId="77777777" w:rsidR="00DB3256" w:rsidRDefault="00974E10">
            <w:r>
              <w:rPr>
                <w:rFonts w:eastAsia="Arial"/>
                <w:color w:val="000000"/>
                <w:sz w:val="20"/>
                <w:szCs w:val="20"/>
              </w:rPr>
              <w:t>Uniformity of symbol distribution</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A1D21" w14:textId="77777777" w:rsidR="00DB3256" w:rsidRDefault="00974E10">
            <w:r>
              <w:rPr>
                <w:rFonts w:eastAsia="Arial"/>
                <w:color w:val="000000"/>
                <w:sz w:val="20"/>
                <w:szCs w:val="20"/>
              </w:rPr>
              <w:t>Restricted (10 types)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C5979" w14:textId="77777777" w:rsidR="00DB3256" w:rsidRDefault="00974E10">
            <w:r>
              <w:rPr>
                <w:rFonts w:eastAsia="Arial"/>
                <w:color w:val="000000"/>
                <w:sz w:val="20"/>
                <w:szCs w:val="20"/>
              </w:rPr>
              <w:t>π Small samples are not guaranteed uniformity</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152AB" w14:textId="77777777" w:rsidR="00DB3256" w:rsidRDefault="00974E10">
            <w:r>
              <w:rPr>
                <w:rFonts w:eastAsia="Arial"/>
                <w:color w:val="000000"/>
                <w:sz w:val="20"/>
                <w:szCs w:val="20"/>
              </w:rPr>
              <w:t>Hash output is nearly uniform</w:t>
            </w:r>
          </w:p>
        </w:tc>
      </w:tr>
      <w:tr w:rsidR="00DB3256" w14:paraId="015E5A33" w14:textId="77777777">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77F04F" w14:textId="77777777" w:rsidR="00DB3256" w:rsidRDefault="00974E10">
            <w:r>
              <w:rPr>
                <w:rFonts w:eastAsia="Arial"/>
                <w:color w:val="000000"/>
                <w:sz w:val="20"/>
                <w:szCs w:val="20"/>
              </w:rPr>
              <w:t>Leaked information</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B04CD" w14:textId="77777777" w:rsidR="00DB3256" w:rsidRDefault="00974E10">
            <w:r>
              <w:rPr>
                <w:rFonts w:eastAsia="Arial"/>
                <w:color w:val="000000"/>
                <w:sz w:val="20"/>
                <w:szCs w:val="20"/>
              </w:rPr>
              <w:t>Extremely low</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4214A" w14:textId="77777777" w:rsidR="00DB3256" w:rsidRDefault="00974E10">
            <w:r>
              <w:rPr>
                <w:rFonts w:eastAsia="Arial"/>
                <w:color w:val="000000"/>
                <w:sz w:val="20"/>
                <w:szCs w:val="20"/>
              </w:rPr>
              <w:t>The symbol distribution may be uneven</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DCE40" w14:textId="77777777" w:rsidR="00DB3256" w:rsidRDefault="00974E10">
            <w:r>
              <w:rPr>
                <w:rFonts w:eastAsia="Arial"/>
                <w:color w:val="000000"/>
                <w:sz w:val="20"/>
                <w:szCs w:val="20"/>
              </w:rPr>
              <w:t>The attacker had no way to infer the displacement</w:t>
            </w:r>
          </w:p>
        </w:tc>
      </w:tr>
    </w:tbl>
    <w:p w14:paraId="1BB70E34" w14:textId="77777777" w:rsidR="00DB3256" w:rsidRDefault="00DB3256">
      <w:pPr>
        <w:spacing w:before="80" w:after="80"/>
      </w:pPr>
    </w:p>
    <w:p w14:paraId="58A892CB" w14:textId="77777777" w:rsidR="00DB3256" w:rsidRDefault="00974E10">
      <w:pPr>
        <w:spacing w:before="60" w:after="80"/>
      </w:pPr>
      <w:r>
        <w:rPr>
          <w:rFonts w:eastAsia="Arial"/>
        </w:rPr>
        <w:t>Key reason for adopting HKDF interception: quantum resistance is guaranteed by the protocol architecture as a whole and is independent of the symbol set size. Neither ASCII nor pure numbers affect quantum resistance, but HKDF outperforms the other two in engineering correctness (no control characters) and statistical properties (uniform distribution).</w:t>
      </w:r>
    </w:p>
    <w:p w14:paraId="56145A09" w14:textId="77777777" w:rsidR="00DB3256" w:rsidRDefault="00DB3256">
      <w:pPr>
        <w:spacing w:before="80" w:after="80"/>
      </w:pPr>
    </w:p>
    <w:p w14:paraId="65CEFD29" w14:textId="77777777" w:rsidR="00DB3256" w:rsidRDefault="00DB3256">
      <w:pPr>
        <w:pBdr>
          <w:bottom w:val="single" w:sz="6" w:space="1" w:color="2E75B6"/>
        </w:pBdr>
        <w:spacing w:before="120" w:after="120"/>
      </w:pPr>
    </w:p>
    <w:p w14:paraId="50D2EB54" w14:textId="77777777" w:rsidR="00DB3256" w:rsidRDefault="00974E10">
      <w:pPr>
        <w:pStyle w:val="1"/>
      </w:pPr>
      <w:r>
        <w:t>5. Clock synchronization and fault-tolerant design</w:t>
      </w:r>
    </w:p>
    <w:p w14:paraId="469AE2C3" w14:textId="77777777" w:rsidR="00DB3256" w:rsidRDefault="00974E10">
      <w:pPr>
        <w:spacing w:before="60" w:after="80"/>
      </w:pPr>
      <w:r>
        <w:rPr>
          <w:rFonts w:eastAsia="Arial"/>
        </w:rPr>
        <w:t>If there is a clock deviation between the client and server, the server may encounter a mapping error when locating the π stream based on ΔtI. The following strategies are recommended:</w:t>
      </w:r>
    </w:p>
    <w:p w14:paraId="3EFA263C" w14:textId="77777777" w:rsidR="00DB3256" w:rsidRDefault="00DB3256">
      <w:pPr>
        <w:spacing w:before="80" w:after="80"/>
      </w:pPr>
    </w:p>
    <w:p w14:paraId="1D99AC02" w14:textId="77777777" w:rsidR="00DB3256" w:rsidRDefault="00974E10">
      <w:pPr>
        <w:pStyle w:val="2"/>
      </w:pPr>
      <w:r>
        <w:t>5.1 Round-trip delay measurement</w:t>
      </w:r>
    </w:p>
    <w:p w14:paraId="2B6884E5" w14:textId="77777777" w:rsidR="00DB3256" w:rsidRDefault="00974E10">
      <w:pPr>
        <w:spacing w:before="60" w:after="80"/>
      </w:pPr>
      <w:r>
        <w:rPr>
          <w:rFonts w:eastAsia="Arial"/>
        </w:rPr>
        <w:t>During the Phase I handshake, the client records the local time t_send the request sent and the time the response is received t_recv to estimate one-way network latency:</w:t>
      </w:r>
    </w:p>
    <w:p w14:paraId="63BF198F" w14:textId="77777777" w:rsidR="00DB3256" w:rsidRDefault="00974E10">
      <w:pPr>
        <w:spacing w:before="60" w:after="60"/>
        <w:ind w:left="720"/>
      </w:pPr>
      <w:r>
        <w:rPr>
          <w:rFonts w:ascii="Courier New" w:eastAsia="Courier New" w:hAnsi="Courier New" w:cs="Courier New"/>
          <w:color w:val="1A1A2E"/>
          <w:sz w:val="20"/>
          <w:szCs w:val="20"/>
        </w:rPr>
        <w:t xml:space="preserve">RTT = </w:t>
      </w:r>
      <w:proofErr w:type="spellStart"/>
      <w:r>
        <w:rPr>
          <w:rFonts w:ascii="Courier New" w:eastAsia="Courier New" w:hAnsi="Courier New" w:cs="Courier New"/>
          <w:color w:val="1A1A2E"/>
          <w:sz w:val="20"/>
          <w:szCs w:val="20"/>
        </w:rPr>
        <w:t>t_recv</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t_send</w:t>
      </w:r>
      <w:proofErr w:type="spellEnd"/>
    </w:p>
    <w:p w14:paraId="35447105" w14:textId="77777777" w:rsidR="00DB3256" w:rsidRDefault="00974E10">
      <w:pPr>
        <w:spacing w:before="60" w:after="60"/>
        <w:ind w:left="720"/>
      </w:pPr>
      <w:proofErr w:type="spellStart"/>
      <w:r>
        <w:rPr>
          <w:rFonts w:ascii="Courier New" w:eastAsia="Courier New" w:hAnsi="Courier New" w:cs="Courier New"/>
          <w:color w:val="1A1A2E"/>
          <w:sz w:val="20"/>
          <w:szCs w:val="20"/>
        </w:rPr>
        <w:t>clock_offset</w:t>
      </w:r>
      <w:proofErr w:type="spellEnd"/>
      <w:r>
        <w:rPr>
          <w:rFonts w:ascii="Courier New" w:eastAsia="Courier New" w:hAnsi="Courier New" w:cs="Courier New"/>
          <w:color w:val="1A1A2E"/>
          <w:sz w:val="20"/>
          <w:szCs w:val="20"/>
        </w:rPr>
        <w:t xml:space="preserve"> ≈ (T₀ - </w:t>
      </w:r>
      <w:proofErr w:type="spellStart"/>
      <w:r>
        <w:rPr>
          <w:rFonts w:ascii="Courier New" w:eastAsia="Courier New" w:hAnsi="Courier New" w:cs="Courier New"/>
          <w:color w:val="1A1A2E"/>
          <w:sz w:val="20"/>
          <w:szCs w:val="20"/>
        </w:rPr>
        <w:t>t_send</w:t>
      </w:r>
      <w:proofErr w:type="spellEnd"/>
      <w:r>
        <w:rPr>
          <w:rFonts w:ascii="Courier New" w:eastAsia="Courier New" w:hAnsi="Courier New" w:cs="Courier New"/>
          <w:color w:val="1A1A2E"/>
          <w:sz w:val="20"/>
          <w:szCs w:val="20"/>
        </w:rPr>
        <w:t>) - RTT / 2</w:t>
      </w:r>
    </w:p>
    <w:p w14:paraId="1DB0A024" w14:textId="77777777" w:rsidR="00DB3256" w:rsidRDefault="00974E10">
      <w:pPr>
        <w:spacing w:before="60" w:after="80"/>
      </w:pPr>
      <w:r>
        <w:rPr>
          <w:rFonts w:eastAsia="Arial"/>
        </w:rPr>
        <w:t>The client compensates for this offset in subsequent calculations.</w:t>
      </w:r>
    </w:p>
    <w:p w14:paraId="1BFC37F5" w14:textId="77777777" w:rsidR="00DB3256" w:rsidRDefault="00DB3256">
      <w:pPr>
        <w:spacing w:before="80" w:after="80"/>
      </w:pPr>
    </w:p>
    <w:p w14:paraId="35FB724B" w14:textId="77777777" w:rsidR="00DB3256" w:rsidRDefault="00974E10">
      <w:pPr>
        <w:pStyle w:val="2"/>
      </w:pPr>
      <w:r>
        <w:t>5.2 Server-side tolerance window</w:t>
      </w:r>
    </w:p>
    <w:p w14:paraId="0A5C7B3F" w14:textId="77777777" w:rsidR="00DB3256" w:rsidRDefault="00974E10">
      <w:pPr>
        <w:spacing w:before="60" w:after="80"/>
      </w:pPr>
      <w:r>
        <w:rPr>
          <w:rFonts w:eastAsia="Arial"/>
        </w:rPr>
        <w:t>The server allows ±ε milliseconds of time tolerance during authentication (recommended initial value ε = 200ms). This window should be small enough to prevent violent attempts, but large enough to accommodate normal network jitter.</w:t>
      </w:r>
    </w:p>
    <w:p w14:paraId="18F0C4C1" w14:textId="77777777" w:rsidR="00DB3256" w:rsidRDefault="00DB3256">
      <w:pPr>
        <w:spacing w:before="80" w:after="80"/>
      </w:pPr>
    </w:p>
    <w:p w14:paraId="67B8E1AC" w14:textId="77777777" w:rsidR="00DB3256" w:rsidRDefault="00DB3256">
      <w:pPr>
        <w:pBdr>
          <w:bottom w:val="single" w:sz="6" w:space="1" w:color="2E75B6"/>
        </w:pBdr>
        <w:spacing w:before="120" w:after="120"/>
      </w:pPr>
    </w:p>
    <w:p w14:paraId="3AB68137" w14:textId="77777777" w:rsidR="00DB3256" w:rsidRDefault="00974E10">
      <w:pPr>
        <w:pStyle w:val="1"/>
      </w:pPr>
      <w:r>
        <w:lastRenderedPageBreak/>
        <w:t>6. Correspondence with the piecewise calcination algorithm</w:t>
      </w:r>
    </w:p>
    <w:p w14:paraId="0687ECE2" w14:textId="77777777" w:rsidR="00DB3256" w:rsidRDefault="00974E10">
      <w:pPr>
        <w:spacing w:before="60" w:after="80"/>
      </w:pPr>
      <w:r>
        <w:rPr>
          <w:rFonts w:eastAsia="Arial"/>
        </w:rPr>
        <w:t>The time window mechanism of this protocol is conceptually highly correspondent to the segmented scorching algorithm:</w:t>
      </w:r>
    </w:p>
    <w:p w14:paraId="27973BAC" w14:textId="77777777" w:rsidR="00DB3256" w:rsidRDefault="00DB325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B3256" w14:paraId="1D7A7F2F"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D8F758" w14:textId="77777777" w:rsidR="00DB3256" w:rsidRDefault="00974E10">
            <w:r>
              <w:rPr>
                <w:rFonts w:eastAsia="Arial"/>
                <w:b/>
                <w:bCs/>
                <w:color w:val="FFFFFF"/>
                <w:sz w:val="20"/>
                <w:szCs w:val="20"/>
              </w:rPr>
              <w:t>Concept of the Burning Algorithm</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95DE35" w14:textId="77777777" w:rsidR="00DB3256" w:rsidRDefault="00974E10">
            <w:r>
              <w:rPr>
                <w:rFonts w:eastAsia="Arial"/>
                <w:b/>
                <w:bCs/>
                <w:color w:val="FFFFFF"/>
                <w:sz w:val="20"/>
                <w:szCs w:val="20"/>
              </w:rPr>
              <w:t>π-SDAP compatible design</w:t>
            </w:r>
          </w:p>
        </w:tc>
      </w:tr>
      <w:tr w:rsidR="00DB3256" w14:paraId="4305813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6DDF26" w14:textId="77777777" w:rsidR="00DB3256" w:rsidRDefault="00974E10">
            <w:r>
              <w:rPr>
                <w:rFonts w:eastAsia="Arial"/>
                <w:color w:val="000000"/>
                <w:sz w:val="20"/>
                <w:szCs w:val="20"/>
              </w:rPr>
              <w:t>High Temperature Phase (Quick Exploration)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6B409" w14:textId="77777777" w:rsidR="00DB3256" w:rsidRDefault="00974E10">
            <w:r>
              <w:rPr>
                <w:rFonts w:eastAsia="Arial"/>
                <w:color w:val="000000"/>
                <w:sz w:val="20"/>
                <w:szCs w:val="20"/>
              </w:rPr>
              <w:t>Phase I-II: Handshake and stream generation, each connection starts at a high-entropy point</w:t>
            </w:r>
          </w:p>
        </w:tc>
      </w:tr>
      <w:tr w:rsidR="00DB3256" w14:paraId="1C5F93F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3B849B" w14:textId="77777777" w:rsidR="00DB3256" w:rsidRDefault="00974E10">
            <w:r>
              <w:rPr>
                <w:rFonts w:eastAsia="Arial"/>
                <w:color w:val="000000"/>
                <w:sz w:val="20"/>
                <w:szCs w:val="20"/>
              </w:rPr>
              <w:t>When the time window reaches →, the high temperature is restarted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B15CA" w14:textId="77777777" w:rsidR="00DB3256" w:rsidRDefault="00974E10">
            <w:r>
              <w:rPr>
                <w:rFonts w:eastAsia="Arial"/>
                <w:color w:val="000000"/>
                <w:sz w:val="20"/>
                <w:szCs w:val="20"/>
              </w:rPr>
              <w:t>Time window closes → The stream is voided, and the next connection starts fresh</w:t>
            </w:r>
          </w:p>
        </w:tc>
      </w:tr>
      <w:tr w:rsidR="00DB3256" w14:paraId="30065CE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BB48D0" w14:textId="77777777" w:rsidR="00DB3256" w:rsidRDefault="00974E10">
            <w:r>
              <w:rPr>
                <w:rFonts w:eastAsia="Arial"/>
                <w:color w:val="000000"/>
                <w:sz w:val="20"/>
                <w:szCs w:val="20"/>
              </w:rPr>
              <w:t>There are always relatively better answers available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5193F" w14:textId="77777777" w:rsidR="00DB3256" w:rsidRDefault="00974E10">
            <w:r>
              <w:rPr>
                <w:rFonts w:eastAsia="Arial"/>
                <w:color w:val="000000"/>
                <w:sz w:val="20"/>
                <w:szCs w:val="20"/>
              </w:rPr>
              <w:t>At any point within the window, the current best validation status can be output</w:t>
            </w:r>
          </w:p>
        </w:tc>
      </w:tr>
      <w:tr w:rsidR="00DB3256" w14:paraId="6210829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25F927" w14:textId="77777777" w:rsidR="00DB3256" w:rsidRDefault="00974E10">
            <w:r>
              <w:rPr>
                <w:rFonts w:eastAsia="Arial"/>
                <w:color w:val="000000"/>
                <w:sz w:val="20"/>
                <w:szCs w:val="20"/>
              </w:rPr>
              <w:t>Energy-saving Goals (Triggered Computation)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45011" w14:textId="77777777" w:rsidR="00DB3256" w:rsidRDefault="00974E10">
            <w:r>
              <w:rPr>
                <w:rFonts w:eastAsia="Arial"/>
                <w:color w:val="000000"/>
                <w:sz w:val="20"/>
                <w:szCs w:val="20"/>
              </w:rPr>
              <w:t>K is used only locally; the Server does not need to store password-related static data</w:t>
            </w:r>
          </w:p>
        </w:tc>
      </w:tr>
    </w:tbl>
    <w:p w14:paraId="2E6F3379" w14:textId="77777777" w:rsidR="00DB3256" w:rsidRDefault="00DB3256">
      <w:pPr>
        <w:spacing w:before="80" w:after="80"/>
      </w:pPr>
    </w:p>
    <w:p w14:paraId="7B168783" w14:textId="77777777" w:rsidR="00DB3256" w:rsidRDefault="00DB3256">
      <w:pPr>
        <w:pBdr>
          <w:bottom w:val="single" w:sz="6" w:space="1" w:color="2E75B6"/>
        </w:pBdr>
        <w:spacing w:before="120" w:after="120"/>
      </w:pPr>
    </w:p>
    <w:p w14:paraId="2A59B5A3" w14:textId="77777777" w:rsidR="00DB3256" w:rsidRDefault="00974E10">
      <w:pPr>
        <w:pStyle w:val="1"/>
      </w:pPr>
      <w:r>
        <w:t>7. Unresolved openness issues</w:t>
      </w:r>
    </w:p>
    <w:p w14:paraId="4E99EA3B" w14:textId="77777777" w:rsidR="00DB3256" w:rsidRDefault="00974E10">
      <w:pPr>
        <w:pStyle w:val="2"/>
      </w:pPr>
      <w:r>
        <w:t>7.1 User Experience Calibration</w:t>
      </w:r>
    </w:p>
    <w:p w14:paraId="01BBC63C" w14:textId="77777777" w:rsidR="00DB3256" w:rsidRDefault="00974E10">
      <w:pPr>
        <w:spacing w:before="60" w:after="80"/>
      </w:pPr>
      <w:r>
        <w:rPr>
          <w:rFonts w:eastAsia="Arial"/>
        </w:rPr>
        <w:t>"Time rhythm" as an interaction method requires users to maintain a certain level of stability. Consider using the circular radian position (angle) as the main interaction dimension and the timestamp as an auxiliary dimension to form a two-dimensional feature vector, reducing users' requirements for click timing accuracy.</w:t>
      </w:r>
    </w:p>
    <w:p w14:paraId="1BB09562" w14:textId="77777777" w:rsidR="00DB3256" w:rsidRDefault="00DB3256">
      <w:pPr>
        <w:spacing w:before="80" w:after="80"/>
      </w:pPr>
    </w:p>
    <w:p w14:paraId="605FA32C" w14:textId="77777777" w:rsidR="00DB3256" w:rsidRDefault="00974E10">
      <w:pPr>
        <w:pStyle w:val="2"/>
      </w:pPr>
      <w:r>
        <w:t>7.2 ε Adaptive Calibration of Tolerance Window</w:t>
      </w:r>
    </w:p>
    <w:p w14:paraId="5003C645" w14:textId="77777777" w:rsidR="00DB3256" w:rsidRDefault="00974E10">
      <w:pPr>
        <w:spacing w:before="60" w:after="80"/>
      </w:pPr>
      <w:r>
        <w:rPr>
          <w:rFonts w:eastAsia="Arial"/>
        </w:rPr>
        <w:t>Adaptive open-circuit threshold designs similar to the BeeDance system should calibrate ε values from actual deployment data, rather than fixed magic numbers. After initial deployment at conservative values for two weeks, dynamically adjust based on false trigger rates.</w:t>
      </w:r>
    </w:p>
    <w:p w14:paraId="3BDA2580" w14:textId="77777777" w:rsidR="00DB3256" w:rsidRDefault="00DB3256">
      <w:pPr>
        <w:spacing w:before="80" w:after="80"/>
      </w:pPr>
    </w:p>
    <w:p w14:paraId="3ADD7093" w14:textId="77777777" w:rsidR="00DB3256" w:rsidRDefault="00974E10">
      <w:pPr>
        <w:pStyle w:val="2"/>
      </w:pPr>
      <w:r>
        <w:t>7.3 K minimum entropy requirement</w:t>
      </w:r>
    </w:p>
    <w:p w14:paraId="5C347F68" w14:textId="77777777" w:rsidR="00DB3256" w:rsidRDefault="00974E10">
      <w:pPr>
        <w:spacing w:before="60" w:after="80"/>
      </w:pPr>
      <w:r>
        <w:rPr>
          <w:rFonts w:eastAsia="Arial"/>
        </w:rPr>
        <w:t>The quantum resistance of protocol architectures does not depend on the length of K, but K still needs sufficient entropy to guard against social engineering. It is recommended to specify the minimum entropy requirement for K in documentation (e.g., 40 bits) and provide user-friendly strength prompting mechanisms.</w:t>
      </w:r>
    </w:p>
    <w:p w14:paraId="6508A7F9" w14:textId="77777777" w:rsidR="00DB3256" w:rsidRDefault="00DB3256">
      <w:pPr>
        <w:spacing w:before="80" w:after="80"/>
      </w:pPr>
    </w:p>
    <w:p w14:paraId="1820EA94" w14:textId="77777777" w:rsidR="00DB3256" w:rsidRDefault="00DB3256">
      <w:pPr>
        <w:pBdr>
          <w:bottom w:val="single" w:sz="6" w:space="1" w:color="2E75B6"/>
        </w:pBdr>
        <w:spacing w:before="120" w:after="120"/>
      </w:pPr>
    </w:p>
    <w:p w14:paraId="41D3F18E" w14:textId="77777777" w:rsidR="00DB3256" w:rsidRDefault="00974E10">
      <w:pPr>
        <w:pStyle w:val="1"/>
      </w:pPr>
      <w:r>
        <w:t>8. Inventor's Signature</w:t>
      </w:r>
    </w:p>
    <w:p w14:paraId="7AE69A7E" w14:textId="77777777" w:rsidR="00DB3256" w:rsidRDefault="00974E10">
      <w:pPr>
        <w:spacing w:before="60" w:after="80"/>
      </w:pPr>
      <w:r>
        <w:rPr>
          <w:rFonts w:eastAsia="Arial"/>
        </w:rPr>
        <w:t xml:space="preserve">This technical architecture is jointly developed by users and AI collaboration tools. Core </w:t>
      </w:r>
      <w:r>
        <w:rPr>
          <w:rFonts w:eastAsia="Arial"/>
        </w:rPr>
        <w:lastRenderedPageBreak/>
        <w:t>innovations include: dynamic π streaming authentication mechanism, time-rhythm interaction replacing password transmission, HKDF symbol mapping solution, and time window anti-replay design.</w:t>
      </w:r>
    </w:p>
    <w:p w14:paraId="7BC1BFAB" w14:textId="77777777" w:rsidR="00DB3256" w:rsidRDefault="00DB3256">
      <w:pPr>
        <w:spacing w:before="80" w:after="80"/>
      </w:pPr>
    </w:p>
    <w:p w14:paraId="52E2F28A" w14:textId="77777777" w:rsidR="00DB3256" w:rsidRDefault="00974E10">
      <w:pPr>
        <w:spacing w:before="60" w:after="80"/>
      </w:pPr>
      <w:r>
        <w:rPr>
          <w:rFonts w:eastAsia="Arial"/>
          <w:i/>
          <w:iCs/>
          <w:color w:val="666666"/>
        </w:rPr>
        <w:t>Note: If you intend to apply for a patent, it is recommended to consult legal professionals to confirm that the AI collaborator's signature method complies with the current regulations of your jurisdiction.</w:t>
      </w:r>
    </w:p>
    <w:p w14:paraId="677F75DE" w14:textId="2CA95EBB" w:rsidR="00DB3256" w:rsidRDefault="00DB3256">
      <w:pPr>
        <w:spacing w:before="80" w:after="80"/>
      </w:pPr>
    </w:p>
    <w:sectPr w:rsidR="00DB32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A1928"/>
    <w:multiLevelType w:val="hybridMultilevel"/>
    <w:tmpl w:val="8AB234C4"/>
    <w:lvl w:ilvl="0" w:tplc="D400A7FA">
      <w:start w:val="1"/>
      <w:numFmt w:val="bullet"/>
      <w:lvlText w:val="●"/>
      <w:lvlJc w:val="left"/>
      <w:pPr>
        <w:ind w:left="720" w:hanging="360"/>
      </w:pPr>
    </w:lvl>
    <w:lvl w:ilvl="1" w:tplc="CFB4E0B2">
      <w:start w:val="1"/>
      <w:numFmt w:val="bullet"/>
      <w:lvlText w:val="○"/>
      <w:lvlJc w:val="left"/>
      <w:pPr>
        <w:ind w:left="1440" w:hanging="360"/>
      </w:pPr>
    </w:lvl>
    <w:lvl w:ilvl="2" w:tplc="945C0A68">
      <w:start w:val="1"/>
      <w:numFmt w:val="bullet"/>
      <w:lvlText w:val="■"/>
      <w:lvlJc w:val="left"/>
      <w:pPr>
        <w:ind w:left="2160" w:hanging="360"/>
      </w:pPr>
    </w:lvl>
    <w:lvl w:ilvl="3" w:tplc="A5621C6C">
      <w:start w:val="1"/>
      <w:numFmt w:val="bullet"/>
      <w:lvlText w:val="●"/>
      <w:lvlJc w:val="left"/>
      <w:pPr>
        <w:ind w:left="2880" w:hanging="360"/>
      </w:pPr>
    </w:lvl>
    <w:lvl w:ilvl="4" w:tplc="C6F05E66">
      <w:start w:val="1"/>
      <w:numFmt w:val="bullet"/>
      <w:lvlText w:val="○"/>
      <w:lvlJc w:val="left"/>
      <w:pPr>
        <w:ind w:left="3600" w:hanging="360"/>
      </w:pPr>
    </w:lvl>
    <w:lvl w:ilvl="5" w:tplc="EC0E8EFE">
      <w:start w:val="1"/>
      <w:numFmt w:val="bullet"/>
      <w:lvlText w:val="■"/>
      <w:lvlJc w:val="left"/>
      <w:pPr>
        <w:ind w:left="4320" w:hanging="360"/>
      </w:pPr>
    </w:lvl>
    <w:lvl w:ilvl="6" w:tplc="1EC25CD2">
      <w:start w:val="1"/>
      <w:numFmt w:val="bullet"/>
      <w:lvlText w:val="●"/>
      <w:lvlJc w:val="left"/>
      <w:pPr>
        <w:ind w:left="5040" w:hanging="360"/>
      </w:pPr>
    </w:lvl>
    <w:lvl w:ilvl="7" w:tplc="6A34AB5A">
      <w:start w:val="1"/>
      <w:numFmt w:val="bullet"/>
      <w:lvlText w:val="●"/>
      <w:lvlJc w:val="left"/>
      <w:pPr>
        <w:ind w:left="5760" w:hanging="360"/>
      </w:pPr>
    </w:lvl>
    <w:lvl w:ilvl="8" w:tplc="19AACEC6">
      <w:start w:val="1"/>
      <w:numFmt w:val="bullet"/>
      <w:lvlText w:val="●"/>
      <w:lvlJc w:val="left"/>
      <w:pPr>
        <w:ind w:left="6480" w:hanging="360"/>
      </w:pPr>
    </w:lvl>
  </w:abstractNum>
  <w:abstractNum w:abstractNumId="1" w15:restartNumberingAfterBreak="0">
    <w:nsid w:val="1D905528"/>
    <w:multiLevelType w:val="hybridMultilevel"/>
    <w:tmpl w:val="71228C5E"/>
    <w:lvl w:ilvl="0" w:tplc="5B8ECFF6">
      <w:start w:val="1"/>
      <w:numFmt w:val="bullet"/>
      <w:lvlText w:val="•"/>
      <w:lvlJc w:val="left"/>
      <w:pPr>
        <w:ind w:left="720" w:hanging="360"/>
      </w:pPr>
    </w:lvl>
    <w:lvl w:ilvl="1" w:tplc="B8A2AB2C">
      <w:numFmt w:val="decimal"/>
      <w:lvlText w:val=""/>
      <w:lvlJc w:val="left"/>
    </w:lvl>
    <w:lvl w:ilvl="2" w:tplc="5C9C210E">
      <w:numFmt w:val="decimal"/>
      <w:lvlText w:val=""/>
      <w:lvlJc w:val="left"/>
    </w:lvl>
    <w:lvl w:ilvl="3" w:tplc="8D46517A">
      <w:numFmt w:val="decimal"/>
      <w:lvlText w:val=""/>
      <w:lvlJc w:val="left"/>
    </w:lvl>
    <w:lvl w:ilvl="4" w:tplc="045C8DB6">
      <w:numFmt w:val="decimal"/>
      <w:lvlText w:val=""/>
      <w:lvlJc w:val="left"/>
    </w:lvl>
    <w:lvl w:ilvl="5" w:tplc="E6D2B608">
      <w:numFmt w:val="decimal"/>
      <w:lvlText w:val=""/>
      <w:lvlJc w:val="left"/>
    </w:lvl>
    <w:lvl w:ilvl="6" w:tplc="F042BD06">
      <w:numFmt w:val="decimal"/>
      <w:lvlText w:val=""/>
      <w:lvlJc w:val="left"/>
    </w:lvl>
    <w:lvl w:ilvl="7" w:tplc="0BB8F4CE">
      <w:numFmt w:val="decimal"/>
      <w:lvlText w:val=""/>
      <w:lvlJc w:val="left"/>
    </w:lvl>
    <w:lvl w:ilvl="8" w:tplc="07F2420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256"/>
    <w:rsid w:val="00974E10"/>
    <w:rsid w:val="00DB3256"/>
    <w:rsid w:val="00E46D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E60B0"/>
  <w15:docId w15:val="{BE51909D-5089-4FDA-9351-654A31DB8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outlineLvl w:val="0"/>
    </w:pPr>
    <w:rPr>
      <w:rFonts w:eastAsia="Arial"/>
      <w:b/>
      <w:bCs/>
      <w:color w:val="1F4E79"/>
      <w:sz w:val="32"/>
      <w:szCs w:val="32"/>
    </w:rPr>
  </w:style>
  <w:style w:type="paragraph" w:styleId="2">
    <w:name w:val="heading 2"/>
    <w:uiPriority w:val="9"/>
    <w:unhideWhenUsed/>
    <w:qFormat/>
    <w:pPr>
      <w:spacing w:before="240" w:after="80"/>
      <w:outlineLvl w:val="1"/>
    </w:pPr>
    <w:rPr>
      <w:rFonts w:eastAsia="Arial"/>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Placeholder Text"/>
    <w:basedOn w:val="a0"/>
    <w:uiPriority w:val="99"/>
    <w:semiHidden/>
    <w:rsid w:val="00E46D6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1713</Words>
  <Characters>9769</Characters>
  <Application>Microsoft Office Word</Application>
  <DocSecurity>0</DocSecurity>
  <Lines>81</Lines>
  <Paragraphs>22</Paragraphs>
  <ScaleCrop>false</ScaleCrop>
  <Company>ILVS</Company>
  <LinksUpToDate>false</LinksUpToDate>
  <CharactersWithSpaces>11460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userA</cp:lastModifiedBy>
  <cp:revision>1</cp:revision>
  <dcterms:created xsi:type="dcterms:W3CDTF">2026-03-19T05:34:00Z</dcterms:created>
  <dcterms:modified xsi:type="dcterms:W3CDTF">2026-06-17T05:10:00Z</dcterms:modified>
</cp:coreProperties>
</file>