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22639" w14:textId="2FB54B42" w:rsidR="0001503C" w:rsidRDefault="0001503C">
      <w:pPr>
        <w:spacing w:after="100"/>
      </w:pPr>
    </w:p>
    <w:p w14:paraId="7D61195E" w14:textId="77777777" w:rsidR="0001503C" w:rsidRDefault="0001503C">
      <w:pPr>
        <w:spacing w:after="100"/>
      </w:pPr>
    </w:p>
    <w:p w14:paraId="111721FD" w14:textId="77777777" w:rsidR="0001503C" w:rsidRDefault="006F6900">
      <w:pPr>
        <w:spacing w:after="80"/>
        <w:jc w:val="center"/>
      </w:pPr>
      <w:r>
        <w:rPr>
          <w:color w:val="888888"/>
        </w:rPr>
        <w:t>Technical specification documents</w:t>
      </w:r>
    </w:p>
    <w:p w14:paraId="3F7F9DAF" w14:textId="77777777" w:rsidR="0001503C" w:rsidRDefault="006F6900">
      <w:pPr>
        <w:spacing w:after="200"/>
        <w:jc w:val="center"/>
      </w:pPr>
      <w:r>
        <w:rPr>
          <w:b/>
          <w:bCs/>
          <w:color w:val="1F3864"/>
          <w:sz w:val="52"/>
          <w:szCs w:val="52"/>
        </w:rPr>
        <w:t>Five-stage filtration method</w:t>
      </w:r>
    </w:p>
    <w:p w14:paraId="1DD113F3" w14:textId="77777777" w:rsidR="0001503C" w:rsidRDefault="006F6900">
      <w:pPr>
        <w:spacing w:after="100"/>
        <w:jc w:val="center"/>
      </w:pPr>
      <w:r>
        <w:rPr>
          <w:i/>
          <w:iCs/>
          <w:color w:val="2E5FA3"/>
          <w:sz w:val="26"/>
          <w:szCs w:val="26"/>
        </w:rPr>
        <w:t>Five-Stage Annealing Filter</w:t>
      </w:r>
    </w:p>
    <w:p w14:paraId="78F70ECA" w14:textId="77777777" w:rsidR="0001503C" w:rsidRDefault="006F6900">
      <w:pPr>
        <w:spacing w:after="400"/>
        <w:jc w:val="center"/>
      </w:pPr>
      <w:r>
        <w:rPr>
          <w:color w:val="555555"/>
          <w:sz w:val="24"/>
          <w:szCs w:val="24"/>
        </w:rPr>
        <w:t>A universal finite step optimal solution search framework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1503C" w14:paraId="5FBC168A"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FF6075" w14:textId="77777777" w:rsidR="0001503C" w:rsidRDefault="006F6900">
            <w:r>
              <w:rPr>
                <w:b/>
                <w:bCs/>
                <w:color w:val="FFFFFF"/>
              </w:rPr>
              <w:t>Version</w:t>
            </w:r>
          </w:p>
        </w:tc>
        <w:tc>
          <w:tcPr>
            <w:tcW w:w="7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432C2" w14:textId="77777777" w:rsidR="0001503C" w:rsidRDefault="006F6900">
            <w:r>
              <w:rPr>
                <w:b/>
                <w:bCs/>
                <w:color w:val="FFFFFF"/>
              </w:rPr>
              <w:t>v1.0</w:t>
            </w:r>
          </w:p>
        </w:tc>
      </w:tr>
      <w:tr w:rsidR="0001503C" w14:paraId="60F0E3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92B6" w14:textId="77777777" w:rsidR="0001503C" w:rsidRDefault="006F6900">
            <w:r>
              <w:rPr>
                <w:color w:val="000000"/>
              </w:rPr>
              <w:t>File date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E1D24" w14:textId="77777777" w:rsidR="0001503C" w:rsidRDefault="006F6900">
            <w:r>
              <w:rPr>
                <w:color w:val="000000"/>
              </w:rPr>
              <w:t>April 2026</w:t>
            </w:r>
          </w:p>
        </w:tc>
      </w:tr>
      <w:tr w:rsidR="0001503C" w14:paraId="6CA6469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5FA3F0" w14:textId="77777777" w:rsidR="0001503C" w:rsidRDefault="006F6900">
            <w:r>
              <w:rPr>
                <w:color w:val="000000"/>
              </w:rPr>
              <w:t>Status</w:t>
            </w:r>
          </w:p>
        </w:tc>
        <w:tc>
          <w:tcPr>
            <w:tcW w:w="7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420E2B7" w14:textId="77777777" w:rsidR="0001503C" w:rsidRDefault="006F6900">
            <w:r>
              <w:rPr>
                <w:color w:val="000000"/>
              </w:rPr>
              <w:t>Draft</w:t>
            </w:r>
          </w:p>
        </w:tc>
      </w:tr>
      <w:tr w:rsidR="0001503C" w14:paraId="410697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007D2" w14:textId="77777777" w:rsidR="0001503C" w:rsidRDefault="006F6900">
            <w:r>
              <w:rPr>
                <w:color w:val="000000"/>
              </w:rPr>
              <w:t>Scope of application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8D6D6" w14:textId="77777777" w:rsidR="0001503C" w:rsidRDefault="006F6900">
            <w:r>
              <w:rPr>
                <w:color w:val="000000"/>
              </w:rPr>
              <w:t>AI-generated tasks, multi-agent decision-making, creative collaboration, and authentication protocols</w:t>
            </w:r>
          </w:p>
        </w:tc>
      </w:tr>
    </w:tbl>
    <w:p w14:paraId="34EFC9F8" w14:textId="77777777" w:rsidR="0001503C" w:rsidRDefault="0001503C">
      <w:pPr>
        <w:spacing w:after="100"/>
      </w:pPr>
    </w:p>
    <w:p w14:paraId="6E240436" w14:textId="77777777" w:rsidR="0001503C" w:rsidRDefault="0001503C">
      <w:pPr>
        <w:spacing w:after="100"/>
      </w:pPr>
    </w:p>
    <w:p w14:paraId="76C272A4" w14:textId="77777777" w:rsidR="0001503C" w:rsidRDefault="006F6900">
      <w:pPr>
        <w:pStyle w:val="1"/>
      </w:pPr>
      <w:r>
        <w:t>Zero Design Motivation</w:t>
      </w:r>
    </w:p>
    <w:p w14:paraId="1CB4F47E" w14:textId="77777777" w:rsidR="0001503C" w:rsidRDefault="006F6900">
      <w:pPr>
        <w:spacing w:after="140"/>
      </w:pPr>
      <w:r>
        <w:t>Many computational tasks that require "finding good solutions" share a structural dilemma:</w:t>
      </w:r>
    </w:p>
    <w:p w14:paraId="65144370" w14:textId="77777777" w:rsidR="0001503C" w:rsidRDefault="006F6900">
      <w:pPr>
        <w:pStyle w:val="a4"/>
        <w:numPr>
          <w:ilvl w:val="0"/>
          <w:numId w:val="2"/>
        </w:numPr>
      </w:pPr>
      <w:r>
        <w:t>Long-term single searches: prone to falling into local optimum solutions, and once found, there is no way to return at low cost.</w:t>
      </w:r>
    </w:p>
    <w:p w14:paraId="556C0C55" w14:textId="77777777" w:rsidR="0001503C" w:rsidRDefault="006F6900">
      <w:pPr>
        <w:pStyle w:val="a4"/>
        <w:numPr>
          <w:ilvl w:val="0"/>
          <w:numId w:val="2"/>
        </w:numPr>
      </w:pPr>
      <w:r>
        <w:t>Multiple independent retries solved trap problems but failed to accumulate previous search results, wasting computing resources.</w:t>
      </w:r>
    </w:p>
    <w:p w14:paraId="2D220141" w14:textId="77777777" w:rsidR="0001503C" w:rsidRDefault="006F6900">
      <w:pPr>
        <w:pStyle w:val="a4"/>
        <w:numPr>
          <w:ilvl w:val="0"/>
          <w:numId w:val="2"/>
        </w:numPr>
      </w:pPr>
      <w:r>
        <w:t>Unbounded Iterative Convergence: Theoretically, the global best solution can be found, but there is no explicit termination condition, making it unsuitable for engineering deployment.</w:t>
      </w:r>
    </w:p>
    <w:p w14:paraId="0C96F56E" w14:textId="77777777" w:rsidR="0001503C" w:rsidRDefault="0001503C">
      <w:pPr>
        <w:spacing w:after="100"/>
      </w:pPr>
    </w:p>
    <w:p w14:paraId="16523622" w14:textId="77777777" w:rsidR="0001503C" w:rsidRDefault="006F6900">
      <w:pPr>
        <w:spacing w:after="140"/>
      </w:pPr>
      <w:r>
        <w:t>The starting point of the five-degree filtering method is: within the same calculation budget t, a specific time allocation structure is used to solve the three problems mentioned above—no new theoretical framework is required, only the order of time usage is rearranged.</w:t>
      </w:r>
    </w:p>
    <w:p w14:paraId="6AF38087" w14:textId="77777777" w:rsidR="0001503C" w:rsidRDefault="006F6900">
      <w:pPr>
        <w:pStyle w:val="1"/>
      </w:pPr>
      <w:r>
        <w:t>1. Core design</w:t>
      </w:r>
    </w:p>
    <w:p w14:paraId="1A96B481" w14:textId="77777777" w:rsidR="0001503C" w:rsidRDefault="006F6900">
      <w:pPr>
        <w:pStyle w:val="2"/>
      </w:pPr>
      <w:r>
        <w:t xml:space="preserve">1.1 Time Allocation: </w:t>
      </w:r>
      <w:proofErr w:type="gramStart"/>
      <w:r>
        <w:t>1 :</w:t>
      </w:r>
      <w:proofErr w:type="gramEnd"/>
      <w:r>
        <w:t xml:space="preserve"> 2 : 3 : 4 : 5</w:t>
      </w:r>
    </w:p>
    <w:p w14:paraId="22977D46" w14:textId="77777777" w:rsidR="0001503C" w:rsidRDefault="006F6900">
      <w:pPr>
        <w:spacing w:after="140"/>
      </w:pPr>
      <w:r>
        <w:t>The total calculation time t is divided into five stages, with a duration ratio of 1:2:3:4:5.</w:t>
      </w:r>
    </w:p>
    <w:p w14:paraId="28ADBA0D" w14:textId="77777777" w:rsidR="0001503C" w:rsidRDefault="0001503C">
      <w:pPr>
        <w:spacing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01503C" w14:paraId="5A27EFA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C75379" w14:textId="77777777" w:rsidR="0001503C" w:rsidRDefault="006F6900">
            <w:r>
              <w:rPr>
                <w:b/>
                <w:bCs/>
                <w:color w:val="FFFFFF"/>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DA1F21" w14:textId="77777777" w:rsidR="0001503C" w:rsidRDefault="006F6900">
            <w:r>
              <w:rPr>
                <w:b/>
                <w:bCs/>
                <w:color w:val="FFFFFF"/>
              </w:rPr>
              <w:t>Duration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E8E41F" w14:textId="77777777" w:rsidR="0001503C" w:rsidRDefault="006F6900">
            <w:r>
              <w:rPr>
                <w:b/>
                <w:bCs/>
                <w:color w:val="FFFFFF"/>
              </w:rPr>
              <w:t>Accumulated time consumption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843667" w14:textId="77777777" w:rsidR="0001503C" w:rsidRDefault="006F6900">
            <w:r>
              <w:rPr>
                <w:b/>
                <w:bCs/>
                <w:color w:val="FFFFFF"/>
              </w:rPr>
              <w:t>Percentage</w:t>
            </w:r>
          </w:p>
        </w:tc>
      </w:tr>
      <w:tr w:rsidR="0001503C" w14:paraId="329D10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A92B" w14:textId="77777777" w:rsidR="0001503C" w:rsidRDefault="006F6900">
            <w:r>
              <w:rPr>
                <w:color w:val="000000"/>
              </w:rPr>
              <w:t>S1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3A5BF" w14:textId="77777777" w:rsidR="0001503C" w:rsidRDefault="006F6900">
            <w:r>
              <w:rPr>
                <w:color w:val="000000"/>
              </w:rPr>
              <w:t>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6309" w14:textId="77777777" w:rsidR="0001503C" w:rsidRDefault="006F6900">
            <w:r>
              <w:rPr>
                <w:color w:val="000000"/>
              </w:rPr>
              <w:t>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1128" w14:textId="77777777" w:rsidR="0001503C" w:rsidRDefault="006F6900">
            <w:r>
              <w:rPr>
                <w:color w:val="000000"/>
              </w:rPr>
              <w:t>6.7%</w:t>
            </w:r>
          </w:p>
        </w:tc>
      </w:tr>
      <w:tr w:rsidR="0001503C" w14:paraId="5BC1F18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9E8B44" w14:textId="77777777" w:rsidR="0001503C" w:rsidRDefault="006F6900">
            <w:r>
              <w:rPr>
                <w:color w:val="000000"/>
              </w:rPr>
              <w:t>S2</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3519AA0" w14:textId="77777777" w:rsidR="0001503C" w:rsidRDefault="006F6900">
            <w:r>
              <w:rPr>
                <w:color w:val="000000"/>
              </w:rPr>
              <w:t>2t/15</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A5CDAE" w14:textId="77777777" w:rsidR="0001503C" w:rsidRDefault="006F6900">
            <w:r>
              <w:rPr>
                <w:color w:val="000000"/>
              </w:rPr>
              <w:t>3t/15</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D07915" w14:textId="77777777" w:rsidR="0001503C" w:rsidRDefault="006F6900">
            <w:r>
              <w:rPr>
                <w:color w:val="000000"/>
              </w:rPr>
              <w:t>13.3%</w:t>
            </w:r>
          </w:p>
        </w:tc>
      </w:tr>
      <w:tr w:rsidR="0001503C" w14:paraId="596F36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564F" w14:textId="77777777" w:rsidR="0001503C" w:rsidRDefault="006F6900">
            <w:r>
              <w:rPr>
                <w:color w:val="000000"/>
              </w:rPr>
              <w:lastRenderedPageBreak/>
              <w:t>S3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F55C" w14:textId="77777777" w:rsidR="0001503C" w:rsidRDefault="006F6900">
            <w:r>
              <w:rPr>
                <w:color w:val="000000"/>
              </w:rPr>
              <w:t>3t/15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8A09" w14:textId="77777777" w:rsidR="0001503C" w:rsidRDefault="006F6900">
            <w:r>
              <w:rPr>
                <w:color w:val="000000"/>
              </w:rPr>
              <w:t>6t/15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85D47" w14:textId="77777777" w:rsidR="0001503C" w:rsidRDefault="006F6900">
            <w:r>
              <w:rPr>
                <w:color w:val="000000"/>
              </w:rPr>
              <w:t>20.0%</w:t>
            </w:r>
          </w:p>
        </w:tc>
      </w:tr>
      <w:tr w:rsidR="0001503C" w14:paraId="10ABE8D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A9421F1" w14:textId="77777777" w:rsidR="0001503C" w:rsidRDefault="006F6900">
            <w:r>
              <w:rPr>
                <w:color w:val="000000"/>
              </w:rPr>
              <w:t>S4</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FE6EB40" w14:textId="77777777" w:rsidR="0001503C" w:rsidRDefault="006F6900">
            <w:r>
              <w:rPr>
                <w:color w:val="000000"/>
              </w:rPr>
              <w:t>4t/15</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DBC1C8" w14:textId="77777777" w:rsidR="0001503C" w:rsidRDefault="006F6900">
            <w:r>
              <w:rPr>
                <w:color w:val="000000"/>
              </w:rPr>
              <w:t>10t/15</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A5CCBB" w14:textId="77777777" w:rsidR="0001503C" w:rsidRDefault="006F6900">
            <w:r>
              <w:rPr>
                <w:color w:val="000000"/>
              </w:rPr>
              <w:t>26.7%</w:t>
            </w:r>
          </w:p>
        </w:tc>
      </w:tr>
      <w:tr w:rsidR="0001503C" w14:paraId="72FD53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6D53" w14:textId="77777777" w:rsidR="0001503C" w:rsidRDefault="006F6900">
            <w:r>
              <w:rPr>
                <w:color w:val="000000"/>
              </w:rPr>
              <w:t>S5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C300" w14:textId="77777777" w:rsidR="0001503C" w:rsidRDefault="006F6900">
            <w:r>
              <w:rPr>
                <w:color w:val="000000"/>
              </w:rPr>
              <w:t>5t/15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2932C" w14:textId="77777777" w:rsidR="0001503C" w:rsidRDefault="006F6900">
            <w:r>
              <w:rPr>
                <w:color w:val="000000"/>
              </w:rPr>
              <w: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4ACFD" w14:textId="77777777" w:rsidR="0001503C" w:rsidRDefault="006F6900">
            <w:r>
              <w:rPr>
                <w:color w:val="000000"/>
              </w:rPr>
              <w:t>33.3%</w:t>
            </w:r>
          </w:p>
        </w:tc>
      </w:tr>
    </w:tbl>
    <w:p w14:paraId="7B8B9780" w14:textId="77777777" w:rsidR="0001503C" w:rsidRDefault="0001503C">
      <w:pPr>
        <w:spacing w:after="100"/>
      </w:pPr>
    </w:p>
    <w:p w14:paraId="3540091B" w14:textId="77777777" w:rsidR="0001503C" w:rsidRDefault="006F6900">
      <w:pPr>
        <w:spacing w:after="80"/>
        <w:ind w:left="720"/>
      </w:pPr>
      <w:r>
        <w:rPr>
          <w:rFonts w:ascii="Courier New" w:eastAsia="Courier New" w:hAnsi="Courier New" w:cs="Courier New"/>
          <w:color w:val="1F3864"/>
          <w:sz w:val="18"/>
          <w:szCs w:val="18"/>
        </w:rPr>
        <w:t>Total computational load = t/15 × (1+2+3+4+5) = t/15 × 15 = t</w:t>
      </w:r>
    </w:p>
    <w:p w14:paraId="74AA112B" w14:textId="77777777" w:rsidR="0001503C" w:rsidRDefault="0001503C">
      <w:pPr>
        <w:spacing w:after="100"/>
      </w:pPr>
    </w:p>
    <w:p w14:paraId="3B619FF3" w14:textId="77777777" w:rsidR="0001503C" w:rsidRDefault="006F6900">
      <w:pPr>
        <w:spacing w:after="140"/>
      </w:pPr>
      <w:r>
        <w:t>This allocation has three simultaneous properties:</w:t>
      </w:r>
    </w:p>
    <w:p w14:paraId="2B41F489" w14:textId="77777777" w:rsidR="0001503C" w:rsidRDefault="006F6900">
      <w:pPr>
        <w:pStyle w:val="a4"/>
        <w:numPr>
          <w:ilvl w:val="0"/>
          <w:numId w:val="2"/>
        </w:numPr>
      </w:pPr>
      <w:r>
        <w:t>The total computation is exactly the same as a single search, requiring no additional resources.</w:t>
      </w:r>
    </w:p>
    <w:p w14:paraId="1C4EFBA5" w14:textId="77777777" w:rsidR="0001503C" w:rsidRDefault="006F6900">
      <w:pPr>
        <w:pStyle w:val="a4"/>
        <w:numPr>
          <w:ilvl w:val="0"/>
          <w:numId w:val="2"/>
        </w:numPr>
      </w:pPr>
      <w:r>
        <w:t>S1 outputs the first available solution at t/15, providing real-time responsiveness.</w:t>
      </w:r>
    </w:p>
    <w:p w14:paraId="1D18B48C" w14:textId="77777777" w:rsidR="0001503C" w:rsidRDefault="006F6900">
      <w:pPr>
        <w:pStyle w:val="a4"/>
        <w:numPr>
          <w:ilvl w:val="0"/>
          <w:numId w:val="2"/>
        </w:numPr>
      </w:pPr>
      <w:r>
        <w:t>S5 grants the longest refining time (5t/15 = t/3), with natural weighting in the later stages.</w:t>
      </w:r>
    </w:p>
    <w:p w14:paraId="57D31CE6" w14:textId="77777777" w:rsidR="0001503C" w:rsidRDefault="0001503C">
      <w:pPr>
        <w:spacing w:after="100"/>
      </w:pPr>
    </w:p>
    <w:p w14:paraId="59088CAE" w14:textId="77777777" w:rsidR="0001503C" w:rsidRDefault="006F6900">
      <w:pPr>
        <w:pStyle w:val="2"/>
      </w:pPr>
      <w:r>
        <w:t>1.2 Hybrid architecture: S1–S3 are independent and parallel, S4–S5 are continuous and deepened</w:t>
      </w:r>
    </w:p>
    <w:p w14:paraId="3809C2FB" w14:textId="77777777" w:rsidR="0001503C" w:rsidRDefault="006F6900">
      <w:pPr>
        <w:spacing w:after="140"/>
      </w:pPr>
      <w:r>
        <w:t>The five stages are divided into two functional blocks:</w:t>
      </w:r>
    </w:p>
    <w:p w14:paraId="6989F3DE" w14:textId="77777777" w:rsidR="0001503C" w:rsidRDefault="0001503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626"/>
      </w:tblGrid>
      <w:tr w:rsidR="0001503C" w14:paraId="6498D7E5"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5D7FEF" w14:textId="77777777" w:rsidR="0001503C" w:rsidRDefault="006F6900">
            <w:r>
              <w:rPr>
                <w:b/>
                <w:bCs/>
                <w:color w:val="FFFFFF"/>
              </w:rPr>
              <w:t>Block</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01F06E" w14:textId="77777777" w:rsidR="0001503C" w:rsidRDefault="006F6900">
            <w:r>
              <w:rPr>
                <w:b/>
                <w:bCs/>
                <w:color w:val="FFFFFF"/>
              </w:rPr>
              <w:t>Stage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718880" w14:textId="77777777" w:rsidR="0001503C" w:rsidRDefault="006F6900">
            <w:r>
              <w:rPr>
                <w:b/>
                <w:bCs/>
                <w:color w:val="FFFFFF"/>
              </w:rPr>
              <w:t>Wall clock time</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8E567C" w14:textId="77777777" w:rsidR="0001503C" w:rsidRDefault="006F6900">
            <w:r>
              <w:rPr>
                <w:b/>
                <w:bCs/>
                <w:color w:val="FFFFFF"/>
              </w:rPr>
              <w:t>Design Objectives</w:t>
            </w:r>
          </w:p>
        </w:tc>
      </w:tr>
      <w:tr w:rsidR="0001503C" w14:paraId="1EDF92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F47FA" w14:textId="77777777" w:rsidR="0001503C" w:rsidRDefault="006F6900">
            <w:r>
              <w:rPr>
                <w:color w:val="000000"/>
              </w:rPr>
              <w:t>Standing alone and parallel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92F37" w14:textId="77777777" w:rsidR="0001503C" w:rsidRDefault="006F6900">
            <w:r>
              <w:rPr>
                <w:color w:val="000000"/>
              </w:rPr>
              <w:t>S1</w:t>
            </w:r>
            <w:r>
              <w:rPr>
                <w:color w:val="000000"/>
              </w:rPr>
              <w:t>、</w:t>
            </w:r>
            <w:r>
              <w:rPr>
                <w:color w:val="000000"/>
              </w:rPr>
              <w:t>S2</w:t>
            </w:r>
            <w:r>
              <w:rPr>
                <w:color w:val="000000"/>
              </w:rPr>
              <w:t>、</w:t>
            </w:r>
            <w:r>
              <w:rPr>
                <w:color w:val="000000"/>
              </w:rPr>
              <w:t>S3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53251" w14:textId="77777777" w:rsidR="0001503C" w:rsidRDefault="006F6900">
            <w:r>
              <w:rPr>
                <w:color w:val="000000"/>
              </w:rPr>
              <w:t>0 → 6t/15 (based on S3 completion)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FF07" w14:textId="77777777" w:rsidR="0001503C" w:rsidRDefault="006F6900">
            <w:r>
              <w:rPr>
                <w:color w:val="000000"/>
              </w:rPr>
              <w:t>Breadth: Three paths start from different random starting points, covering different regions of the solution space</w:t>
            </w:r>
          </w:p>
        </w:tc>
      </w:tr>
      <w:tr w:rsidR="0001503C" w14:paraId="0395833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1075FC" w14:textId="77777777" w:rsidR="0001503C" w:rsidRDefault="006F6900">
            <w:r>
              <w:rPr>
                <w:color w:val="000000"/>
              </w:rPr>
              <w:t>Continue to deepen the process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8AE30B" w14:textId="77777777" w:rsidR="0001503C" w:rsidRDefault="006F6900">
            <w:r>
              <w:rPr>
                <w:color w:val="000000"/>
              </w:rPr>
              <w:t>S4 → S5</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34F412" w14:textId="77777777" w:rsidR="0001503C" w:rsidRDefault="006F6900">
            <w:r>
              <w:rPr>
                <w:color w:val="000000"/>
              </w:rPr>
              <w:t>6t/15 → t</w:t>
            </w:r>
          </w:p>
        </w:tc>
        <w:tc>
          <w:tcPr>
            <w:tcW w:w="26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83FD34" w14:textId="77777777" w:rsidR="0001503C" w:rsidRDefault="006F6900">
            <w:r>
              <w:rPr>
                <w:color w:val="000000"/>
              </w:rPr>
              <w:t>Depth: Concentrate resources to refine the most promising single path</w:t>
            </w:r>
          </w:p>
        </w:tc>
      </w:tr>
    </w:tbl>
    <w:p w14:paraId="19D8A2B7" w14:textId="77777777" w:rsidR="0001503C" w:rsidRDefault="0001503C">
      <w:pPr>
        <w:spacing w:after="100"/>
      </w:pPr>
    </w:p>
    <w:p w14:paraId="26E6FB02" w14:textId="77777777" w:rsidR="0001503C" w:rsidRDefault="006F6900">
      <w:pPr>
        <w:spacing w:after="140"/>
      </w:pPr>
      <w:r>
        <w:t>Wall clock time calculation:</w:t>
      </w:r>
    </w:p>
    <w:p w14:paraId="06383BDE" w14:textId="77777777" w:rsidR="0001503C" w:rsidRDefault="006F6900">
      <w:pPr>
        <w:spacing w:after="80"/>
        <w:ind w:left="720"/>
      </w:pPr>
      <w:r>
        <w:rPr>
          <w:rFonts w:ascii="Courier New" w:eastAsia="Courier New" w:hAnsi="Courier New" w:cs="Courier New"/>
          <w:color w:val="1F3864"/>
          <w:sz w:val="18"/>
          <w:szCs w:val="18"/>
        </w:rPr>
        <w:t>平行階段耗時 = max(S1, S2, S3) = 3t/15（S3 最長）</w:t>
      </w:r>
    </w:p>
    <w:p w14:paraId="365D79B5" w14:textId="77777777" w:rsidR="0001503C" w:rsidRDefault="006F6900">
      <w:pPr>
        <w:spacing w:after="80"/>
        <w:ind w:left="720"/>
      </w:pPr>
      <w:r>
        <w:rPr>
          <w:rFonts w:ascii="Courier New" w:eastAsia="Courier New" w:hAnsi="Courier New" w:cs="Courier New"/>
          <w:color w:val="1F3864"/>
          <w:sz w:val="18"/>
          <w:szCs w:val="18"/>
        </w:rPr>
        <w:t>S4 continuation duration = 4t/15</w:t>
      </w:r>
    </w:p>
    <w:p w14:paraId="3B12E83A" w14:textId="77777777" w:rsidR="0001503C" w:rsidRDefault="006F6900">
      <w:pPr>
        <w:spacing w:after="80"/>
        <w:ind w:left="720"/>
      </w:pPr>
      <w:r>
        <w:rPr>
          <w:rFonts w:ascii="Courier New" w:eastAsia="Courier New" w:hAnsi="Courier New" w:cs="Courier New"/>
          <w:color w:val="1F3864"/>
          <w:sz w:val="18"/>
          <w:szCs w:val="18"/>
        </w:rPr>
        <w:t>S5 continuation duration = 5t/15</w:t>
      </w:r>
    </w:p>
    <w:p w14:paraId="5F63B9E2" w14:textId="77777777" w:rsidR="0001503C" w:rsidRDefault="006F6900">
      <w:pPr>
        <w:spacing w:after="80"/>
        <w:ind w:left="720"/>
      </w:pPr>
      <w:proofErr w:type="gramStart"/>
      <w:r>
        <w:rPr>
          <w:rFonts w:ascii="Courier New" w:eastAsia="Courier New" w:hAnsi="Courier New" w:cs="Courier New"/>
          <w:color w:val="1F3864"/>
          <w:sz w:val="18"/>
          <w:szCs w:val="18"/>
        </w:rPr>
        <w:t>總壁鐘</w:t>
      </w:r>
      <w:proofErr w:type="gramEnd"/>
      <w:r>
        <w:rPr>
          <w:rFonts w:ascii="Courier New" w:eastAsia="Courier New" w:hAnsi="Courier New" w:cs="Courier New"/>
          <w:color w:val="1F3864"/>
          <w:sz w:val="18"/>
          <w:szCs w:val="18"/>
        </w:rPr>
        <w:t>時間 = 3t/15 + 4t/15 + 5t/15 = 12t/15</w:t>
      </w:r>
    </w:p>
    <w:p w14:paraId="0FDEF184" w14:textId="77777777" w:rsidR="0001503C" w:rsidRDefault="0001503C">
      <w:pPr>
        <w:spacing w:after="100"/>
      </w:pPr>
    </w:p>
    <w:p w14:paraId="76E40355" w14:textId="77777777" w:rsidR="0001503C" w:rsidRDefault="006F6900">
      <w:pPr>
        <w:spacing w:after="140"/>
      </w:pPr>
      <w:r>
        <w:t>Compared to pure sequential execution (wall clock time = t), parallel stages save t/15 of the waiting time, with the computational load remaining unchanged.</w:t>
      </w:r>
    </w:p>
    <w:p w14:paraId="2460BE6E" w14:textId="77777777" w:rsidR="0001503C" w:rsidRDefault="0001503C">
      <w:pPr>
        <w:spacing w:after="100"/>
      </w:pPr>
    </w:p>
    <w:p w14:paraId="2E7640D4" w14:textId="77777777" w:rsidR="0001503C" w:rsidRDefault="006F6900">
      <w:pPr>
        <w:pStyle w:val="2"/>
      </w:pPr>
      <w:r>
        <w:t>1.3 Select Point: 6t/15 hub</w:t>
      </w:r>
    </w:p>
    <w:p w14:paraId="09A1C7B5" w14:textId="77777777" w:rsidR="0001503C" w:rsidRDefault="006F6900">
      <w:pPr>
        <w:spacing w:after="140"/>
      </w:pPr>
      <w:r>
        <w:t>When S3 completes (at 6t/15), the system makes a single selection on the three candidate solutions to determine the starting state of S4.</w:t>
      </w:r>
    </w:p>
    <w:p w14:paraId="1E771132" w14:textId="77777777" w:rsidR="0001503C" w:rsidRDefault="0001503C">
      <w:pPr>
        <w:spacing w:after="100"/>
      </w:pPr>
    </w:p>
    <w:p w14:paraId="58DB659B" w14:textId="77777777" w:rsidR="0001503C" w:rsidRDefault="006F6900">
      <w:pPr>
        <w:pStyle w:val="3"/>
      </w:pPr>
      <w:r>
        <w:t>Select the function</w:t>
      </w:r>
    </w:p>
    <w:p w14:paraId="73D5DF38" w14:textId="77777777" w:rsidR="0001503C" w:rsidRDefault="006F6900">
      <w:pPr>
        <w:spacing w:after="140"/>
      </w:pPr>
      <w:r>
        <w:t xml:space="preserve">Using the semantic geometric center C and inner orbital radius </w:t>
      </w:r>
      <w:proofErr w:type="spellStart"/>
      <w:r>
        <w:t>r_inner</w:t>
      </w:r>
      <w:proofErr w:type="spellEnd"/>
      <w:r>
        <w:t xml:space="preserve"> as references:</w:t>
      </w:r>
    </w:p>
    <w:p w14:paraId="6EE16778" w14:textId="77777777" w:rsidR="0001503C" w:rsidRDefault="006F6900">
      <w:pPr>
        <w:spacing w:after="80"/>
        <w:ind w:left="720"/>
      </w:pPr>
      <w:r>
        <w:rPr>
          <w:rFonts w:ascii="Courier New" w:eastAsia="Courier New" w:hAnsi="Courier New" w:cs="Courier New"/>
          <w:color w:val="1F3864"/>
          <w:sz w:val="18"/>
          <w:szCs w:val="18"/>
        </w:rPr>
        <w:t>winner = argmin |</w:t>
      </w:r>
      <w:proofErr w:type="gramStart"/>
      <w:r>
        <w:rPr>
          <w:rFonts w:ascii="Courier New" w:eastAsia="Courier New" w:hAnsi="Courier New" w:cs="Courier New"/>
          <w:color w:val="1F3864"/>
          <w:sz w:val="18"/>
          <w:szCs w:val="18"/>
        </w:rPr>
        <w:t>dist(</w:t>
      </w:r>
      <w:proofErr w:type="gramEnd"/>
      <w:r>
        <w:rPr>
          <w:rFonts w:ascii="Courier New" w:eastAsia="Courier New" w:hAnsi="Courier New" w:cs="Courier New"/>
          <w:color w:val="1F3864"/>
          <w:sz w:val="18"/>
          <w:szCs w:val="18"/>
        </w:rPr>
        <w:t>Sᵢ, C) − r_inner|    for i ∈ {1, 2, 3}</w:t>
      </w:r>
    </w:p>
    <w:p w14:paraId="584B57CF" w14:textId="77777777" w:rsidR="0001503C" w:rsidRDefault="0001503C">
      <w:pPr>
        <w:spacing w:after="100"/>
      </w:pPr>
    </w:p>
    <w:p w14:paraId="5D748BB8" w14:textId="77777777" w:rsidR="0001503C" w:rsidRDefault="006F6900">
      <w:pPr>
        <w:spacing w:after="140"/>
      </w:pPr>
      <w:proofErr w:type="spellStart"/>
      <w:r>
        <w:t>dist</w:t>
      </w:r>
      <w:proofErr w:type="spellEnd"/>
      <w:r>
        <w:t xml:space="preserve">(Si, C) is the semantic distance between the candidate solution and the geometric center; </w:t>
      </w:r>
      <w:proofErr w:type="spellStart"/>
      <w:r>
        <w:t>r_inner</w:t>
      </w:r>
      <w:proofErr w:type="spellEnd"/>
      <w:r>
        <w:t xml:space="preserve"> The inner orbital boundary (minimum information density threshold) defined for the calibration text. Select the one with the smallest Δ value (gap), i.e., the candidate solution whose semantic position is closest to "just enough rich."</w:t>
      </w:r>
    </w:p>
    <w:p w14:paraId="5B2104C8" w14:textId="77777777" w:rsidR="0001503C" w:rsidRDefault="0001503C">
      <w:pPr>
        <w:spacing w:after="100"/>
      </w:pPr>
    </w:p>
    <w:p w14:paraId="1CC15EED" w14:textId="77777777" w:rsidR="0001503C" w:rsidRDefault="006F6900">
      <w:pPr>
        <w:pStyle w:val="3"/>
      </w:pPr>
      <w:r>
        <w:t>Suggestions for Nearby Candidate Routes</w:t>
      </w:r>
    </w:p>
    <w:p w14:paraId="41635DA6" w14:textId="77777777" w:rsidR="0001503C" w:rsidRDefault="006F6900">
      <w:pPr>
        <w:spacing w:after="140"/>
      </w:pPr>
      <w:r>
        <w:t>The three candidate solutions are sorted by Δ value and presented to the operator. The second and third ranked candidates are not discarded and are kept as backups:</w:t>
      </w:r>
    </w:p>
    <w:p w14:paraId="1C0C81F3" w14:textId="77777777" w:rsidR="0001503C" w:rsidRDefault="006F6900">
      <w:pPr>
        <w:pStyle w:val="a4"/>
        <w:numPr>
          <w:ilvl w:val="0"/>
          <w:numId w:val="2"/>
        </w:numPr>
      </w:pPr>
      <w:r>
        <w:t>If an interruption is triggered at any point between S4 and S5, the second candidate will be used directly without restarting the entire process.</w:t>
      </w:r>
    </w:p>
    <w:p w14:paraId="26E1F62F" w14:textId="77777777" w:rsidR="0001503C" w:rsidRDefault="006F6900">
      <w:pPr>
        <w:pStyle w:val="a4"/>
        <w:numPr>
          <w:ilvl w:val="0"/>
          <w:numId w:val="2"/>
        </w:numPr>
      </w:pPr>
      <w:r>
        <w:t>Operators can determine whether there are close competitive routes based on the order without setting threshold parameters.</w:t>
      </w:r>
    </w:p>
    <w:p w14:paraId="45AE37AD" w14:textId="77777777" w:rsidR="0001503C" w:rsidRDefault="0001503C">
      <w:pPr>
        <w:spacing w:after="100"/>
      </w:pPr>
    </w:p>
    <w:p w14:paraId="479AB014" w14:textId="77777777" w:rsidR="0001503C" w:rsidRDefault="006F6900">
      <w:pPr>
        <w:spacing w:after="140"/>
      </w:pPr>
      <w:r>
        <w:rPr>
          <w:i/>
          <w:iCs/>
          <w:color w:val="555555"/>
        </w:rPr>
        <w:t>Design principle: Choose whichever is closer. The selection logic is fully expressed by the Δ sort itself, without introducing additional decision parameters.</w:t>
      </w:r>
    </w:p>
    <w:p w14:paraId="1461CD01" w14:textId="77777777" w:rsidR="0001503C" w:rsidRDefault="0001503C">
      <w:pPr>
        <w:spacing w:after="100"/>
      </w:pPr>
    </w:p>
    <w:p w14:paraId="07025BC2" w14:textId="77777777" w:rsidR="0001503C" w:rsidRDefault="006F6900">
      <w:pPr>
        <w:pStyle w:val="1"/>
      </w:pPr>
      <w:r>
        <w:t>2. Fundamentals of mathematics</w:t>
      </w:r>
    </w:p>
    <w:p w14:paraId="0086E464" w14:textId="77777777" w:rsidR="0001503C" w:rsidRDefault="006F6900">
      <w:pPr>
        <w:pStyle w:val="2"/>
      </w:pPr>
      <w:r>
        <w:t>2.1 Trap Escape Probability</w:t>
      </w:r>
    </w:p>
    <w:p w14:paraId="51F48BAC" w14:textId="77777777" w:rsidR="0001503C" w:rsidRDefault="006F6900">
      <w:pPr>
        <w:spacing w:after="140"/>
      </w:pPr>
      <w:r>
        <w:t>Let a single search be ε probability of encountering the local optimal solution; the longer the duration of each stage, the lower the probability of falling into the trap. For a stage of duration d, the probability of falling into the cycle is approximate as:</w:t>
      </w:r>
    </w:p>
    <w:p w14:paraId="2D9F19EE" w14:textId="77777777" w:rsidR="0001503C" w:rsidRDefault="006F6900">
      <w:pPr>
        <w:spacing w:after="80"/>
        <w:ind w:left="720"/>
      </w:pPr>
      <w:r>
        <w:rPr>
          <w:rFonts w:ascii="Courier New" w:eastAsia="Courier New" w:hAnsi="Courier New" w:cs="Courier New"/>
          <w:color w:val="1F3864"/>
          <w:sz w:val="18"/>
          <w:szCs w:val="18"/>
        </w:rPr>
        <w:t>trap(d) ≈ e · (d_min/</w:t>
      </w:r>
      <w:proofErr w:type="gramStart"/>
      <w:r>
        <w:rPr>
          <w:rFonts w:ascii="Courier New" w:eastAsia="Courier New" w:hAnsi="Courier New" w:cs="Courier New"/>
          <w:color w:val="1F3864"/>
          <w:sz w:val="18"/>
          <w:szCs w:val="18"/>
        </w:rPr>
        <w:t>d)^</w:t>
      </w:r>
      <w:proofErr w:type="gramEnd"/>
      <w:r>
        <w:rPr>
          <w:rFonts w:ascii="Courier New" w:eastAsia="Courier New" w:hAnsi="Courier New" w:cs="Courier New"/>
          <w:color w:val="1F3864"/>
          <w:sz w:val="18"/>
          <w:szCs w:val="18"/>
        </w:rPr>
        <w:t>a (a 為領域相關指數,建議初始值 0.5)</w:t>
      </w:r>
    </w:p>
    <w:p w14:paraId="4BB29999" w14:textId="77777777" w:rsidR="0001503C" w:rsidRDefault="0001503C">
      <w:pPr>
        <w:spacing w:after="100"/>
      </w:pPr>
    </w:p>
    <w:p w14:paraId="1DBB7021" w14:textId="77777777" w:rsidR="0001503C" w:rsidRDefault="006F6900">
      <w:pPr>
        <w:spacing w:after="140"/>
      </w:pPr>
      <w:r>
        <w:t>S1–S3 are independent and parallel, and the probability that all three segments fall into the same locally optimal solution is:</w:t>
      </w:r>
    </w:p>
    <w:p w14:paraId="3AC96AE5" w14:textId="77777777" w:rsidR="0001503C" w:rsidRDefault="006F6900">
      <w:pPr>
        <w:spacing w:after="80"/>
        <w:ind w:left="720"/>
      </w:pPr>
      <w:r>
        <w:rPr>
          <w:rFonts w:ascii="Courier New" w:eastAsia="Courier New" w:hAnsi="Courier New" w:cs="Courier New"/>
          <w:color w:val="1F3864"/>
          <w:sz w:val="18"/>
          <w:szCs w:val="18"/>
        </w:rPr>
        <w:t>P(</w:t>
      </w:r>
      <w:proofErr w:type="gramStart"/>
      <w:r>
        <w:rPr>
          <w:rFonts w:ascii="Courier New" w:eastAsia="Courier New" w:hAnsi="Courier New" w:cs="Courier New"/>
          <w:color w:val="1F3864"/>
          <w:sz w:val="18"/>
          <w:szCs w:val="18"/>
        </w:rPr>
        <w:t>全陷</w:t>
      </w:r>
      <w:proofErr w:type="gramEnd"/>
      <w:r>
        <w:rPr>
          <w:rFonts w:ascii="Courier New" w:eastAsia="Courier New" w:hAnsi="Courier New" w:cs="Courier New"/>
          <w:color w:val="1F3864"/>
          <w:sz w:val="18"/>
          <w:szCs w:val="18"/>
        </w:rPr>
        <w:t xml:space="preserve">) = trap(S1) </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trap(S2) </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trap(S3) ≪ ε</w:t>
      </w:r>
    </w:p>
    <w:p w14:paraId="5C16A2EA" w14:textId="77777777" w:rsidR="0001503C" w:rsidRDefault="0001503C">
      <w:pPr>
        <w:spacing w:after="100"/>
      </w:pPr>
    </w:p>
    <w:p w14:paraId="6B74CF09" w14:textId="77777777" w:rsidR="0001503C" w:rsidRDefault="006F6900">
      <w:pPr>
        <w:spacing w:after="140"/>
      </w:pPr>
      <w:r>
        <w:t>Taking ε = 0.20 and α = 0.5 as examples: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01503C" w14:paraId="54A9F73B" w14:textId="77777777">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3778EA" w14:textId="77777777" w:rsidR="0001503C" w:rsidRDefault="006F6900">
            <w:r>
              <w:rPr>
                <w:b/>
                <w:bCs/>
                <w:color w:val="FFFFFF"/>
              </w:rPr>
              <w:t>Context</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269189" w14:textId="77777777" w:rsidR="0001503C" w:rsidRDefault="006F6900">
            <w:r>
              <w:rPr>
                <w:b/>
                <w:bCs/>
                <w:color w:val="FFFFFF"/>
              </w:rPr>
              <w:t>Falling into probability</w:t>
            </w:r>
          </w:p>
        </w:tc>
      </w:tr>
      <w:tr w:rsidR="0001503C" w14:paraId="2E7BA56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E70B2" w14:textId="77777777" w:rsidR="0001503C" w:rsidRDefault="006F6900">
            <w:r>
              <w:rPr>
                <w:color w:val="000000"/>
              </w:rPr>
              <w:t>Single search (time 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62378" w14:textId="77777777" w:rsidR="0001503C" w:rsidRDefault="006F6900">
            <w:r>
              <w:rPr>
                <w:color w:val="000000"/>
              </w:rPr>
              <w:t>20.0%</w:t>
            </w:r>
          </w:p>
        </w:tc>
      </w:tr>
      <w:tr w:rsidR="0001503C" w14:paraId="020F054B" w14:textId="77777777">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8484EE" w14:textId="77777777" w:rsidR="0001503C" w:rsidRDefault="006F6900">
            <w:r>
              <w:rPr>
                <w:color w:val="000000"/>
              </w:rPr>
              <w:t>S1 Solo (Time t/15)</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EC809D" w14:textId="77777777" w:rsidR="0001503C" w:rsidRDefault="006F6900">
            <w:r>
              <w:rPr>
                <w:color w:val="000000"/>
              </w:rPr>
              <w:t>53.7%</w:t>
            </w:r>
          </w:p>
        </w:tc>
      </w:tr>
      <w:tr w:rsidR="0001503C" w14:paraId="09ED636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C446" w14:textId="77777777" w:rsidR="0001503C" w:rsidRDefault="006F6900">
            <w:r>
              <w:rPr>
                <w:color w:val="000000"/>
              </w:rPr>
              <w:t>S2 Alone (Time 2t/15)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8637B" w14:textId="77777777" w:rsidR="0001503C" w:rsidRDefault="006F6900">
            <w:r>
              <w:rPr>
                <w:color w:val="000000"/>
              </w:rPr>
              <w:t>38.0%</w:t>
            </w:r>
          </w:p>
        </w:tc>
      </w:tr>
      <w:tr w:rsidR="0001503C" w14:paraId="0D390E47" w14:textId="77777777">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0BAB8D" w14:textId="77777777" w:rsidR="0001503C" w:rsidRDefault="006F6900">
            <w:r>
              <w:rPr>
                <w:color w:val="000000"/>
              </w:rPr>
              <w:t>S3 Alone (Time 3t/15)</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C13C75" w14:textId="77777777" w:rsidR="0001503C" w:rsidRDefault="006F6900">
            <w:r>
              <w:rPr>
                <w:color w:val="000000"/>
              </w:rPr>
              <w:t>31.0%</w:t>
            </w:r>
          </w:p>
        </w:tc>
      </w:tr>
      <w:tr w:rsidR="0001503C" w14:paraId="1371CC8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6EFE" w14:textId="77777777" w:rsidR="0001503C" w:rsidRDefault="006F6900">
            <w:r>
              <w:rPr>
                <w:color w:val="000000"/>
              </w:rPr>
              <w:lastRenderedPageBreak/>
              <w:t>S1+S2+S3 All fall into (independent parallel)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FDEC3" w14:textId="77777777" w:rsidR="0001503C" w:rsidRDefault="006F6900">
            <w:r>
              <w:rPr>
                <w:color w:val="000000"/>
              </w:rPr>
              <w:t>0.063%</w:t>
            </w:r>
          </w:p>
        </w:tc>
      </w:tr>
    </w:tbl>
    <w:p w14:paraId="0FC07A9D" w14:textId="77777777" w:rsidR="0001503C" w:rsidRDefault="0001503C">
      <w:pPr>
        <w:spacing w:after="100"/>
      </w:pPr>
    </w:p>
    <w:p w14:paraId="662CA084" w14:textId="77777777" w:rsidR="0001503C" w:rsidRDefault="006F6900">
      <w:pPr>
        <w:pStyle w:val="2"/>
      </w:pPr>
      <w:r>
        <w:t>2.2 Conservation of Total Computational Value</w:t>
      </w:r>
    </w:p>
    <w:p w14:paraId="5916CCBB" w14:textId="77777777" w:rsidR="0001503C" w:rsidRDefault="006F6900">
      <w:pPr>
        <w:spacing w:after="140"/>
      </w:pPr>
      <w:r>
        <w:t>The arithmetic structure of time allocation 1:2:3:4:5 ensures that the total amount exactly equals t:</w:t>
      </w:r>
    </w:p>
    <w:p w14:paraId="5AB90789" w14:textId="77777777" w:rsidR="0001503C" w:rsidRDefault="006F6900">
      <w:pPr>
        <w:spacing w:after="80"/>
        <w:ind w:left="720"/>
      </w:pPr>
      <w:r>
        <w:rPr>
          <w:rFonts w:ascii="Courier New" w:eastAsia="Courier New" w:hAnsi="Courier New" w:cs="Courier New"/>
          <w:color w:val="1F3864"/>
          <w:sz w:val="18"/>
          <w:szCs w:val="18"/>
        </w:rPr>
        <w:t>Σ = t/15 · Σi₌₁⁵ i = t/15 · 15 = t</w:t>
      </w:r>
    </w:p>
    <w:p w14:paraId="0762F84D" w14:textId="77777777" w:rsidR="0001503C" w:rsidRDefault="0001503C">
      <w:pPr>
        <w:spacing w:after="100"/>
      </w:pPr>
    </w:p>
    <w:p w14:paraId="7ADC5A2A" w14:textId="77777777" w:rsidR="0001503C" w:rsidRDefault="006F6900">
      <w:pPr>
        <w:spacing w:after="140"/>
      </w:pPr>
      <w:r>
        <w:t>This means the five-time filtering method is computationally equivalent to a single search, with the only difference being how time is allocated.</w:t>
      </w:r>
    </w:p>
    <w:p w14:paraId="727C064D" w14:textId="77777777" w:rsidR="0001503C" w:rsidRDefault="0001503C">
      <w:pPr>
        <w:spacing w:after="100"/>
      </w:pPr>
    </w:p>
    <w:p w14:paraId="1B0A9A5B" w14:textId="77777777" w:rsidR="0001503C" w:rsidRDefault="006F6900">
      <w:pPr>
        <w:pStyle w:val="2"/>
      </w:pPr>
      <w:r>
        <w:t>2.3 Back-end weighting effect</w:t>
      </w:r>
    </w:p>
    <w:p w14:paraId="00D05B92" w14:textId="77777777" w:rsidR="0001503C" w:rsidRDefault="006F6900">
      <w:pPr>
        <w:spacing w:after="140"/>
      </w:pPr>
      <w:r>
        <w:t>The total duration of S4+S5 is 9t/15 = 0.6t, which is more than half of the total computation. Since S4 selects the best continuation from three candidates, its equivalent search quality is higher than that of independent searches of the same duration:</w:t>
      </w:r>
    </w:p>
    <w:p w14:paraId="5455A097" w14:textId="77777777" w:rsidR="0001503C" w:rsidRDefault="006F6900">
      <w:pPr>
        <w:spacing w:after="80"/>
        <w:ind w:left="720"/>
      </w:pPr>
      <w:r>
        <w:rPr>
          <w:rFonts w:ascii="Courier New" w:eastAsia="Courier New" w:hAnsi="Courier New" w:cs="Courier New"/>
          <w:color w:val="1F3864"/>
          <w:sz w:val="18"/>
          <w:szCs w:val="18"/>
        </w:rPr>
        <w:t>S4 Starting Point Quality ≥ max (S1_out, S2_out, S3_out)</w:t>
      </w:r>
    </w:p>
    <w:p w14:paraId="73FEB5AB" w14:textId="77777777" w:rsidR="0001503C" w:rsidRDefault="006F6900">
      <w:pPr>
        <w:spacing w:after="80"/>
        <w:ind w:left="720"/>
      </w:pPr>
      <w:r>
        <w:rPr>
          <w:rFonts w:ascii="Courier New" w:eastAsia="Courier New" w:hAnsi="Courier New" w:cs="Courier New"/>
          <w:color w:val="1F3864"/>
          <w:sz w:val="18"/>
          <w:szCs w:val="18"/>
        </w:rPr>
        <w:t>S5 Starting Quality = S4_out</w:t>
      </w:r>
    </w:p>
    <w:p w14:paraId="0D8C4D3F" w14:textId="77777777" w:rsidR="0001503C" w:rsidRDefault="0001503C">
      <w:pPr>
        <w:spacing w:after="100"/>
      </w:pPr>
    </w:p>
    <w:p w14:paraId="5A7C218F" w14:textId="77777777" w:rsidR="0001503C" w:rsidRDefault="006F6900">
      <w:pPr>
        <w:spacing w:after="140"/>
      </w:pPr>
      <w:r>
        <w:t>S5's 5t/15 runs in a solution space free of many local traps, with actual coverage quality far superior to running independent searches of the same length in the original solution space.</w:t>
      </w:r>
    </w:p>
    <w:p w14:paraId="67204336" w14:textId="77777777" w:rsidR="0001503C" w:rsidRDefault="0001503C">
      <w:pPr>
        <w:spacing w:after="100"/>
      </w:pPr>
    </w:p>
    <w:p w14:paraId="5BBF6DC5" w14:textId="77777777" w:rsidR="0001503C" w:rsidRDefault="006F6900">
      <w:pPr>
        <w:pStyle w:val="1"/>
      </w:pPr>
      <w:r>
        <w:t>3. Complete process specifications</w:t>
      </w:r>
    </w:p>
    <w:p w14:paraId="59E301C5" w14:textId="77777777" w:rsidR="0001503C" w:rsidRDefault="006F6900">
      <w:pPr>
        <w:pStyle w:val="2"/>
      </w:pPr>
      <w:r>
        <w:t>Phase 0 Initialization (run once)</w:t>
      </w:r>
    </w:p>
    <w:p w14:paraId="74C7CF49" w14:textId="77777777" w:rsidR="0001503C" w:rsidRDefault="006F6900">
      <w:pPr>
        <w:spacing w:after="140"/>
      </w:pPr>
      <w:r>
        <w:t>Before the task starts, declare the following parameters:</w:t>
      </w:r>
    </w:p>
    <w:p w14:paraId="306812DD" w14:textId="77777777" w:rsidR="0001503C" w:rsidRDefault="0001503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026"/>
      </w:tblGrid>
      <w:tr w:rsidR="0001503C" w14:paraId="6A943E1D"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A87F21" w14:textId="77777777" w:rsidR="0001503C" w:rsidRDefault="006F6900">
            <w:r>
              <w:rPr>
                <w:b/>
                <w:bCs/>
                <w:color w:val="FFFFFF"/>
              </w:rPr>
              <w:t>Parameters</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1DC79" w14:textId="77777777" w:rsidR="0001503C" w:rsidRDefault="006F6900">
            <w:r>
              <w:rPr>
                <w:b/>
                <w:bCs/>
                <w:color w:val="FFFFFF"/>
              </w:rPr>
              <w:t>Explanation</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13CC60" w14:textId="77777777" w:rsidR="0001503C" w:rsidRDefault="006F6900">
            <w:r>
              <w:rPr>
                <w:b/>
                <w:bCs/>
                <w:color w:val="FFFFFF"/>
              </w:rPr>
              <w:t>Required / Optional</w:t>
            </w:r>
          </w:p>
        </w:tc>
      </w:tr>
      <w:tr w:rsidR="0001503C" w14:paraId="3C77B5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FC410" w14:textId="77777777" w:rsidR="0001503C" w:rsidRDefault="006F6900">
            <w:r>
              <w:rPr>
                <w:color w:val="000000"/>
              </w:rPr>
              <w:t>Geometric center 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1785F" w14:textId="77777777" w:rsidR="0001503C" w:rsidRDefault="006F6900">
            <w:r>
              <w:rPr>
                <w:color w:val="000000"/>
              </w:rPr>
              <w:t>Semantic anchor of the task; Calculated from the mean embedding of the calibration sample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3B731" w14:textId="77777777" w:rsidR="0001503C" w:rsidRDefault="006F6900">
            <w:r>
              <w:rPr>
                <w:color w:val="000000"/>
              </w:rPr>
              <w:t>Required</w:t>
            </w:r>
          </w:p>
        </w:tc>
      </w:tr>
      <w:tr w:rsidR="0001503C" w14:paraId="57FD4D49"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6BB2A3" w14:textId="77777777" w:rsidR="0001503C" w:rsidRDefault="006F6900">
            <w:proofErr w:type="spellStart"/>
            <w:r>
              <w:rPr>
                <w:color w:val="000000"/>
              </w:rPr>
              <w:t>r_inner</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B0EB48" w14:textId="77777777" w:rsidR="0001503C" w:rsidRDefault="006F6900">
            <w:r>
              <w:rPr>
                <w:color w:val="000000"/>
              </w:rPr>
              <w:t>Inner orbital boundary; Defined by the most conservative calibration sample and the distance from C</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3F21B7" w14:textId="77777777" w:rsidR="0001503C" w:rsidRDefault="006F6900">
            <w:r>
              <w:rPr>
                <w:color w:val="000000"/>
              </w:rPr>
              <w:t>Required</w:t>
            </w:r>
          </w:p>
        </w:tc>
      </w:tr>
      <w:tr w:rsidR="0001503C" w14:paraId="10FE26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C143" w14:textId="77777777" w:rsidR="0001503C" w:rsidRDefault="006F6900">
            <w:proofErr w:type="spellStart"/>
            <w:r>
              <w:rPr>
                <w:color w:val="000000"/>
              </w:rPr>
              <w:t>r_outer</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F5B8" w14:textId="77777777" w:rsidR="0001503C" w:rsidRDefault="006F6900">
            <w:r>
              <w:rPr>
                <w:color w:val="000000"/>
              </w:rPr>
              <w:t>outer orbital boundary; Defined by the maximum tension calibration sample and the distance from C</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472B" w14:textId="77777777" w:rsidR="0001503C" w:rsidRDefault="006F6900">
            <w:r>
              <w:rPr>
                <w:color w:val="000000"/>
              </w:rPr>
              <w:t>Required</w:t>
            </w:r>
          </w:p>
        </w:tc>
      </w:tr>
      <w:tr w:rsidR="0001503C" w14:paraId="72E4B991"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20427B" w14:textId="77777777" w:rsidR="0001503C" w:rsidRDefault="006F6900">
            <w:r>
              <w:rPr>
                <w:color w:val="000000"/>
              </w:rPr>
              <w:t xml:space="preserve">Break-off threshold </w:t>
            </w:r>
            <w:proofErr w:type="spellStart"/>
            <w:r>
              <w:rPr>
                <w:color w:val="000000"/>
              </w:rPr>
              <w:t>dw</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A30FCC" w14:textId="77777777" w:rsidR="0001503C" w:rsidRDefault="006F6900">
            <w:r>
              <w:rPr>
                <w:color w:val="000000"/>
              </w:rPr>
              <w:t>Maximum tolerance for deviation distance in S4–S5; It is recommended to export using the calibration sample p95</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A1D7E9" w14:textId="77777777" w:rsidR="0001503C" w:rsidRDefault="006F6900">
            <w:r>
              <w:rPr>
                <w:color w:val="000000"/>
              </w:rPr>
              <w:t>Required</w:t>
            </w:r>
          </w:p>
        </w:tc>
      </w:tr>
      <w:tr w:rsidR="0001503C" w14:paraId="36AFF6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EB28" w14:textId="77777777" w:rsidR="0001503C" w:rsidRDefault="006F6900">
            <w:r>
              <w:rPr>
                <w:color w:val="000000"/>
              </w:rPr>
              <w:t xml:space="preserve">Random starting point </w:t>
            </w:r>
            <w:r>
              <w:rPr>
                <w:color w:val="000000"/>
              </w:rPr>
              <w:lastRenderedPageBreak/>
              <w:t>strategy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448F" w14:textId="77777777" w:rsidR="0001503C" w:rsidRDefault="006F6900">
            <w:r>
              <w:rPr>
                <w:color w:val="000000"/>
              </w:rPr>
              <w:lastRenderedPageBreak/>
              <w:t xml:space="preserve">Initial state generation methods for S1, S2, </w:t>
            </w:r>
            <w:r>
              <w:rPr>
                <w:color w:val="000000"/>
              </w:rPr>
              <w:lastRenderedPageBreak/>
              <w:t>and S3; Ensure that all three are mutually perpendicular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F26C" w14:textId="77777777" w:rsidR="0001503C" w:rsidRDefault="006F6900">
            <w:r>
              <w:rPr>
                <w:color w:val="000000"/>
              </w:rPr>
              <w:lastRenderedPageBreak/>
              <w:t xml:space="preserve">Optional (default: </w:t>
            </w:r>
            <w:r>
              <w:rPr>
                <w:color w:val="000000"/>
              </w:rPr>
              <w:lastRenderedPageBreak/>
              <w:t>Random Independent)</w:t>
            </w:r>
          </w:p>
        </w:tc>
      </w:tr>
      <w:tr w:rsidR="0001503C" w14:paraId="5B09BBDB"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785AC25" w14:textId="77777777" w:rsidR="0001503C" w:rsidRDefault="006F6900">
            <w:r>
              <w:rPr>
                <w:color w:val="000000"/>
              </w:rPr>
              <w:lastRenderedPageBreak/>
              <w:t>α (Trap Attenuation Index)</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29CD32" w14:textId="77777777" w:rsidR="0001503C" w:rsidRDefault="006F6900">
            <w:r>
              <w:rPr>
                <w:color w:val="000000"/>
              </w:rPr>
              <w:t>The exponential parameters of the trap(d) formula; Calibration from historical deployment data</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B1FB7D" w14:textId="77777777" w:rsidR="0001503C" w:rsidRDefault="006F6900">
            <w:r>
              <w:rPr>
                <w:color w:val="000000"/>
              </w:rPr>
              <w:t>Optional (default: 0.5)</w:t>
            </w:r>
          </w:p>
        </w:tc>
      </w:tr>
    </w:tbl>
    <w:p w14:paraId="1F78AB69" w14:textId="77777777" w:rsidR="0001503C" w:rsidRDefault="0001503C">
      <w:pPr>
        <w:spacing w:after="100"/>
      </w:pPr>
    </w:p>
    <w:p w14:paraId="73548F5E" w14:textId="77777777" w:rsidR="0001503C" w:rsidRDefault="006F6900">
      <w:pPr>
        <w:pStyle w:val="2"/>
      </w:pPr>
      <w:r>
        <w:rPr>
          <w:rFonts w:eastAsia="SimSun"/>
        </w:rPr>
        <w:t>Phase 1</w:t>
      </w:r>
      <w:r>
        <w:rPr>
          <w:rFonts w:eastAsia="SimSun"/>
        </w:rPr>
        <w:t xml:space="preserve">　獨立平行探索（</w:t>
      </w:r>
      <w:r>
        <w:rPr>
          <w:rFonts w:eastAsia="SimSun"/>
        </w:rPr>
        <w:t>S1 / S2 / S3</w:t>
      </w:r>
      <w:r>
        <w:rPr>
          <w:rFonts w:eastAsia="SimSun"/>
        </w:rPr>
        <w:t>）</w:t>
      </w:r>
    </w:p>
    <w:p w14:paraId="0E0CFA25" w14:textId="77777777" w:rsidR="0001503C" w:rsidRDefault="006F6900">
      <w:pPr>
        <w:spacing w:after="140"/>
      </w:pPr>
      <w:r>
        <w:t>S1, S2, and S3 simultaneously search from three independent starting points without interfering with each other.</w:t>
      </w:r>
    </w:p>
    <w:p w14:paraId="22E50D9F" w14:textId="77777777" w:rsidR="0001503C" w:rsidRDefault="0001503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200"/>
        <w:gridCol w:w="2526"/>
      </w:tblGrid>
      <w:tr w:rsidR="0001503C" w14:paraId="1CFFB2AF"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485EBC" w14:textId="77777777" w:rsidR="0001503C" w:rsidRDefault="006F6900">
            <w:r>
              <w:rPr>
                <w:b/>
                <w:bCs/>
                <w:color w:val="FFFFFF"/>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672133" w14:textId="77777777" w:rsidR="0001503C" w:rsidRDefault="006F6900">
            <w:r>
              <w:rPr>
                <w:b/>
                <w:bCs/>
                <w:color w:val="FFFFFF"/>
              </w:rPr>
              <w:t>Duration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715F44" w14:textId="77777777" w:rsidR="0001503C" w:rsidRDefault="006F6900">
            <w:r>
              <w:rPr>
                <w:b/>
                <w:bCs/>
                <w:color w:val="FFFFFF"/>
              </w:rPr>
              <w:t>Output</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60A751" w14:textId="77777777" w:rsidR="0001503C" w:rsidRDefault="006F6900">
            <w:r>
              <w:rPr>
                <w:b/>
                <w:bCs/>
                <w:color w:val="FFFFFF"/>
              </w:rPr>
              <w:t>Availability</w:t>
            </w:r>
          </w:p>
        </w:tc>
      </w:tr>
      <w:tr w:rsidR="0001503C" w14:paraId="675AFFF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9867" w14:textId="77777777" w:rsidR="0001503C" w:rsidRDefault="006F6900">
            <w:r>
              <w:rPr>
                <w:color w:val="000000"/>
              </w:rPr>
              <w:t>S1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15D12" w14:textId="77777777" w:rsidR="0001503C" w:rsidRDefault="006F6900">
            <w:r>
              <w:rPr>
                <w:color w:val="000000"/>
              </w:rPr>
              <w:t>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C311D" w14:textId="77777777" w:rsidR="0001503C" w:rsidRDefault="006F6900">
            <w:r>
              <w:rPr>
                <w:color w:val="000000"/>
              </w:rPr>
              <w:t>The first available solution (real-time)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4FA81" w14:textId="77777777" w:rsidR="0001503C" w:rsidRDefault="006F6900">
            <w:r>
              <w:rPr>
                <w:color w:val="000000"/>
              </w:rPr>
              <w:t>T/15 is available immediately upon completion</w:t>
            </w:r>
          </w:p>
        </w:tc>
      </w:tr>
      <w:tr w:rsidR="0001503C" w14:paraId="3B792E95"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1A0C5C" w14:textId="77777777" w:rsidR="0001503C" w:rsidRDefault="006F6900">
            <w:r>
              <w:rPr>
                <w:color w:val="000000"/>
              </w:rPr>
              <w:t>S2</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58DB4B" w14:textId="77777777" w:rsidR="0001503C" w:rsidRDefault="006F6900">
            <w:r>
              <w:rPr>
                <w:color w:val="000000"/>
              </w:rPr>
              <w:t>2t/15</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E1BD16" w14:textId="77777777" w:rsidR="0001503C" w:rsidRDefault="006F6900">
            <w:r>
              <w:rPr>
                <w:color w:val="000000"/>
              </w:rPr>
              <w:t>The second candidate solution</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1FE3F6" w14:textId="77777777" w:rsidR="0001503C" w:rsidRDefault="006F6900">
            <w:r>
              <w:rPr>
                <w:color w:val="000000"/>
              </w:rPr>
              <w:t>3 turns out of 15 completed</w:t>
            </w:r>
          </w:p>
        </w:tc>
      </w:tr>
      <w:tr w:rsidR="0001503C" w14:paraId="317FF69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CD848" w14:textId="77777777" w:rsidR="0001503C" w:rsidRDefault="006F6900">
            <w:r>
              <w:rPr>
                <w:color w:val="000000"/>
              </w:rPr>
              <w:t>S3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206F1" w14:textId="77777777" w:rsidR="0001503C" w:rsidRDefault="006F6900">
            <w:r>
              <w:rPr>
                <w:color w:val="000000"/>
              </w:rPr>
              <w:t>3t/15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1BA6" w14:textId="77777777" w:rsidR="0001503C" w:rsidRDefault="006F6900">
            <w:r>
              <w:rPr>
                <w:color w:val="000000"/>
              </w:rPr>
              <w:t>The third candidate solution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8FCF" w14:textId="77777777" w:rsidR="0001503C" w:rsidRDefault="006F6900">
            <w:r>
              <w:rPr>
                <w:color w:val="000000"/>
              </w:rPr>
              <w:t>6t/15 Completed (triggered selection point)</w:t>
            </w:r>
          </w:p>
        </w:tc>
      </w:tr>
    </w:tbl>
    <w:p w14:paraId="15245C32" w14:textId="77777777" w:rsidR="0001503C" w:rsidRDefault="0001503C">
      <w:pPr>
        <w:spacing w:after="100"/>
      </w:pPr>
    </w:p>
    <w:p w14:paraId="2EF1B35F" w14:textId="77777777" w:rsidR="0001503C" w:rsidRDefault="006F6900">
      <w:pPr>
        <w:spacing w:after="140"/>
      </w:pPr>
      <w:r>
        <w:t>The output of S1 can be accessed at t/15 as the 'guaranteed solution.' If the entire process needs to be terminated early for any reason, the S1 output is the minimum guarantee.</w:t>
      </w:r>
    </w:p>
    <w:p w14:paraId="097B08C0" w14:textId="77777777" w:rsidR="0001503C" w:rsidRDefault="0001503C">
      <w:pPr>
        <w:spacing w:after="100"/>
      </w:pPr>
    </w:p>
    <w:p w14:paraId="500B5AEE" w14:textId="77777777" w:rsidR="0001503C" w:rsidRDefault="006F6900">
      <w:pPr>
        <w:pStyle w:val="2"/>
      </w:pPr>
      <w:r>
        <w:rPr>
          <w:rFonts w:eastAsia="SimSun"/>
        </w:rPr>
        <w:t>Phase 2</w:t>
      </w:r>
      <w:r>
        <w:rPr>
          <w:rFonts w:eastAsia="SimSun"/>
        </w:rPr>
        <w:t xml:space="preserve">　選擇點（第</w:t>
      </w:r>
      <w:r>
        <w:rPr>
          <w:rFonts w:eastAsia="SimSun"/>
        </w:rPr>
        <w:t xml:space="preserve"> 6t/15 </w:t>
      </w:r>
      <w:r>
        <w:rPr>
          <w:rFonts w:eastAsia="SimSun"/>
        </w:rPr>
        <w:t>時刻）</w:t>
      </w:r>
    </w:p>
    <w:p w14:paraId="5EAC4A9B" w14:textId="77777777" w:rsidR="0001503C" w:rsidRDefault="006F6900">
      <w:pPr>
        <w:pStyle w:val="a4"/>
        <w:numPr>
          <w:ilvl w:val="0"/>
          <w:numId w:val="3"/>
        </w:numPr>
      </w:pPr>
      <w:r>
        <w:t>Calculate the semantic distance dist(Si, C) between the three candidate solutions and the geometric center C.</w:t>
      </w:r>
    </w:p>
    <w:p w14:paraId="12B6F69A" w14:textId="77777777" w:rsidR="0001503C" w:rsidRDefault="006F6900">
      <w:pPr>
        <w:pStyle w:val="a4"/>
        <w:numPr>
          <w:ilvl w:val="0"/>
          <w:numId w:val="3"/>
        </w:numPr>
      </w:pPr>
      <w:r>
        <w:t xml:space="preserve">Calculate the </w:t>
      </w:r>
      <w:proofErr w:type="spellStart"/>
      <w:r>
        <w:t>Δi</w:t>
      </w:r>
      <w:proofErr w:type="spellEnd"/>
      <w:r>
        <w:t xml:space="preserve"> = |</w:t>
      </w:r>
      <w:proofErr w:type="spellStart"/>
      <w:r>
        <w:t>dist</w:t>
      </w:r>
      <w:proofErr w:type="spellEnd"/>
      <w:r>
        <w:t xml:space="preserve">(Si, C) − </w:t>
      </w:r>
      <w:proofErr w:type="spellStart"/>
      <w:r>
        <w:t>r_inner</w:t>
      </w:r>
      <w:proofErr w:type="spellEnd"/>
      <w:r>
        <w:t>|.</w:t>
      </w:r>
    </w:p>
    <w:p w14:paraId="101F20B4" w14:textId="77777777" w:rsidR="0001503C" w:rsidRDefault="006F6900">
      <w:pPr>
        <w:pStyle w:val="a4"/>
        <w:numPr>
          <w:ilvl w:val="0"/>
          <w:numId w:val="3"/>
        </w:numPr>
      </w:pPr>
      <w:r>
        <w:t>Sorted by Δ value power, presenting a complete list of candidates.</w:t>
      </w:r>
    </w:p>
    <w:p w14:paraId="15365A0F" w14:textId="77777777" w:rsidR="0001503C" w:rsidRDefault="006F6900">
      <w:pPr>
        <w:pStyle w:val="a4"/>
        <w:numPr>
          <w:ilvl w:val="0"/>
          <w:numId w:val="3"/>
        </w:numPr>
      </w:pPr>
      <w:r>
        <w:t>Select Δ (winner) as the starting state for S4.</w:t>
      </w:r>
    </w:p>
    <w:p w14:paraId="61299B8F" w14:textId="77777777" w:rsidR="0001503C" w:rsidRDefault="006F6900">
      <w:pPr>
        <w:pStyle w:val="a4"/>
        <w:numPr>
          <w:ilvl w:val="0"/>
          <w:numId w:val="3"/>
        </w:numPr>
      </w:pPr>
      <w:r>
        <w:t>The remaining candidates are retained as backup in order and recorded in the log.</w:t>
      </w:r>
    </w:p>
    <w:p w14:paraId="144199F0" w14:textId="77777777" w:rsidR="0001503C" w:rsidRDefault="0001503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1503C" w14:paraId="44462610"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BB4FA0" w14:textId="77777777" w:rsidR="0001503C" w:rsidRDefault="006F6900">
            <w:r>
              <w:rPr>
                <w:b/>
                <w:bCs/>
                <w:color w:val="FFFFFF"/>
              </w:rPr>
              <w:t>Candidate solution state</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EA72E2" w14:textId="77777777" w:rsidR="0001503C" w:rsidRDefault="006F6900">
            <w:r>
              <w:rPr>
                <w:b/>
                <w:bCs/>
                <w:color w:val="FFFFFF"/>
              </w:rPr>
              <w:t>Explanation</w:t>
            </w:r>
          </w:p>
        </w:tc>
      </w:tr>
      <w:tr w:rsidR="0001503C" w14:paraId="7118687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F051C" w14:textId="77777777" w:rsidR="0001503C" w:rsidRDefault="006F6900">
            <w:proofErr w:type="spellStart"/>
            <w:r>
              <w:rPr>
                <w:color w:val="000000"/>
              </w:rPr>
              <w:t>dist</w:t>
            </w:r>
            <w:proofErr w:type="spellEnd"/>
            <w:r>
              <w:rPr>
                <w:color w:val="000000"/>
              </w:rPr>
              <w:t xml:space="preserve"> ∈ [</w:t>
            </w:r>
            <w:proofErr w:type="spellStart"/>
            <w:r>
              <w:rPr>
                <w:color w:val="000000"/>
              </w:rPr>
              <w:t>r_inner</w:t>
            </w:r>
            <w:proofErr w:type="spellEnd"/>
            <w:r>
              <w:rPr>
                <w:color w:val="000000"/>
              </w:rPr>
              <w:t xml:space="preserve">, </w:t>
            </w:r>
            <w:proofErr w:type="spellStart"/>
            <w:r>
              <w:rPr>
                <w:color w:val="000000"/>
              </w:rPr>
              <w:t>r_outer</w:t>
            </w:r>
            <w:proofErr w:type="spellEnd"/>
            <w:r>
              <w:rPr>
                <w:color w:val="000000"/>
              </w:rPr>
              <w:t>] (within orbital band)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3E015" w14:textId="77777777" w:rsidR="0001503C" w:rsidRDefault="006F6900">
            <w:r>
              <w:rPr>
                <w:color w:val="000000"/>
              </w:rPr>
              <w:t xml:space="preserve">For normal candidates, Δ is ranked by the difference from </w:t>
            </w:r>
            <w:proofErr w:type="spellStart"/>
            <w:r>
              <w:rPr>
                <w:color w:val="000000"/>
              </w:rPr>
              <w:t>r_inner</w:t>
            </w:r>
            <w:proofErr w:type="spellEnd"/>
          </w:p>
        </w:tc>
      </w:tr>
      <w:tr w:rsidR="0001503C" w14:paraId="6033BB09"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6C40D2" w14:textId="77777777" w:rsidR="0001503C" w:rsidRDefault="006F6900">
            <w:proofErr w:type="spellStart"/>
            <w:r>
              <w:rPr>
                <w:color w:val="000000"/>
              </w:rPr>
              <w:t>dist</w:t>
            </w:r>
            <w:proofErr w:type="spellEnd"/>
            <w:r>
              <w:rPr>
                <w:color w:val="000000"/>
              </w:rPr>
              <w:t xml:space="preserve"> &lt; </w:t>
            </w:r>
            <w:proofErr w:type="spellStart"/>
            <w:r>
              <w:rPr>
                <w:color w:val="000000"/>
              </w:rPr>
              <w:t>r_inner</w:t>
            </w:r>
            <w:proofErr w:type="spellEnd"/>
            <w:r>
              <w:rPr>
                <w:color w:val="000000"/>
              </w:rPr>
              <w:t xml:space="preserve"> (too mediocre)</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FF9CEA" w14:textId="77777777" w:rsidR="0001503C" w:rsidRDefault="006F6900">
            <w:r>
              <w:rPr>
                <w:color w:val="000000"/>
              </w:rPr>
              <w:t>Insufficient information density, still participating in rankings but usually not winning</w:t>
            </w:r>
          </w:p>
        </w:tc>
      </w:tr>
      <w:tr w:rsidR="0001503C" w14:paraId="3EDF07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360A" w14:textId="77777777" w:rsidR="0001503C" w:rsidRDefault="006F6900">
            <w:proofErr w:type="spellStart"/>
            <w:r>
              <w:rPr>
                <w:color w:val="000000"/>
              </w:rPr>
              <w:t>dist</w:t>
            </w:r>
            <w:proofErr w:type="spellEnd"/>
            <w:r>
              <w:rPr>
                <w:color w:val="000000"/>
              </w:rPr>
              <w:t xml:space="preserve"> &gt; </w:t>
            </w:r>
            <w:proofErr w:type="spellStart"/>
            <w:r>
              <w:rPr>
                <w:color w:val="000000"/>
              </w:rPr>
              <w:t>r_outer</w:t>
            </w:r>
            <w:proofErr w:type="spellEnd"/>
            <w:r>
              <w:rPr>
                <w:color w:val="000000"/>
              </w:rPr>
              <w:t xml:space="preserve"> (out-of-band)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4FB71" w14:textId="77777777" w:rsidR="0001503C" w:rsidRDefault="006F6900">
            <w:r>
              <w:rPr>
                <w:color w:val="000000"/>
              </w:rPr>
              <w:t>If the semantic deviation is too large, it will be ranked at the bottom and will not serve as a starting point for S4</w:t>
            </w:r>
          </w:p>
        </w:tc>
      </w:tr>
    </w:tbl>
    <w:p w14:paraId="0D3A1C16" w14:textId="77777777" w:rsidR="0001503C" w:rsidRDefault="0001503C">
      <w:pPr>
        <w:spacing w:after="100"/>
      </w:pPr>
    </w:p>
    <w:p w14:paraId="095433B7" w14:textId="77777777" w:rsidR="0001503C" w:rsidRDefault="006F6900">
      <w:pPr>
        <w:pStyle w:val="2"/>
      </w:pPr>
      <w:r>
        <w:rPr>
          <w:rFonts w:eastAsia="SimSun"/>
        </w:rPr>
        <w:lastRenderedPageBreak/>
        <w:t>Phase 3</w:t>
      </w:r>
      <w:r>
        <w:rPr>
          <w:rFonts w:eastAsia="SimSun"/>
        </w:rPr>
        <w:t xml:space="preserve">　接續深化（</w:t>
      </w:r>
      <w:r>
        <w:rPr>
          <w:rFonts w:eastAsia="SimSun"/>
        </w:rPr>
        <w:t>S4 → S5</w:t>
      </w:r>
      <w:r>
        <w:rPr>
          <w:rFonts w:eastAsia="SimSun"/>
        </w:rPr>
        <w:t>）</w:t>
      </w:r>
    </w:p>
    <w:p w14:paraId="7E509E09" w14:textId="77777777" w:rsidR="0001503C" w:rsidRDefault="006F6900">
      <w:pPr>
        <w:spacing w:after="140"/>
      </w:pPr>
      <w:r>
        <w:t>S4 continues searching from the winner's output state, and S5 continues from the output of S4. The two temperature curves are continuous, eliminating the cost of reheating.</w:t>
      </w:r>
    </w:p>
    <w:p w14:paraId="75CBC610" w14:textId="77777777" w:rsidR="0001503C" w:rsidRDefault="0001503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01503C" w14:paraId="0232120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7A4B53" w14:textId="77777777" w:rsidR="0001503C" w:rsidRDefault="006F6900">
            <w:r>
              <w:rPr>
                <w:b/>
                <w:bCs/>
                <w:color w:val="FFFFFF"/>
              </w:rPr>
              <w:t>Event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A87E33" w14:textId="77777777" w:rsidR="0001503C" w:rsidRDefault="006F6900">
            <w:r>
              <w:rPr>
                <w:b/>
                <w:bCs/>
                <w:color w:val="FFFFFF"/>
              </w:rPr>
              <w:t>Trigger conditions</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FE5C91" w14:textId="77777777" w:rsidR="0001503C" w:rsidRDefault="006F6900">
            <w:r>
              <w:rPr>
                <w:b/>
                <w:bCs/>
                <w:color w:val="FFFFFF"/>
              </w:rPr>
              <w:t>Handling methods</w:t>
            </w:r>
          </w:p>
        </w:tc>
      </w:tr>
      <w:tr w:rsidR="0001503C" w14:paraId="4E532B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3B5D" w14:textId="77777777" w:rsidR="0001503C" w:rsidRDefault="006F6900">
            <w:r>
              <w:rPr>
                <w:color w:val="000000"/>
              </w:rPr>
              <w:t>Proceed normally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132EF" w14:textId="77777777" w:rsidR="0001503C" w:rsidRDefault="006F6900">
            <w:proofErr w:type="spellStart"/>
            <w:r>
              <w:rPr>
                <w:color w:val="000000"/>
              </w:rPr>
              <w:t>dist</w:t>
            </w:r>
            <w:proofErr w:type="spellEnd"/>
            <w:r>
              <w:rPr>
                <w:color w:val="000000"/>
              </w:rPr>
              <w:t xml:space="preserve"> ∈ [</w:t>
            </w:r>
            <w:proofErr w:type="spellStart"/>
            <w:r>
              <w:rPr>
                <w:color w:val="000000"/>
              </w:rPr>
              <w:t>r_inner</w:t>
            </w:r>
            <w:proofErr w:type="spellEnd"/>
            <w:r>
              <w:rPr>
                <w:color w:val="000000"/>
              </w:rPr>
              <w:t xml:space="preserve">, </w:t>
            </w:r>
            <w:proofErr w:type="spellStart"/>
            <w:r>
              <w:rPr>
                <w:color w:val="000000"/>
              </w:rPr>
              <w:t>r_outer</w:t>
            </w:r>
            <w:proofErr w:type="spellEnd"/>
            <w:r>
              <w:rPr>
                <w:color w:val="000000"/>
              </w:rPr>
              <w: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C4A2" w14:textId="77777777" w:rsidR="0001503C" w:rsidRDefault="006F6900">
            <w:r>
              <w:rPr>
                <w:color w:val="000000"/>
              </w:rPr>
              <w:t>Continue generation, snapshot updates</w:t>
            </w:r>
          </w:p>
        </w:tc>
      </w:tr>
      <w:tr w:rsidR="0001503C" w14:paraId="415CC0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A983BF" w14:textId="77777777" w:rsidR="0001503C" w:rsidRDefault="006F6900">
            <w:r>
              <w:rPr>
                <w:rFonts w:eastAsia="SimSun"/>
                <w:color w:val="000000"/>
              </w:rPr>
              <w:t>擾動</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302787" w14:textId="77777777" w:rsidR="0001503C" w:rsidRDefault="006F6900">
            <w:proofErr w:type="spellStart"/>
            <w:r>
              <w:rPr>
                <w:color w:val="000000"/>
              </w:rPr>
              <w:t>dist</w:t>
            </w:r>
            <w:proofErr w:type="spellEnd"/>
            <w:r>
              <w:rPr>
                <w:color w:val="000000"/>
              </w:rPr>
              <w:t xml:space="preserve"> ∈ (</w:t>
            </w:r>
            <w:proofErr w:type="spellStart"/>
            <w:r>
              <w:rPr>
                <w:color w:val="000000"/>
              </w:rPr>
              <w:t>r_outer</w:t>
            </w:r>
            <w:proofErr w:type="spellEnd"/>
            <w:r>
              <w:rPr>
                <w:color w:val="000000"/>
              </w:rPr>
              <w:t xml:space="preserve">, </w:t>
            </w:r>
            <w:proofErr w:type="spellStart"/>
            <w:r>
              <w:rPr>
                <w:color w:val="000000"/>
              </w:rPr>
              <w:t>dw</w:t>
            </w:r>
            <w:proofErr w:type="spellEnd"/>
            <w:r>
              <w:rPr>
                <w:color w:val="000000"/>
              </w:rPr>
              <w:t>)</w:t>
            </w:r>
          </w:p>
        </w:tc>
        <w:tc>
          <w:tcPr>
            <w:tcW w:w="4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694A85" w14:textId="77777777" w:rsidR="0001503C" w:rsidRDefault="006F6900">
            <w:r>
              <w:rPr>
                <w:color w:val="000000"/>
              </w:rPr>
              <w:t>Record to log without interruption</w:t>
            </w:r>
          </w:p>
        </w:tc>
      </w:tr>
      <w:tr w:rsidR="0001503C" w14:paraId="18F855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12BBE" w14:textId="77777777" w:rsidR="0001503C" w:rsidRDefault="006F6900">
            <w:r>
              <w:rPr>
                <w:color w:val="000000"/>
              </w:rPr>
              <w:t>Cutting off the road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D192" w14:textId="77777777" w:rsidR="0001503C" w:rsidRDefault="006F6900">
            <w:proofErr w:type="spellStart"/>
            <w:r>
              <w:rPr>
                <w:color w:val="000000"/>
              </w:rPr>
              <w:t>dist</w:t>
            </w:r>
            <w:proofErr w:type="spellEnd"/>
            <w:r>
              <w:rPr>
                <w:color w:val="000000"/>
              </w:rPr>
              <w:t xml:space="preserve"> ≥ </w:t>
            </w:r>
            <w:proofErr w:type="spellStart"/>
            <w:r>
              <w:rPr>
                <w:color w:val="000000"/>
              </w:rPr>
              <w:t>dw</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94B2" w14:textId="77777777" w:rsidR="0001503C" w:rsidRDefault="006F6900">
            <w:r>
              <w:rPr>
                <w:color w:val="000000"/>
              </w:rPr>
              <w:t>Ending the current segment and continuing S4 with the second spot on the backup list; If S4 is complete, continue from S5</w:t>
            </w:r>
          </w:p>
        </w:tc>
      </w:tr>
      <w:tr w:rsidR="0001503C" w14:paraId="5FFEB44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F59587" w14:textId="77777777" w:rsidR="0001503C" w:rsidRDefault="006F6900">
            <w:r>
              <w:rPr>
                <w:color w:val="000000"/>
              </w:rPr>
              <w:t>A banal warning</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761717" w14:textId="77777777" w:rsidR="0001503C" w:rsidRDefault="006F6900">
            <w:proofErr w:type="spellStart"/>
            <w:r>
              <w:rPr>
                <w:rFonts w:eastAsia="SimSun"/>
                <w:color w:val="000000"/>
              </w:rPr>
              <w:t>dist</w:t>
            </w:r>
            <w:proofErr w:type="spellEnd"/>
            <w:r>
              <w:rPr>
                <w:rFonts w:eastAsia="SimSun"/>
                <w:color w:val="000000"/>
              </w:rPr>
              <w:t xml:space="preserve"> &lt; </w:t>
            </w:r>
            <w:proofErr w:type="spellStart"/>
            <w:r>
              <w:rPr>
                <w:rFonts w:eastAsia="SimSun"/>
                <w:color w:val="000000"/>
              </w:rPr>
              <w:t>r_inner</w:t>
            </w:r>
            <w:proofErr w:type="spellEnd"/>
            <w:r>
              <w:rPr>
                <w:rFonts w:eastAsia="SimSun"/>
                <w:color w:val="000000"/>
              </w:rPr>
              <w:t>（連續</w:t>
            </w:r>
            <w:r>
              <w:rPr>
                <w:rFonts w:eastAsia="SimSun"/>
                <w:color w:val="000000"/>
              </w:rPr>
              <w:t xml:space="preserve"> N </w:t>
            </w:r>
            <w:r>
              <w:rPr>
                <w:rFonts w:eastAsia="SimSun"/>
                <w:color w:val="000000"/>
              </w:rPr>
              <w:t>段）</w:t>
            </w:r>
          </w:p>
        </w:tc>
        <w:tc>
          <w:tcPr>
            <w:tcW w:w="4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6085EE" w14:textId="77777777" w:rsidR="0001503C" w:rsidRDefault="006F6900">
            <w:r>
              <w:rPr>
                <w:color w:val="000000"/>
              </w:rPr>
              <w:t>Apply thrust to adjust toward higher information density</w:t>
            </w:r>
          </w:p>
        </w:tc>
      </w:tr>
    </w:tbl>
    <w:p w14:paraId="495615AD" w14:textId="77777777" w:rsidR="0001503C" w:rsidRDefault="0001503C">
      <w:pPr>
        <w:spacing w:after="100"/>
      </w:pPr>
    </w:p>
    <w:p w14:paraId="068A758D" w14:textId="77777777" w:rsidR="0001503C" w:rsidRDefault="006F6900">
      <w:pPr>
        <w:pStyle w:val="2"/>
      </w:pPr>
      <w:r>
        <w:t>Phase 4 output</w:t>
      </w:r>
    </w:p>
    <w:p w14:paraId="08CC64B0" w14:textId="77777777" w:rsidR="0001503C" w:rsidRDefault="006F6900">
      <w:pPr>
        <w:pStyle w:val="a4"/>
        <w:numPr>
          <w:ilvl w:val="0"/>
          <w:numId w:val="2"/>
        </w:numPr>
      </w:pPr>
      <w:r>
        <w:t>Main solution: The final output after completing S5.</w:t>
      </w:r>
    </w:p>
    <w:p w14:paraId="243F6BD6" w14:textId="77777777" w:rsidR="0001503C" w:rsidRDefault="006F6900">
      <w:pPr>
        <w:pStyle w:val="a4"/>
        <w:numPr>
          <w:ilvl w:val="0"/>
          <w:numId w:val="2"/>
        </w:numPr>
      </w:pPr>
      <w:r>
        <w:t>Instantly available solution: S1 output (earliest available, used as a pity).</w:t>
      </w:r>
    </w:p>
    <w:p w14:paraId="3018B78D" w14:textId="77777777" w:rsidR="0001503C" w:rsidRDefault="006F6900">
      <w:pPr>
        <w:pStyle w:val="a4"/>
        <w:numPr>
          <w:ilvl w:val="0"/>
          <w:numId w:val="2"/>
        </w:numPr>
      </w:pPr>
      <w:r>
        <w:t>Candidate Ranking: Complete Δ ranking list for Phase 2, recorded for reference.</w:t>
      </w:r>
    </w:p>
    <w:p w14:paraId="3F4668A6" w14:textId="77777777" w:rsidR="0001503C" w:rsidRDefault="006F6900">
      <w:pPr>
        <w:pStyle w:val="a4"/>
        <w:numPr>
          <w:ilvl w:val="0"/>
          <w:numId w:val="2"/>
        </w:numPr>
      </w:pPr>
      <w:r>
        <w:t>Audit Log: All disturbance events, circuit breakage events, and redundancy activation records.</w:t>
      </w:r>
    </w:p>
    <w:p w14:paraId="0B298CA3" w14:textId="77777777" w:rsidR="0001503C" w:rsidRDefault="0001503C">
      <w:pPr>
        <w:spacing w:after="100"/>
      </w:pPr>
    </w:p>
    <w:p w14:paraId="54050502" w14:textId="77777777" w:rsidR="0001503C" w:rsidRDefault="006F6900">
      <w:pPr>
        <w:pStyle w:val="1"/>
      </w:pPr>
      <w:r>
        <w:t>4. Adaptive calibration</w:t>
      </w:r>
    </w:p>
    <w:p w14:paraId="5F9DF59E" w14:textId="77777777" w:rsidR="0001503C" w:rsidRDefault="006F6900">
      <w:pPr>
        <w:pStyle w:val="2"/>
      </w:pPr>
      <w:r>
        <w:t xml:space="preserve">4.1 </w:t>
      </w:r>
      <w:proofErr w:type="spellStart"/>
      <w:r>
        <w:t>dw</w:t>
      </w:r>
      <w:proofErr w:type="spellEnd"/>
      <w:r>
        <w:t xml:space="preserve"> calibration process</w:t>
      </w:r>
    </w:p>
    <w:p w14:paraId="49E48AB6" w14:textId="77777777" w:rsidR="0001503C" w:rsidRDefault="006F6900">
      <w:pPr>
        <w:spacing w:after="140"/>
      </w:pPr>
      <w:r>
        <w:t>The break-off threshold dw should be derived from the actual task sample, rather than using a fixed number:</w:t>
      </w:r>
    </w:p>
    <w:p w14:paraId="5FAA3990" w14:textId="77777777" w:rsidR="0001503C" w:rsidRDefault="006F6900">
      <w:pPr>
        <w:pStyle w:val="a4"/>
        <w:numPr>
          <w:ilvl w:val="0"/>
          <w:numId w:val="3"/>
        </w:numPr>
      </w:pPr>
      <w:r>
        <w:t>Perform 5–10 "just acceptable maximum deviation" samples, recording the dist values for each instance.</w:t>
      </w:r>
    </w:p>
    <w:p w14:paraId="206F342A" w14:textId="77777777" w:rsidR="0001503C" w:rsidRDefault="006F6900">
      <w:pPr>
        <w:pStyle w:val="a4"/>
        <w:numPr>
          <w:ilvl w:val="0"/>
          <w:numId w:val="3"/>
        </w:numPr>
      </w:pPr>
      <w:r>
        <w:t xml:space="preserve">Take the sample's p95 as the </w:t>
      </w:r>
      <w:proofErr w:type="spellStart"/>
      <w:r>
        <w:t>dw</w:t>
      </w:r>
      <w:proofErr w:type="spellEnd"/>
      <w:r>
        <w:t xml:space="preserve"> starting value.</w:t>
      </w:r>
    </w:p>
    <w:p w14:paraId="6530E37B" w14:textId="77777777" w:rsidR="0001503C" w:rsidRDefault="006F6900">
      <w:pPr>
        <w:pStyle w:val="a4"/>
        <w:numPr>
          <w:ilvl w:val="0"/>
          <w:numId w:val="3"/>
        </w:numPr>
      </w:pPr>
      <w:r>
        <w:t>The initial deployment runs for two weeks, recording all outage events.</w:t>
      </w:r>
    </w:p>
    <w:p w14:paraId="1F93D6AE" w14:textId="77777777" w:rsidR="0001503C" w:rsidRDefault="006F6900">
      <w:pPr>
        <w:pStyle w:val="a4"/>
        <w:numPr>
          <w:ilvl w:val="0"/>
          <w:numId w:val="3"/>
        </w:numPr>
      </w:pPr>
      <w:r>
        <w:t>If the false trigger rate is &gt; 20%, dw is increased by 0.2; if deviations that should not be allowed are applied, it is reduced by 0.3.</w:t>
      </w:r>
    </w:p>
    <w:p w14:paraId="059F8165" w14:textId="77777777" w:rsidR="0001503C" w:rsidRDefault="006F6900">
      <w:pPr>
        <w:pStyle w:val="a4"/>
        <w:numPr>
          <w:ilvl w:val="0"/>
          <w:numId w:val="3"/>
        </w:numPr>
      </w:pPr>
      <w:r>
        <w:t>After convergence, fix dw; Re-execute this process each time you recalibrate C.</w:t>
      </w:r>
    </w:p>
    <w:p w14:paraId="5333AB4D" w14:textId="77777777" w:rsidR="0001503C" w:rsidRDefault="0001503C">
      <w:pPr>
        <w:spacing w:after="100"/>
      </w:pPr>
    </w:p>
    <w:p w14:paraId="003F77E0" w14:textId="77777777" w:rsidR="0001503C" w:rsidRDefault="006F6900">
      <w:pPr>
        <w:pStyle w:val="2"/>
      </w:pPr>
      <w:r>
        <w:t>4.2 a Calibration</w:t>
      </w:r>
    </w:p>
    <w:p w14:paraId="1DE68A1E" w14:textId="77777777" w:rsidR="0001503C" w:rsidRDefault="006F6900">
      <w:pPr>
        <w:spacing w:after="140"/>
      </w:pPr>
      <w:r>
        <w:t>The exponent α in the trap(d) formula reflects the local trap density of the task solution space. α The larger the size, the higher the risk of short-term search traps (solving rugged spaces), and the value of the five-times filtering method is greater.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01503C" w14:paraId="6016123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4D6E27" w14:textId="77777777" w:rsidR="0001503C" w:rsidRDefault="006F6900">
            <w:r>
              <w:rPr>
                <w:b/>
                <w:bCs/>
                <w:color w:val="FFFFFF"/>
              </w:rPr>
              <w:t>α Scope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879A72" w14:textId="77777777" w:rsidR="0001503C" w:rsidRDefault="006F6900">
            <w:r>
              <w:rPr>
                <w:b/>
                <w:bCs/>
                <w:color w:val="FFFFFF"/>
              </w:rPr>
              <w:t>Solve spatial properties</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3CDDCE" w14:textId="77777777" w:rsidR="0001503C" w:rsidRDefault="006F6900">
            <w:r>
              <w:rPr>
                <w:b/>
                <w:bCs/>
                <w:color w:val="FFFFFF"/>
              </w:rPr>
              <w:t xml:space="preserve">Recommended deployment </w:t>
            </w:r>
            <w:r>
              <w:rPr>
                <w:b/>
                <w:bCs/>
                <w:color w:val="FFFFFF"/>
              </w:rPr>
              <w:lastRenderedPageBreak/>
              <w:t>strategies</w:t>
            </w:r>
          </w:p>
        </w:tc>
      </w:tr>
      <w:tr w:rsidR="0001503C" w14:paraId="69F234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5EF0" w14:textId="77777777" w:rsidR="0001503C" w:rsidRDefault="006F6900">
            <w:r>
              <w:rPr>
                <w:color w:val="000000"/>
              </w:rPr>
              <w:lastRenderedPageBreak/>
              <w:t>a &lt; 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5008B" w14:textId="77777777" w:rsidR="0001503C" w:rsidRDefault="006F6900">
            <w:r>
              <w:rPr>
                <w:color w:val="000000"/>
              </w:rPr>
              <w:t>Smooth, with sparse local traps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A8CA" w14:textId="77777777" w:rsidR="0001503C" w:rsidRDefault="006F6900">
            <w:r>
              <w:rPr>
                <w:color w:val="000000"/>
              </w:rPr>
              <w:t>Consider a single long-term search; The five-stage filtration method still has the advantage of immediate solution</w:t>
            </w:r>
          </w:p>
        </w:tc>
      </w:tr>
      <w:tr w:rsidR="0001503C" w14:paraId="7DA32B9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D4507E" w14:textId="77777777" w:rsidR="0001503C" w:rsidRDefault="006F6900">
            <w:r>
              <w:rPr>
                <w:color w:val="000000"/>
              </w:rPr>
              <w:t>0.3 ≤ a ≤ 0.7</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20A446" w14:textId="77777777" w:rsidR="0001503C" w:rsidRDefault="006F6900">
            <w:r>
              <w:rPr>
                <w:color w:val="000000"/>
              </w:rPr>
              <w:t>moderate roughness (mostly tasks)</w:t>
            </w:r>
          </w:p>
        </w:tc>
        <w:tc>
          <w:tcPr>
            <w:tcW w:w="3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4AFB9A" w14:textId="77777777" w:rsidR="0001503C" w:rsidRDefault="006F6900">
            <w:r>
              <w:rPr>
                <w:color w:val="000000"/>
              </w:rPr>
              <w:t>Standard configuration of the five-stage filtration method</w:t>
            </w:r>
          </w:p>
        </w:tc>
      </w:tr>
      <w:tr w:rsidR="0001503C" w14:paraId="491D20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4315" w14:textId="77777777" w:rsidR="0001503C" w:rsidRDefault="006F6900">
            <w:r>
              <w:rPr>
                <w:color w:val="000000"/>
              </w:rPr>
              <w:t>a &gt; 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720B" w14:textId="77777777" w:rsidR="0001503C" w:rsidRDefault="006F6900">
            <w:r>
              <w:rPr>
                <w:color w:val="000000"/>
              </w:rPr>
              <w:t>The altitude is rugged, and traps are dense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DBBF" w14:textId="77777777" w:rsidR="0001503C" w:rsidRDefault="006F6900">
            <w:r>
              <w:rPr>
                <w:color w:val="000000"/>
              </w:rPr>
              <w:t>Consider increasing diversity in S1–S3 (greater starting orthogonal distance)</w:t>
            </w:r>
          </w:p>
        </w:tc>
      </w:tr>
    </w:tbl>
    <w:p w14:paraId="7D7D6099" w14:textId="77777777" w:rsidR="0001503C" w:rsidRDefault="0001503C">
      <w:pPr>
        <w:spacing w:after="100"/>
      </w:pPr>
    </w:p>
    <w:p w14:paraId="4DEFD667" w14:textId="77777777" w:rsidR="0001503C" w:rsidRDefault="006F6900">
      <w:pPr>
        <w:pStyle w:val="1"/>
      </w:pPr>
      <w:r>
        <w:t>5. Cross-disciplinary application correspondence</w:t>
      </w:r>
    </w:p>
    <w:p w14:paraId="0500FAF9" w14:textId="77777777" w:rsidR="0001503C" w:rsidRDefault="006F6900">
      <w:pPr>
        <w:spacing w:after="140"/>
      </w:pPr>
      <w:r>
        <w:t>The five-order filtering method is a general framework; below are the systems that have been completed and corresponded to it. When applying each system, the definition of "time t" varies by domain:</w:t>
      </w:r>
    </w:p>
    <w:p w14:paraId="11A8D5DC" w14:textId="77777777" w:rsidR="0001503C" w:rsidRDefault="0001503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2004"/>
        <w:gridCol w:w="1929"/>
        <w:gridCol w:w="1680"/>
        <w:gridCol w:w="1512"/>
      </w:tblGrid>
      <w:tr w:rsidR="0001503C" w14:paraId="31385C6F"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2123A1" w14:textId="77777777" w:rsidR="0001503C" w:rsidRDefault="006F6900">
            <w:r>
              <w:rPr>
                <w:b/>
                <w:bCs/>
                <w:color w:val="FFFFFF"/>
              </w:rPr>
              <w:t>Application system</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08EA3" w14:textId="77777777" w:rsidR="0001503C" w:rsidRDefault="006F6900">
            <w:r>
              <w:rPr>
                <w:b/>
                <w:bCs/>
                <w:color w:val="FFFFFF"/>
              </w:rPr>
              <w:t>Definition of 'time 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4CD111" w14:textId="77777777" w:rsidR="0001503C" w:rsidRDefault="006F6900">
            <w:r>
              <w:rPr>
                <w:b/>
                <w:bCs/>
                <w:color w:val="FFFFFF"/>
              </w:rPr>
              <w:t>Sources of independence for S1–S3</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FD4874" w14:textId="77777777" w:rsidR="0001503C" w:rsidRDefault="006F6900">
            <w:r>
              <w:rPr>
                <w:b/>
                <w:bCs/>
                <w:color w:val="FFFFFF"/>
              </w:rPr>
              <w:t>Select the C/</w:t>
            </w:r>
            <w:proofErr w:type="spellStart"/>
            <w:r>
              <w:rPr>
                <w:b/>
                <w:bCs/>
                <w:color w:val="FFFFFF"/>
              </w:rPr>
              <w:t>r_inner</w:t>
            </w:r>
            <w:proofErr w:type="spellEnd"/>
            <w:r>
              <w:rPr>
                <w:b/>
                <w:bCs/>
                <w:color w:val="FFFFFF"/>
              </w:rPr>
              <w:t xml:space="preserve"> of the point</w:t>
            </w:r>
          </w:p>
        </w:tc>
        <w:tc>
          <w:tcPr>
            <w:tcW w:w="1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D1445D" w14:textId="77777777" w:rsidR="0001503C" w:rsidRDefault="006F6900">
            <w:r>
              <w:rPr>
                <w:b/>
                <w:bCs/>
                <w:color w:val="FFFFFF"/>
              </w:rPr>
              <w:t>Deepened forms of S4–S5</w:t>
            </w:r>
          </w:p>
        </w:tc>
      </w:tr>
      <w:tr w:rsidR="0001503C" w14:paraId="1A830E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ECE17" w14:textId="77777777" w:rsidR="0001503C" w:rsidRDefault="006F6900">
            <w:r>
              <w:rPr>
                <w:color w:val="000000"/>
              </w:rPr>
              <w:t>Zero trust AI arbitration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528F0" w14:textId="77777777" w:rsidR="0001503C" w:rsidRDefault="006F6900">
            <w:r>
              <w:rPr>
                <w:color w:val="000000"/>
              </w:rPr>
              <w:t>5 rounds of evaluation cycles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5E32" w14:textId="77777777" w:rsidR="0001503C" w:rsidRDefault="006F6900">
            <w:r>
              <w:rPr>
                <w:color w:val="000000"/>
              </w:rPr>
              <w:t>Agent independent argument path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8A4A" w14:textId="77777777" w:rsidR="0001503C" w:rsidRDefault="006F6900">
            <w:r>
              <w:rPr>
                <w:color w:val="000000"/>
              </w:rPr>
              <w:t>The highest historical score for argument quality</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828D4" w14:textId="77777777" w:rsidR="0001503C" w:rsidRDefault="006F6900">
            <w:r>
              <w:rPr>
                <w:color w:val="000000"/>
              </w:rPr>
              <w:t>R4 elimination rate 40% + R5 refinement</w:t>
            </w:r>
          </w:p>
        </w:tc>
      </w:tr>
      <w:tr w:rsidR="0001503C" w14:paraId="35E3F1C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D8DAE0" w14:textId="77777777" w:rsidR="0001503C" w:rsidRDefault="006F6900">
            <w:r>
              <w:rPr>
                <w:color w:val="000000"/>
              </w:rPr>
              <w:t>π - SDAP authentication protocol</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518D08" w14:textId="77777777" w:rsidR="0001503C" w:rsidRDefault="006F6900">
            <w:r>
              <w:rPr>
                <w:color w:val="000000"/>
              </w:rPr>
              <w:t>Time window (default 10 seconds)</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9C3495" w14:textId="77777777" w:rsidR="0001503C" w:rsidRDefault="006F6900">
            <w:r>
              <w:rPr>
                <w:color w:val="000000"/>
              </w:rPr>
              <w:t>Each connection is an independent Salt(R) + T₀</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9A3FAE" w14:textId="77777777" w:rsidR="0001503C" w:rsidRDefault="006F6900">
            <w:r>
              <w:rPr>
                <w:color w:val="000000"/>
              </w:rPr>
              <w:t>The earliest packet to pass verification</w:t>
            </w:r>
          </w:p>
        </w:tc>
        <w:tc>
          <w:tcPr>
            <w:tcW w:w="1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8999F4" w14:textId="77777777" w:rsidR="0001503C" w:rsidRDefault="006F6900">
            <w:r>
              <w:rPr>
                <w:color w:val="000000"/>
              </w:rPr>
              <w:t>Continuously verify status to accumulate trust</w:t>
            </w:r>
          </w:p>
        </w:tc>
      </w:tr>
      <w:tr w:rsidR="0001503C" w14:paraId="71BC8E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EDB07" w14:textId="77777777" w:rsidR="0001503C" w:rsidRDefault="006F6900">
            <w:r>
              <w:rPr>
                <w:color w:val="000000"/>
              </w:rPr>
              <w:t>ORBIT Creative Agreement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4175" w14:textId="77777777" w:rsidR="0001503C" w:rsidRDefault="006F6900">
            <w:r>
              <w:rPr>
                <w:color w:val="000000"/>
              </w:rPr>
              <w:t>Total Scale of Works (Author's Declaration)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CFBE5" w14:textId="77777777" w:rsidR="0001503C" w:rsidRDefault="006F6900">
            <w:r>
              <w:rPr>
                <w:color w:val="000000"/>
              </w:rPr>
              <w:t>The independent development of different narrative paths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86A97" w14:textId="77777777" w:rsidR="0001503C" w:rsidRDefault="006F6900">
            <w:r>
              <w:rPr>
                <w:color w:val="000000"/>
              </w:rPr>
              <w:t xml:space="preserve">The semantic position closest to </w:t>
            </w:r>
            <w:proofErr w:type="spellStart"/>
            <w:r>
              <w:rPr>
                <w:color w:val="000000"/>
              </w:rPr>
              <w:t>r_inner</w:t>
            </w:r>
            <w:proofErr w:type="spellEnd"/>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DF9FF" w14:textId="77777777" w:rsidR="0001503C" w:rsidRDefault="006F6900">
            <w:proofErr w:type="spellStart"/>
            <w:r>
              <w:rPr>
                <w:color w:val="000000"/>
              </w:rPr>
              <w:t>C_hidden</w:t>
            </w:r>
            <w:proofErr w:type="spellEnd"/>
            <w:r>
              <w:rPr>
                <w:color w:val="000000"/>
              </w:rPr>
              <w:t xml:space="preserve"> Increasing gravitational intensity constriction</w:t>
            </w:r>
          </w:p>
        </w:tc>
      </w:tr>
      <w:tr w:rsidR="0001503C" w14:paraId="19FD5C2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C67A91" w14:textId="77777777" w:rsidR="0001503C" w:rsidRDefault="006F6900">
            <w:r>
              <w:rPr>
                <w:color w:val="000000"/>
              </w:rPr>
              <w:t>Fractal semantic compression tree</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58F3D9" w14:textId="77777777" w:rsidR="0001503C" w:rsidRDefault="006F6900">
            <w:r>
              <w:rPr>
                <w:color w:val="000000"/>
              </w:rPr>
              <w:t>Tree structure calibration cycle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58FD09B" w14:textId="77777777" w:rsidR="0001503C" w:rsidRDefault="006F6900">
            <w:r>
              <w:rPr>
                <w:color w:val="000000"/>
              </w:rPr>
              <w:t>Three independent semantic distribution assumptions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429F0D" w14:textId="77777777" w:rsidR="0001503C" w:rsidRDefault="006F6900">
            <w:r>
              <w:rPr>
                <w:color w:val="000000"/>
              </w:rPr>
              <w:t>The root structure with optimal information density</w:t>
            </w:r>
          </w:p>
        </w:tc>
        <w:tc>
          <w:tcPr>
            <w:tcW w:w="1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BDCA045" w14:textId="77777777" w:rsidR="0001503C" w:rsidRDefault="006F6900">
            <w:r>
              <w:rPr>
                <w:color w:val="000000"/>
              </w:rPr>
              <w:t>L3–L4 End Semantic Refinement</w:t>
            </w:r>
          </w:p>
        </w:tc>
      </w:tr>
      <w:tr w:rsidR="0001503C" w14:paraId="0DFD06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4D28E" w14:textId="77777777" w:rsidR="0001503C" w:rsidRDefault="006F6900">
            <w:proofErr w:type="spellStart"/>
            <w:r>
              <w:rPr>
                <w:color w:val="000000"/>
              </w:rPr>
              <w:t>BeeDance</w:t>
            </w:r>
            <w:proofErr w:type="spellEnd"/>
            <w:r>
              <w:rPr>
                <w:color w:val="000000"/>
              </w:rPr>
              <w:t xml:space="preserve"> code 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E66A1" w14:textId="77777777" w:rsidR="0001503C" w:rsidRDefault="006F6900">
            <w:r>
              <w:rPr>
                <w:rFonts w:eastAsia="SimSun"/>
                <w:color w:val="000000"/>
              </w:rPr>
              <w:t>每</w:t>
            </w:r>
            <w:proofErr w:type="gramStart"/>
            <w:r>
              <w:rPr>
                <w:rFonts w:eastAsia="SimSun"/>
                <w:color w:val="000000"/>
              </w:rPr>
              <w:t>個</w:t>
            </w:r>
            <w:proofErr w:type="gramEnd"/>
            <w:r>
              <w:rPr>
                <w:rFonts w:eastAsia="SimSun"/>
                <w:color w:val="000000"/>
              </w:rPr>
              <w:t xml:space="preserve"> Golden Version </w:t>
            </w:r>
            <w:r>
              <w:rPr>
                <w:rFonts w:eastAsia="SimSun"/>
                <w:color w:val="000000"/>
              </w:rPr>
              <w:t>週期</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40E8C" w14:textId="77777777" w:rsidR="0001503C" w:rsidRDefault="006F6900">
            <w:r>
              <w:rPr>
                <w:color w:val="000000"/>
              </w:rPr>
              <w:t>(External open-circuit rollback, do not use parallel rollback)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E573" w14:textId="77777777" w:rsidR="0001503C" w:rsidRDefault="006F6900">
            <w:r>
              <w:rPr>
                <w:rFonts w:eastAsia="SimSun"/>
                <w:color w:val="000000"/>
              </w:rPr>
              <w:t>向量距離最接近</w:t>
            </w:r>
            <w:r>
              <w:rPr>
                <w:rFonts w:eastAsia="SimSun"/>
                <w:color w:val="000000"/>
              </w:rPr>
              <w:t xml:space="preserve"> Golden Version</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56FC1" w14:textId="77777777" w:rsidR="0001503C" w:rsidRDefault="006F6900">
            <w:r>
              <w:rPr>
                <w:color w:val="000000"/>
              </w:rPr>
              <w:t>Correct in small steps until convergence</w:t>
            </w:r>
          </w:p>
        </w:tc>
      </w:tr>
    </w:tbl>
    <w:p w14:paraId="3EDEBAE7" w14:textId="77777777" w:rsidR="0001503C" w:rsidRDefault="0001503C">
      <w:pPr>
        <w:spacing w:after="100"/>
      </w:pPr>
    </w:p>
    <w:p w14:paraId="01B50C02" w14:textId="77777777" w:rsidR="0001503C" w:rsidRDefault="006F6900">
      <w:pPr>
        <w:spacing w:after="140"/>
      </w:pPr>
      <w:r>
        <w:rPr>
          <w:i/>
          <w:iCs/>
          <w:color w:val="555555"/>
        </w:rPr>
        <w:lastRenderedPageBreak/>
        <w:t>Note: BeeDance does not use the S1–S3 parallel architecture; its open-circuit rollback mechanism directly corresponds to the backup concluding logic of Phase 3.</w:t>
      </w:r>
    </w:p>
    <w:p w14:paraId="199A6545" w14:textId="77777777" w:rsidR="0001503C" w:rsidRDefault="0001503C">
      <w:pPr>
        <w:spacing w:after="100"/>
      </w:pPr>
    </w:p>
    <w:p w14:paraId="532BD8EA" w14:textId="77777777" w:rsidR="0001503C" w:rsidRDefault="006F6900">
      <w:pPr>
        <w:pStyle w:val="1"/>
      </w:pPr>
      <w:r>
        <w:t>6. Summary of design principles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1503C" w14:paraId="0369493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2D7979" w14:textId="77777777" w:rsidR="0001503C" w:rsidRDefault="006F6900">
            <w:r>
              <w:rPr>
                <w:b/>
                <w:bCs/>
                <w:color w:val="FFFFFF"/>
              </w:rPr>
              <w:t>Principle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9A0972" w14:textId="77777777" w:rsidR="0001503C" w:rsidRDefault="006F6900">
            <w:r>
              <w:rPr>
                <w:b/>
                <w:bCs/>
                <w:color w:val="FFFFFF"/>
              </w:rPr>
              <w:t>Explanation</w:t>
            </w:r>
          </w:p>
        </w:tc>
      </w:tr>
      <w:tr w:rsidR="0001503C" w14:paraId="3F5F2B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B4F25" w14:textId="77777777" w:rsidR="0001503C" w:rsidRDefault="006F6900">
            <w:r>
              <w:rPr>
                <w:color w:val="000000"/>
              </w:rPr>
              <w:t>Total conservation of quantity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422B" w14:textId="77777777" w:rsidR="0001503C" w:rsidRDefault="006F6900">
            <w:r>
              <w:rPr>
                <w:color w:val="000000"/>
              </w:rPr>
              <w:t>Calculating budgets is exactly the same as for a single search; the only difference lies in the way time is allocated, without the need for additional resource commitments</w:t>
            </w:r>
          </w:p>
        </w:tc>
      </w:tr>
      <w:tr w:rsidR="0001503C" w14:paraId="5B0401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1BBE07" w14:textId="77777777" w:rsidR="0001503C" w:rsidRDefault="006F6900">
            <w:r>
              <w:rPr>
                <w:color w:val="000000"/>
              </w:rPr>
              <w:t>Immediate solutions are available</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55EA22" w14:textId="77777777" w:rsidR="0001503C" w:rsidRDefault="006F6900">
            <w:r>
              <w:rPr>
                <w:color w:val="000000"/>
              </w:rPr>
              <w:t>S1 outputs the first guaranteed solution at t/15; At any given time, the current best solution is available, so there is no need to wait for the process to complete</w:t>
            </w:r>
          </w:p>
        </w:tc>
      </w:tr>
      <w:tr w:rsidR="0001503C" w14:paraId="7EFC7B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D1719" w14:textId="77777777" w:rsidR="0001503C" w:rsidRDefault="006F6900">
            <w:r>
              <w:rPr>
                <w:color w:val="000000"/>
              </w:rPr>
              <w:t>Breadth first, depth convergence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C036E" w14:textId="77777777" w:rsidR="0001503C" w:rsidRDefault="006F6900">
            <w:r>
              <w:rPr>
                <w:color w:val="000000"/>
              </w:rPr>
              <w:t>S1–S3 are responsible for lateral coverage in the solution space, while S4–S5 are responsible for longitudinal deepening of a single optimal path, with the two targets not interfering with each other</w:t>
            </w:r>
          </w:p>
        </w:tc>
      </w:tr>
      <w:tr w:rsidR="0001503C" w14:paraId="5C188BC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1FEC8A" w14:textId="77777777" w:rsidR="0001503C" w:rsidRDefault="006F6900">
            <w:r>
              <w:rPr>
                <w:color w:val="000000"/>
              </w:rPr>
              <w:t>Backup is not abandoned</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C2392E" w14:textId="77777777" w:rsidR="0001503C" w:rsidRDefault="006F6900">
            <w:r>
              <w:rPr>
                <w:color w:val="000000"/>
              </w:rPr>
              <w:t>The complete candidate sort of selection points is retained until the end of the process; In case of a circuit break, the next optimal solution is directly connected without restarting</w:t>
            </w:r>
          </w:p>
        </w:tc>
      </w:tr>
      <w:tr w:rsidR="0001503C" w14:paraId="3F6DD6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63020" w14:textId="77777777" w:rsidR="0001503C" w:rsidRDefault="006F6900">
            <w:r>
              <w:rPr>
                <w:color w:val="000000"/>
              </w:rPr>
              <w:t>No magical numbers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0FA44" w14:textId="77777777" w:rsidR="0001503C" w:rsidRDefault="006F6900">
            <w:proofErr w:type="spellStart"/>
            <w:r>
              <w:rPr>
                <w:color w:val="000000"/>
              </w:rPr>
              <w:t>dw</w:t>
            </w:r>
            <w:proofErr w:type="spellEnd"/>
            <w:r>
              <w:rPr>
                <w:color w:val="000000"/>
              </w:rPr>
              <w:t xml:space="preserve"> is derived from the actual sample's p95, α is calibrated from deployment data, and does not rely on fixed constants</w:t>
            </w:r>
          </w:p>
        </w:tc>
      </w:tr>
      <w:tr w:rsidR="0001503C" w14:paraId="378852F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D81BFE" w14:textId="77777777" w:rsidR="0001503C" w:rsidRDefault="006F6900">
            <w:r>
              <w:rPr>
                <w:color w:val="000000"/>
              </w:rPr>
              <w:t>Self-explanation</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B6E552" w14:textId="77777777" w:rsidR="0001503C" w:rsidRDefault="006F6900">
            <w:r>
              <w:rPr>
                <w:color w:val="000000"/>
              </w:rPr>
              <w:t>"Run three times, choose the best, then run two more to deepen it"—this fully describes the entire framework, without relying on any external analogies</w:t>
            </w:r>
          </w:p>
        </w:tc>
      </w:tr>
    </w:tbl>
    <w:p w14:paraId="03E43902" w14:textId="77777777" w:rsidR="0001503C" w:rsidRDefault="0001503C">
      <w:pPr>
        <w:spacing w:after="100"/>
      </w:pPr>
    </w:p>
    <w:p w14:paraId="656BC2B0" w14:textId="77777777" w:rsidR="0001503C" w:rsidRDefault="006F6900">
      <w:pPr>
        <w:pStyle w:val="1"/>
      </w:pPr>
      <w:r>
        <w:t>7. Relationship with the piecewise calcination algorithm</w:t>
      </w:r>
    </w:p>
    <w:p w14:paraId="7218C648" w14:textId="77777777" w:rsidR="0001503C" w:rsidRDefault="006F6900">
      <w:pPr>
        <w:spacing w:after="140"/>
      </w:pPr>
      <w:r>
        <w:t>The five-degree filtering method conceptually originates from the core intuition of the Segmented Simulated Annealing algorithm, but has already completed its engineering transformation:</w:t>
      </w:r>
    </w:p>
    <w:p w14:paraId="3B7BAB06" w14:textId="77777777" w:rsidR="0001503C" w:rsidRDefault="0001503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01503C" w14:paraId="3879665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CCA31" w14:textId="77777777" w:rsidR="0001503C" w:rsidRDefault="006F6900">
            <w:r>
              <w:rPr>
                <w:b/>
                <w:bCs/>
                <w:color w:val="FFFFFF"/>
              </w:rPr>
              <w:t>Segmented calcination concept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C57872" w14:textId="77777777" w:rsidR="0001503C" w:rsidRDefault="006F6900">
            <w:r>
              <w:rPr>
                <w:b/>
                <w:bCs/>
                <w:color w:val="FFFFFF"/>
              </w:rPr>
              <w:t>Designed for the five-stage filtration method</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AA5B33" w14:textId="77777777" w:rsidR="0001503C" w:rsidRDefault="006F6900">
            <w:r>
              <w:rPr>
                <w:b/>
                <w:bCs/>
                <w:color w:val="FFFFFF"/>
              </w:rPr>
              <w:t>Conversion properties</w:t>
            </w:r>
          </w:p>
        </w:tc>
      </w:tr>
      <w:tr w:rsidR="0001503C" w14:paraId="50DB3B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78433" w14:textId="77777777" w:rsidR="0001503C" w:rsidRDefault="006F6900">
            <w:r>
              <w:rPr>
                <w:color w:val="000000"/>
              </w:rPr>
              <w:t>Rapid exploration of high temperatures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770A5" w14:textId="77777777" w:rsidR="0001503C" w:rsidRDefault="006F6900">
            <w:r>
              <w:rPr>
                <w:color w:val="000000"/>
              </w:rPr>
              <w:t>S1–S3 are independent and parallel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934CC" w14:textId="77777777" w:rsidR="0001503C" w:rsidRDefault="006F6900">
            <w:r>
              <w:rPr>
                <w:color w:val="000000"/>
              </w:rPr>
              <w:t>From metaphor to mechanism: "Diversity Exploration" becomes an executable parallel framework</w:t>
            </w:r>
          </w:p>
        </w:tc>
      </w:tr>
      <w:tr w:rsidR="0001503C" w14:paraId="74624FD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7AB2C7" w14:textId="77777777" w:rsidR="0001503C" w:rsidRDefault="006F6900">
            <w:r>
              <w:rPr>
                <w:color w:val="000000"/>
              </w:rPr>
              <w:t>Low-temperature fine annealing</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2925F4" w14:textId="77777777" w:rsidR="0001503C" w:rsidRDefault="006F6900">
            <w:r>
              <w:rPr>
                <w:color w:val="000000"/>
              </w:rPr>
              <w:t>S4–S5 continue to deepen the experience</w:t>
            </w:r>
          </w:p>
        </w:tc>
        <w:tc>
          <w:tcPr>
            <w:tcW w:w="3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A1DB2D" w14:textId="77777777" w:rsidR="0001503C" w:rsidRDefault="006F6900">
            <w:r>
              <w:rPr>
                <w:color w:val="000000"/>
              </w:rPr>
              <w:t>Equivalence: The same convergent logic clarifies the time ratio (4:5)</w:t>
            </w:r>
          </w:p>
        </w:tc>
      </w:tr>
      <w:tr w:rsidR="0001503C" w14:paraId="244558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F0808" w14:textId="77777777" w:rsidR="0001503C" w:rsidRDefault="006F6900">
            <w:r>
              <w:rPr>
                <w:color w:val="000000"/>
              </w:rPr>
              <w:t xml:space="preserve">There are always better </w:t>
            </w:r>
            <w:r>
              <w:rPr>
                <w:color w:val="000000"/>
              </w:rPr>
              <w:lastRenderedPageBreak/>
              <w:t>answers available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41C02" w14:textId="77777777" w:rsidR="0001503C" w:rsidRDefault="006F6900">
            <w:r>
              <w:rPr>
                <w:color w:val="000000"/>
              </w:rPr>
              <w:lastRenderedPageBreak/>
              <w:t xml:space="preserve">S1 Real-time available </w:t>
            </w:r>
            <w:r>
              <w:rPr>
                <w:color w:val="000000"/>
              </w:rPr>
              <w:lastRenderedPageBreak/>
              <w:t>solution + select backup list at the selected point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3515E" w14:textId="77777777" w:rsidR="0001503C" w:rsidRDefault="006F6900">
            <w:r>
              <w:rPr>
                <w:color w:val="000000"/>
              </w:rPr>
              <w:lastRenderedPageBreak/>
              <w:t xml:space="preserve">Enhanced: Originally a </w:t>
            </w:r>
            <w:r>
              <w:rPr>
                <w:color w:val="000000"/>
              </w:rPr>
              <w:lastRenderedPageBreak/>
              <w:t>feature description, now a clear output node specification</w:t>
            </w:r>
          </w:p>
        </w:tc>
      </w:tr>
      <w:tr w:rsidR="0001503C" w14:paraId="672BB2B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5DCF79" w14:textId="77777777" w:rsidR="0001503C" w:rsidRDefault="006F6900">
            <w:r>
              <w:rPr>
                <w:color w:val="000000"/>
              </w:rPr>
              <w:lastRenderedPageBreak/>
              <w:t>Boundless iterative convergence</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0ED1D31" w14:textId="77777777" w:rsidR="0001503C" w:rsidRDefault="006F6900">
            <w:r>
              <w:rPr>
                <w:color w:val="000000"/>
              </w:rPr>
              <w:t>Discarded</w:t>
            </w:r>
          </w:p>
        </w:tc>
        <w:tc>
          <w:tcPr>
            <w:tcW w:w="3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85982C" w14:textId="77777777" w:rsidR="0001503C" w:rsidRDefault="006F6900">
            <w:r>
              <w:rPr>
                <w:color w:val="000000"/>
              </w:rPr>
              <w:t>Design boundaries: Engineering deployment requires clear termination conditions, replaced by five limited steps</w:t>
            </w:r>
          </w:p>
        </w:tc>
      </w:tr>
      <w:tr w:rsidR="0001503C" w14:paraId="738A96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4E616" w14:textId="77777777" w:rsidR="0001503C" w:rsidRDefault="006F6900">
            <w:r>
              <w:rPr>
                <w:color w:val="000000"/>
              </w:rPr>
              <w:t>Segmented cooling curve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BA346" w14:textId="77777777" w:rsidR="0001503C" w:rsidRDefault="006F6900">
            <w:r>
              <w:rPr>
                <w:color w:val="000000"/>
              </w:rPr>
              <w:t>1:2:3:4:5 Arithmetic time allocation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80A2" w14:textId="77777777" w:rsidR="0001503C" w:rsidRDefault="006F6900">
            <w:r>
              <w:rPr>
                <w:color w:val="000000"/>
              </w:rPr>
              <w:t>Formalization: The implicit progressive rhythm is transformed into a calculable fixed proportion</w:t>
            </w:r>
          </w:p>
        </w:tc>
      </w:tr>
    </w:tbl>
    <w:p w14:paraId="26B3E9F3" w14:textId="77777777" w:rsidR="0001503C" w:rsidRDefault="0001503C">
      <w:pPr>
        <w:spacing w:after="100"/>
      </w:pPr>
    </w:p>
    <w:p w14:paraId="5F22E61E" w14:textId="77777777" w:rsidR="0001503C" w:rsidRDefault="006F6900">
      <w:pPr>
        <w:spacing w:after="140"/>
      </w:pPr>
      <w:r>
        <w:rPr>
          <w:i/>
          <w:iCs/>
          <w:color w:val="555555"/>
        </w:rPr>
        <w:t>The quintuple filtering method retains the most engineering value of segmented firing, abandoning the analogy layer that requires theoretical background to understand, allowing the framework to be directly evaluated and adopted without accepting any pre-assumptions.</w:t>
      </w:r>
    </w:p>
    <w:p w14:paraId="58E2FABE" w14:textId="77777777" w:rsidR="0001503C" w:rsidRDefault="0001503C">
      <w:pPr>
        <w:spacing w:after="100"/>
      </w:pPr>
    </w:p>
    <w:p w14:paraId="16BA2FCE" w14:textId="77777777" w:rsidR="0001503C" w:rsidRDefault="006F6900">
      <w:pPr>
        <w:pStyle w:val="1"/>
      </w:pPr>
      <w:r>
        <w:t>8. Open questions to be defined</w:t>
      </w:r>
    </w:p>
    <w:p w14:paraId="7FC8B112" w14:textId="77777777" w:rsidR="0001503C" w:rsidRDefault="006F6900">
      <w:pPr>
        <w:pStyle w:val="2"/>
      </w:pPr>
      <w:r>
        <w:t>8.1 Exploring Asymmetric Time Allocation</w:t>
      </w:r>
    </w:p>
    <w:p w14:paraId="513E0B6E" w14:textId="77777777" w:rsidR="0001503C" w:rsidRDefault="006F6900">
      <w:pPr>
        <w:spacing w:after="140"/>
      </w:pPr>
      <w:r>
        <w:t>The 1:2:3:4:5 arithmetic allocation is currently the starting point for use, but other allocation methods may perform better on specific tasks. For example, the first part is more concentrated (1:1:1:5:7) or the second part is more concentrated (1:2:4:4:4). It is recommended to conduct A/B testing after deploying data accumulates.</w:t>
      </w:r>
    </w:p>
    <w:p w14:paraId="54495998" w14:textId="77777777" w:rsidR="0001503C" w:rsidRDefault="006F6900">
      <w:pPr>
        <w:pStyle w:val="2"/>
      </w:pPr>
      <w:r>
        <w:t>8.2 Definition of orthogonality at the starting points of S1–S3</w:t>
      </w:r>
    </w:p>
    <w:p w14:paraId="1CFF05DF" w14:textId="77777777" w:rsidR="0001503C" w:rsidRDefault="006F6900">
      <w:pPr>
        <w:spacing w:after="140"/>
      </w:pPr>
      <w:r>
        <w:t>The "independence" of the three parallel stages currently depends on the intuitive explanation of "different random starting points." It is necessary to define measurable starting orthogonality indicators for each application domain to ensure that the three paths truly cover different solution space regions.</w:t>
      </w:r>
    </w:p>
    <w:p w14:paraId="7E90F3D4" w14:textId="77777777" w:rsidR="0001503C" w:rsidRDefault="006F6900">
      <w:pPr>
        <w:pStyle w:val="2"/>
      </w:pPr>
      <w:r>
        <w:t>8.3 Expansion beyond three parallel phases</w:t>
      </w:r>
    </w:p>
    <w:p w14:paraId="19E71895" w14:textId="77777777" w:rsidR="0001503C" w:rsidRDefault="006F6900">
      <w:pPr>
        <w:spacing w:after="140"/>
      </w:pPr>
      <w:r>
        <w:t>When the solution space is extremely rugged (α &gt;&gt; 0.7), three parallel S1–S3 paths may not be enough to ensure sufficient coverage breadth. Variants expanded to parallel S1–S4 and deepened S5 (time ratios need to be redefined) are left for further study.</w:t>
      </w:r>
    </w:p>
    <w:p w14:paraId="51A6DCAD" w14:textId="77777777" w:rsidR="0001503C" w:rsidRDefault="006F6900">
      <w:pPr>
        <w:pStyle w:val="2"/>
      </w:pPr>
      <w:r>
        <w:t>8.4 Multi-objective optimization of select points</w:t>
      </w:r>
    </w:p>
    <w:p w14:paraId="096CBCCE" w14:textId="77777777" w:rsidR="0001503C" w:rsidRDefault="006F6900">
      <w:pPr>
        <w:spacing w:after="140"/>
      </w:pPr>
      <w:r>
        <w:t>Currently, the selection function uses a single indicator (Δ = |dist − r_inner|). Some tasks may need to consider multiple quality dimensions simultaneously, and the design of multi-objective selection functions is to be studied in future versions.</w:t>
      </w:r>
    </w:p>
    <w:p w14:paraId="2B93EA27" w14:textId="77777777" w:rsidR="0001503C" w:rsidRDefault="0001503C">
      <w:pPr>
        <w:spacing w:after="100"/>
      </w:pPr>
    </w:p>
    <w:p w14:paraId="648AA04D" w14:textId="77777777" w:rsidR="0001503C" w:rsidRDefault="0001503C">
      <w:pPr>
        <w:pBdr>
          <w:bottom w:val="single" w:sz="4" w:space="1" w:color="CCCCCC"/>
        </w:pBdr>
        <w:spacing w:after="160"/>
      </w:pPr>
    </w:p>
    <w:p w14:paraId="35348469" w14:textId="77777777" w:rsidR="0001503C" w:rsidRDefault="006F6900">
      <w:pPr>
        <w:pStyle w:val="1"/>
      </w:pPr>
      <w:r>
        <w:t>Inventor's signature</w:t>
      </w:r>
    </w:p>
    <w:p w14:paraId="3AC89333" w14:textId="77777777" w:rsidR="0001503C" w:rsidRDefault="006F6900">
      <w:pPr>
        <w:spacing w:after="140"/>
      </w:pPr>
      <w:r>
        <w:lastRenderedPageBreak/>
        <w:t>This technical framework is jointly developed by users and AI collaboration tools.</w:t>
      </w:r>
    </w:p>
    <w:p w14:paraId="3BC3EA50" w14:textId="77777777" w:rsidR="0001503C" w:rsidRDefault="006F6900">
      <w:pPr>
        <w:spacing w:after="140"/>
      </w:pPr>
      <w:r>
        <w:t>Core Innovation Contributions:</w:t>
      </w:r>
    </w:p>
    <w:p w14:paraId="6600D048" w14:textId="77777777" w:rsidR="0001503C" w:rsidRDefault="006F6900">
      <w:pPr>
        <w:pStyle w:val="a4"/>
        <w:numPr>
          <w:ilvl w:val="0"/>
          <w:numId w:val="2"/>
        </w:numPr>
      </w:pPr>
      <w:r>
        <w:t>Five-stage time allocation structure (</w:t>
      </w:r>
      <w:proofErr w:type="gramStart"/>
      <w:r>
        <w:t>1:2:3:4:5</w:t>
      </w:r>
      <w:proofErr w:type="gramEnd"/>
      <w:r>
        <w:t>, conservation of total)</w:t>
      </w:r>
    </w:p>
    <w:p w14:paraId="48435676" w14:textId="77777777" w:rsidR="0001503C" w:rsidRDefault="006F6900">
      <w:pPr>
        <w:pStyle w:val="a4"/>
        <w:numPr>
          <w:ilvl w:val="0"/>
          <w:numId w:val="2"/>
        </w:numPr>
      </w:pPr>
      <w:r>
        <w:t>S1–S3 are independent parallel architectures + S4–S5 are deepened hybrid architectures</w:t>
      </w:r>
    </w:p>
    <w:p w14:paraId="5A58D3D1" w14:textId="77777777" w:rsidR="0001503C" w:rsidRDefault="006F6900">
      <w:pPr>
        <w:pStyle w:val="a4"/>
        <w:numPr>
          <w:ilvl w:val="0"/>
          <w:numId w:val="2"/>
        </w:numPr>
      </w:pPr>
      <w:r>
        <w:t xml:space="preserve">Selectable point function based on ORBIT </w:t>
      </w:r>
      <w:proofErr w:type="spellStart"/>
      <w:r>
        <w:t>r_inner</w:t>
      </w:r>
      <w:proofErr w:type="spellEnd"/>
    </w:p>
    <w:p w14:paraId="1CC2E8CC" w14:textId="77777777" w:rsidR="0001503C" w:rsidRDefault="006F6900">
      <w:pPr>
        <w:pStyle w:val="a4"/>
        <w:numPr>
          <w:ilvl w:val="0"/>
          <w:numId w:val="2"/>
        </w:numPr>
      </w:pPr>
      <w:r>
        <w:t>Candidate Sort Reserve as a Redundancy (Discard Threshold Parameters)</w:t>
      </w:r>
    </w:p>
    <w:p w14:paraId="7C6994DA" w14:textId="77777777" w:rsidR="0001503C" w:rsidRDefault="006F6900">
      <w:pPr>
        <w:pStyle w:val="a4"/>
        <w:numPr>
          <w:ilvl w:val="0"/>
          <w:numId w:val="2"/>
        </w:numPr>
      </w:pPr>
      <w:r>
        <w:t>Cross-domain common framework definitions (arbitration, authentication, creation, semantic compression)</w:t>
      </w:r>
    </w:p>
    <w:p w14:paraId="7980589E" w14:textId="77777777" w:rsidR="0001503C" w:rsidRDefault="0001503C">
      <w:pPr>
        <w:spacing w:after="100"/>
      </w:pPr>
    </w:p>
    <w:p w14:paraId="4BD4951E" w14:textId="5DCD8006" w:rsidR="0001503C" w:rsidRDefault="006F6900">
      <w:pPr>
        <w:spacing w:after="140"/>
      </w:pPr>
      <w:r>
        <w:rPr>
          <w:i/>
          <w:iCs/>
          <w:color w:val="555555"/>
        </w:rPr>
        <w:t>Note: If you intend to apply for a patent, it is recommended to consult legal professionals to confirm that the AI collaborator's signature method complies with the current regulations of your jurisdiction.</w:t>
      </w:r>
    </w:p>
    <w:sectPr w:rsidR="000150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0877"/>
    <w:multiLevelType w:val="hybridMultilevel"/>
    <w:tmpl w:val="BFC69A38"/>
    <w:lvl w:ilvl="0" w:tplc="E73EB3EA">
      <w:start w:val="1"/>
      <w:numFmt w:val="bullet"/>
      <w:lvlText w:val="•"/>
      <w:lvlJc w:val="left"/>
      <w:pPr>
        <w:spacing w:after="80"/>
        <w:ind w:left="720" w:hanging="360"/>
      </w:pPr>
      <w:rPr>
        <w:color w:val="2E5FA3"/>
      </w:rPr>
    </w:lvl>
    <w:lvl w:ilvl="1" w:tplc="ABA0AF14">
      <w:numFmt w:val="decimal"/>
      <w:lvlText w:val=""/>
      <w:lvlJc w:val="left"/>
    </w:lvl>
    <w:lvl w:ilvl="2" w:tplc="052EF608">
      <w:numFmt w:val="decimal"/>
      <w:lvlText w:val=""/>
      <w:lvlJc w:val="left"/>
    </w:lvl>
    <w:lvl w:ilvl="3" w:tplc="38F68436">
      <w:numFmt w:val="decimal"/>
      <w:lvlText w:val=""/>
      <w:lvlJc w:val="left"/>
    </w:lvl>
    <w:lvl w:ilvl="4" w:tplc="7D6E7E34">
      <w:numFmt w:val="decimal"/>
      <w:lvlText w:val=""/>
      <w:lvlJc w:val="left"/>
    </w:lvl>
    <w:lvl w:ilvl="5" w:tplc="382C8116">
      <w:numFmt w:val="decimal"/>
      <w:lvlText w:val=""/>
      <w:lvlJc w:val="left"/>
    </w:lvl>
    <w:lvl w:ilvl="6" w:tplc="9488965E">
      <w:numFmt w:val="decimal"/>
      <w:lvlText w:val=""/>
      <w:lvlJc w:val="left"/>
    </w:lvl>
    <w:lvl w:ilvl="7" w:tplc="0BE6F864">
      <w:numFmt w:val="decimal"/>
      <w:lvlText w:val=""/>
      <w:lvlJc w:val="left"/>
    </w:lvl>
    <w:lvl w:ilvl="8" w:tplc="BD2602B8">
      <w:numFmt w:val="decimal"/>
      <w:lvlText w:val=""/>
      <w:lvlJc w:val="left"/>
    </w:lvl>
  </w:abstractNum>
  <w:abstractNum w:abstractNumId="1" w15:restartNumberingAfterBreak="0">
    <w:nsid w:val="2D4B52E5"/>
    <w:multiLevelType w:val="hybridMultilevel"/>
    <w:tmpl w:val="CE1EFE82"/>
    <w:lvl w:ilvl="0" w:tplc="7DA6C290">
      <w:start w:val="1"/>
      <w:numFmt w:val="bullet"/>
      <w:lvlText w:val="●"/>
      <w:lvlJc w:val="left"/>
      <w:pPr>
        <w:ind w:left="720" w:hanging="360"/>
      </w:pPr>
    </w:lvl>
    <w:lvl w:ilvl="1" w:tplc="A948D392">
      <w:start w:val="1"/>
      <w:numFmt w:val="bullet"/>
      <w:lvlText w:val="○"/>
      <w:lvlJc w:val="left"/>
      <w:pPr>
        <w:ind w:left="1440" w:hanging="360"/>
      </w:pPr>
    </w:lvl>
    <w:lvl w:ilvl="2" w:tplc="18B8CF4A">
      <w:start w:val="1"/>
      <w:numFmt w:val="bullet"/>
      <w:lvlText w:val="■"/>
      <w:lvlJc w:val="left"/>
      <w:pPr>
        <w:ind w:left="2160" w:hanging="360"/>
      </w:pPr>
    </w:lvl>
    <w:lvl w:ilvl="3" w:tplc="08FABB48">
      <w:start w:val="1"/>
      <w:numFmt w:val="bullet"/>
      <w:lvlText w:val="●"/>
      <w:lvlJc w:val="left"/>
      <w:pPr>
        <w:ind w:left="2880" w:hanging="360"/>
      </w:pPr>
    </w:lvl>
    <w:lvl w:ilvl="4" w:tplc="52C24B28">
      <w:start w:val="1"/>
      <w:numFmt w:val="bullet"/>
      <w:lvlText w:val="○"/>
      <w:lvlJc w:val="left"/>
      <w:pPr>
        <w:ind w:left="3600" w:hanging="360"/>
      </w:pPr>
    </w:lvl>
    <w:lvl w:ilvl="5" w:tplc="A876614A">
      <w:start w:val="1"/>
      <w:numFmt w:val="bullet"/>
      <w:lvlText w:val="■"/>
      <w:lvlJc w:val="left"/>
      <w:pPr>
        <w:ind w:left="4320" w:hanging="360"/>
      </w:pPr>
    </w:lvl>
    <w:lvl w:ilvl="6" w:tplc="E5548114">
      <w:start w:val="1"/>
      <w:numFmt w:val="bullet"/>
      <w:lvlText w:val="●"/>
      <w:lvlJc w:val="left"/>
      <w:pPr>
        <w:ind w:left="5040" w:hanging="360"/>
      </w:pPr>
    </w:lvl>
    <w:lvl w:ilvl="7" w:tplc="8116AF96">
      <w:start w:val="1"/>
      <w:numFmt w:val="bullet"/>
      <w:lvlText w:val="●"/>
      <w:lvlJc w:val="left"/>
      <w:pPr>
        <w:ind w:left="5760" w:hanging="360"/>
      </w:pPr>
    </w:lvl>
    <w:lvl w:ilvl="8" w:tplc="7CDC7514">
      <w:start w:val="1"/>
      <w:numFmt w:val="bullet"/>
      <w:lvlText w:val="●"/>
      <w:lvlJc w:val="left"/>
      <w:pPr>
        <w:ind w:left="6480" w:hanging="360"/>
      </w:pPr>
    </w:lvl>
  </w:abstractNum>
  <w:abstractNum w:abstractNumId="2" w15:restartNumberingAfterBreak="0">
    <w:nsid w:val="51493601"/>
    <w:multiLevelType w:val="hybridMultilevel"/>
    <w:tmpl w:val="F04AF528"/>
    <w:lvl w:ilvl="0" w:tplc="C61807DC">
      <w:start w:val="1"/>
      <w:numFmt w:val="decimal"/>
      <w:lvlText w:val="%1."/>
      <w:lvlJc w:val="left"/>
      <w:pPr>
        <w:spacing w:after="80"/>
        <w:ind w:left="720" w:hanging="360"/>
      </w:pPr>
    </w:lvl>
    <w:lvl w:ilvl="1" w:tplc="E2E279DA">
      <w:numFmt w:val="decimal"/>
      <w:lvlText w:val=""/>
      <w:lvlJc w:val="left"/>
    </w:lvl>
    <w:lvl w:ilvl="2" w:tplc="2EC24FEE">
      <w:numFmt w:val="decimal"/>
      <w:lvlText w:val=""/>
      <w:lvlJc w:val="left"/>
    </w:lvl>
    <w:lvl w:ilvl="3" w:tplc="E702D332">
      <w:numFmt w:val="decimal"/>
      <w:lvlText w:val=""/>
      <w:lvlJc w:val="left"/>
    </w:lvl>
    <w:lvl w:ilvl="4" w:tplc="CC881F00">
      <w:numFmt w:val="decimal"/>
      <w:lvlText w:val=""/>
      <w:lvlJc w:val="left"/>
    </w:lvl>
    <w:lvl w:ilvl="5" w:tplc="AFEC763C">
      <w:numFmt w:val="decimal"/>
      <w:lvlText w:val=""/>
      <w:lvlJc w:val="left"/>
    </w:lvl>
    <w:lvl w:ilvl="6" w:tplc="7324894C">
      <w:numFmt w:val="decimal"/>
      <w:lvlText w:val=""/>
      <w:lvlJc w:val="left"/>
    </w:lvl>
    <w:lvl w:ilvl="7" w:tplc="99B678F0">
      <w:numFmt w:val="decimal"/>
      <w:lvlText w:val=""/>
      <w:lvlJc w:val="left"/>
    </w:lvl>
    <w:lvl w:ilvl="8" w:tplc="03A8B54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03C"/>
    <w:rsid w:val="0001503C"/>
    <w:rsid w:val="0054730D"/>
    <w:rsid w:val="006F6900"/>
    <w:rsid w:val="00DA65F5"/>
    <w:rsid w:val="00DF1C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24B7"/>
  <w15:docId w15:val="{620EEE62-8AA2-49D4-9666-44527744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1F3864"/>
      </w:pBdr>
      <w:spacing w:before="320" w:after="160"/>
      <w:outlineLvl w:val="0"/>
    </w:pPr>
    <w:rPr>
      <w:rFonts w:eastAsia="Arial"/>
      <w:b/>
      <w:bCs/>
      <w:color w:val="1F3864"/>
      <w:sz w:val="32"/>
      <w:szCs w:val="32"/>
    </w:rPr>
  </w:style>
  <w:style w:type="paragraph" w:styleId="2">
    <w:name w:val="heading 2"/>
    <w:uiPriority w:val="9"/>
    <w:unhideWhenUsed/>
    <w:qFormat/>
    <w:pPr>
      <w:spacing w:before="240" w:after="140"/>
      <w:outlineLvl w:val="1"/>
    </w:pPr>
    <w:rPr>
      <w:rFonts w:eastAsia="Arial"/>
      <w:b/>
      <w:bCs/>
      <w:color w:val="2E5FA3"/>
      <w:sz w:val="26"/>
      <w:szCs w:val="26"/>
    </w:rPr>
  </w:style>
  <w:style w:type="paragraph" w:styleId="3">
    <w:name w:val="heading 3"/>
    <w:uiPriority w:val="9"/>
    <w:unhideWhenUsed/>
    <w:qFormat/>
    <w:pPr>
      <w:spacing w:before="180" w:after="100"/>
      <w:outlineLvl w:val="2"/>
    </w:pPr>
    <w:rPr>
      <w:rFonts w:eastAsia="Arial"/>
      <w:b/>
      <w:bCs/>
      <w:color w:val="44444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Placeholder Text"/>
    <w:basedOn w:val="a0"/>
    <w:uiPriority w:val="99"/>
    <w:semiHidden/>
    <w:rsid w:val="0054730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2485</Words>
  <Characters>14167</Characters>
  <Application>Microsoft Office Word</Application>
  <DocSecurity>0</DocSecurity>
  <Lines>118</Lines>
  <Paragraphs>33</Paragraphs>
  <ScaleCrop>false</ScaleCrop>
  <Company>ILVS</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userA</cp:lastModifiedBy>
  <cp:revision>2</cp:revision>
  <dcterms:created xsi:type="dcterms:W3CDTF">2026-06-17T08:17:00Z</dcterms:created>
  <dcterms:modified xsi:type="dcterms:W3CDTF">2026-06-17T08:17:00Z</dcterms:modified>
</cp:coreProperties>
</file>