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 xml:space="preserve">一 </w:t>
      </w:r>
      <w:bookmarkStart w:id="0" w:name="_GoBack"/>
      <w:r>
        <w:rPr>
          <w:rFonts w:hint="eastAsia" w:ascii="微软雅黑" w:hAnsi="微软雅黑" w:eastAsia="微软雅黑" w:cs="微软雅黑"/>
          <w:b w:val="0"/>
          <w:i w:val="0"/>
          <w:caps w:val="0"/>
          <w:color w:val="000000"/>
          <w:spacing w:val="0"/>
          <w:sz w:val="15"/>
          <w:szCs w:val="15"/>
          <w:bdr w:val="none" w:color="auto" w:sz="0" w:space="0"/>
          <w:shd w:val="clear" w:fill="FFFFFF"/>
        </w:rPr>
        <w:t>MySQL命令行工具</w:t>
      </w:r>
      <w:bookmarkEnd w:id="0"/>
      <w:r>
        <w:rPr>
          <w:rFonts w:hint="eastAsia" w:ascii="微软雅黑" w:hAnsi="微软雅黑" w:eastAsia="微软雅黑" w:cs="微软雅黑"/>
          <w:b w:val="0"/>
          <w:i w:val="0"/>
          <w:caps w:val="0"/>
          <w:color w:val="000000"/>
          <w:spacing w:val="0"/>
          <w:sz w:val="15"/>
          <w:szCs w:val="15"/>
          <w:bdr w:val="none" w:color="auto" w:sz="0" w:space="0"/>
          <w:shd w:val="clear" w:fill="FFFFFF"/>
        </w:rPr>
        <w:t xml:space="preserve">  (查看帮助 ---help，或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1）MySQL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MySQL是一个简单的SQL外壳(有GNU readline功能)。它支持交互式和非交互式使用。当交互使用时，查询结果采用ASCII表格式。当采用非交互式(例如，用作过滤器)模式时，结果为tab分割符格式。可以使用命令行选项更改输出格式。如果由于结果较大而内存不足遇到问题，使用--quick选项。这样可以强制MySQL从服务器每次一行搜索结果，而不是检索整个结果集并在显示之前不得不将它保存到内存中。</w:t>
      </w:r>
      <w:r>
        <w:rPr>
          <w:rFonts w:hint="eastAsia" w:ascii="微软雅黑" w:hAnsi="微软雅黑" w:eastAsia="微软雅黑" w:cs="微软雅黑"/>
          <w:b w:val="0"/>
          <w:i w:val="0"/>
          <w:caps w:val="0"/>
          <w:color w:val="000000"/>
          <w:spacing w:val="0"/>
          <w:sz w:val="15"/>
          <w:szCs w:val="15"/>
          <w:bdr w:val="none" w:color="auto" w:sz="0" w:space="0"/>
          <w:shd w:val="clear" w:fill="FFFFFF"/>
        </w:rPr>
        <w:br w:type="textWrapping"/>
      </w:r>
      <w:r>
        <w:rPr>
          <w:rFonts w:hint="eastAsia" w:ascii="微软雅黑" w:hAnsi="微软雅黑" w:eastAsia="微软雅黑" w:cs="微软雅黑"/>
          <w:b w:val="0"/>
          <w:i w:val="0"/>
          <w:caps w:val="0"/>
          <w:color w:val="000000"/>
          <w:spacing w:val="0"/>
          <w:sz w:val="15"/>
          <w:szCs w:val="15"/>
          <w:bdr w:val="none" w:color="auto" w:sz="0" w:space="0"/>
          <w:shd w:val="clear" w:fill="FFFFFF"/>
        </w:rPr>
        <w:t>(MySQLD)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2）MySQLAdmin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MySQLAdmin是一个执行管理操作的客户程序。可以用它来检查服务器的配置和当前的状态，创建并删除数据库等等。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3) MySQLBinLog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服务器生成的二进制日志文件写成二进制格式。要想检查这些文本格式的文件，应使用MySQLBinLog实用工具。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4) MySQLDump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MySQLDump客户端可用来转储数据库或搜集数据库进行备份或将数据转移到另一个SQL服务器。转储包含创建表和/或装载表的SQL语句。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5) MySQLImport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MySQLImport实用程序是一个批量加载器，它将文本文件的内容读到已有表中。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6) MySQLShow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MySQLShow,客户可用来很快地查找存在哪些数据库，数据库中的表，表中的列或索引。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7) Perror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Perror为系统错误代码或存储引擎（表处理）错误代码打印其描述信息。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8) Replace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Replace实用工具可以及时更改文件或标准输入中的字符串。它首先使用有限状态机来匹配长的字符串。该工具可以用来交换字符串。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二 MySQL基本操作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1) MySQL51 service的停止与启用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net stop mysql51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net start mysql51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2) 登录MySQL管理工具 + 创建数据库 + 显示所有数据库 + 删除数据库 + 推出MySQL管理工具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fldChar w:fldCharType="begin"/>
      </w:r>
      <w:r>
        <w:rPr>
          <w:rFonts w:hint="eastAsia" w:ascii="微软雅黑" w:hAnsi="微软雅黑" w:eastAsia="微软雅黑" w:cs="微软雅黑"/>
          <w:b w:val="0"/>
          <w:i w:val="0"/>
          <w:caps w:val="0"/>
          <w:color w:val="000000"/>
          <w:spacing w:val="0"/>
          <w:sz w:val="15"/>
          <w:szCs w:val="15"/>
          <w:bdr w:val="none" w:color="auto" w:sz="0" w:space="0"/>
          <w:shd w:val="clear" w:fill="FFFFFF"/>
        </w:rPr>
        <w:instrText xml:space="preserve">INCLUDEPICTURE \d "http://images.cnblogs.com/cnblogs_com/itech/mysql/mysqltool11.png" \* MERGEFORMATINET </w:instrText>
      </w:r>
      <w:r>
        <w:rPr>
          <w:rFonts w:hint="eastAsia" w:ascii="微软雅黑" w:hAnsi="微软雅黑" w:eastAsia="微软雅黑" w:cs="微软雅黑"/>
          <w:b w:val="0"/>
          <w:i w:val="0"/>
          <w:caps w:val="0"/>
          <w:color w:val="000000"/>
          <w:spacing w:val="0"/>
          <w:sz w:val="15"/>
          <w:szCs w:val="15"/>
          <w:bdr w:val="none" w:color="auto" w:sz="0" w:space="0"/>
          <w:shd w:val="clear" w:fill="FFFFFF"/>
        </w:rPr>
        <w:fldChar w:fldCharType="separate"/>
      </w:r>
      <w:r>
        <w:rPr>
          <w:rFonts w:hint="eastAsia" w:ascii="微软雅黑" w:hAnsi="微软雅黑" w:eastAsia="微软雅黑" w:cs="微软雅黑"/>
          <w:b w:val="0"/>
          <w:i w:val="0"/>
          <w:caps w:val="0"/>
          <w:color w:val="000000"/>
          <w:spacing w:val="0"/>
          <w:sz w:val="15"/>
          <w:szCs w:val="15"/>
          <w:bdr w:val="none" w:color="auto" w:sz="0" w:space="0"/>
          <w:shd w:val="clear" w:fill="FFFFFF"/>
        </w:rPr>
        <w:drawing>
          <wp:inline distT="0" distB="0" distL="114300" distR="114300">
            <wp:extent cx="6372225" cy="5543550"/>
            <wp:effectExtent l="0" t="0" r="13335"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372225" cy="5543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15"/>
          <w:szCs w:val="15"/>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3）增加用户 + 显示用户 + 修改密码 + 删除用户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fldChar w:fldCharType="begin"/>
      </w:r>
      <w:r>
        <w:rPr>
          <w:rFonts w:hint="eastAsia" w:ascii="微软雅黑" w:hAnsi="微软雅黑" w:eastAsia="微软雅黑" w:cs="微软雅黑"/>
          <w:b w:val="0"/>
          <w:i w:val="0"/>
          <w:caps w:val="0"/>
          <w:color w:val="000000"/>
          <w:spacing w:val="0"/>
          <w:sz w:val="15"/>
          <w:szCs w:val="15"/>
          <w:bdr w:val="none" w:color="auto" w:sz="0" w:space="0"/>
          <w:shd w:val="clear" w:fill="FFFFFF"/>
        </w:rPr>
        <w:instrText xml:space="preserve">INCLUDEPICTURE \d "http://images.cnblogs.com/cnblogs_com/itech/mysql/mysqltool2.png" \* MERGEFORMATINET </w:instrText>
      </w:r>
      <w:r>
        <w:rPr>
          <w:rFonts w:hint="eastAsia" w:ascii="微软雅黑" w:hAnsi="微软雅黑" w:eastAsia="微软雅黑" w:cs="微软雅黑"/>
          <w:b w:val="0"/>
          <w:i w:val="0"/>
          <w:caps w:val="0"/>
          <w:color w:val="000000"/>
          <w:spacing w:val="0"/>
          <w:sz w:val="15"/>
          <w:szCs w:val="15"/>
          <w:bdr w:val="none" w:color="auto" w:sz="0" w:space="0"/>
          <w:shd w:val="clear" w:fill="FFFFFF"/>
        </w:rPr>
        <w:fldChar w:fldCharType="separate"/>
      </w:r>
      <w:r>
        <w:rPr>
          <w:rFonts w:hint="eastAsia" w:ascii="微软雅黑" w:hAnsi="微软雅黑" w:eastAsia="微软雅黑" w:cs="微软雅黑"/>
          <w:b w:val="0"/>
          <w:i w:val="0"/>
          <w:caps w:val="0"/>
          <w:color w:val="000000"/>
          <w:spacing w:val="0"/>
          <w:sz w:val="15"/>
          <w:szCs w:val="15"/>
          <w:bdr w:val="none" w:color="auto" w:sz="0" w:space="0"/>
          <w:shd w:val="clear" w:fill="FFFFFF"/>
        </w:rPr>
        <w:drawing>
          <wp:inline distT="0" distB="0" distL="114300" distR="114300">
            <wp:extent cx="6372225" cy="4019550"/>
            <wp:effectExtent l="0" t="0" r="13335" b="381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6372225" cy="4019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15"/>
          <w:szCs w:val="15"/>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4）进入数据库 + 创建表 + 显示数据库下所有的表 + 显示表的定义 + 向表中插入数据 + 显示表的所有内容 + 删除表中的所有内容 + 删除表定义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fldChar w:fldCharType="begin"/>
      </w:r>
      <w:r>
        <w:rPr>
          <w:rFonts w:hint="eastAsia" w:ascii="微软雅黑" w:hAnsi="微软雅黑" w:eastAsia="微软雅黑" w:cs="微软雅黑"/>
          <w:b w:val="0"/>
          <w:i w:val="0"/>
          <w:caps w:val="0"/>
          <w:color w:val="000000"/>
          <w:spacing w:val="0"/>
          <w:sz w:val="15"/>
          <w:szCs w:val="15"/>
          <w:bdr w:val="none" w:color="auto" w:sz="0" w:space="0"/>
          <w:shd w:val="clear" w:fill="FFFFFF"/>
        </w:rPr>
        <w:instrText xml:space="preserve">INCLUDEPICTURE \d "http://images.cnblogs.com/cnblogs_com/itech/mysql/mysqltool3.png" \* MERGEFORMATINET </w:instrText>
      </w:r>
      <w:r>
        <w:rPr>
          <w:rFonts w:hint="eastAsia" w:ascii="微软雅黑" w:hAnsi="微软雅黑" w:eastAsia="微软雅黑" w:cs="微软雅黑"/>
          <w:b w:val="0"/>
          <w:i w:val="0"/>
          <w:caps w:val="0"/>
          <w:color w:val="000000"/>
          <w:spacing w:val="0"/>
          <w:sz w:val="15"/>
          <w:szCs w:val="15"/>
          <w:bdr w:val="none" w:color="auto" w:sz="0" w:space="0"/>
          <w:shd w:val="clear" w:fill="FFFFFF"/>
        </w:rPr>
        <w:fldChar w:fldCharType="separate"/>
      </w:r>
      <w:r>
        <w:rPr>
          <w:rFonts w:hint="eastAsia" w:ascii="微软雅黑" w:hAnsi="微软雅黑" w:eastAsia="微软雅黑" w:cs="微软雅黑"/>
          <w:b w:val="0"/>
          <w:i w:val="0"/>
          <w:caps w:val="0"/>
          <w:color w:val="000000"/>
          <w:spacing w:val="0"/>
          <w:sz w:val="15"/>
          <w:szCs w:val="15"/>
          <w:bdr w:val="none" w:color="auto" w:sz="0" w:space="0"/>
          <w:shd w:val="clear" w:fill="FFFFFF"/>
        </w:rPr>
        <w:drawing>
          <wp:inline distT="0" distB="0" distL="114300" distR="114300">
            <wp:extent cx="6372225" cy="6762750"/>
            <wp:effectExtent l="0" t="0" r="13335" b="381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6372225" cy="67627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15"/>
          <w:szCs w:val="15"/>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5）跟新某记录的值 + 给表增加一列 + 删除表中的一列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fldChar w:fldCharType="begin"/>
      </w:r>
      <w:r>
        <w:rPr>
          <w:rFonts w:hint="eastAsia" w:ascii="微软雅黑" w:hAnsi="微软雅黑" w:eastAsia="微软雅黑" w:cs="微软雅黑"/>
          <w:b w:val="0"/>
          <w:i w:val="0"/>
          <w:caps w:val="0"/>
          <w:color w:val="000000"/>
          <w:spacing w:val="0"/>
          <w:sz w:val="15"/>
          <w:szCs w:val="15"/>
          <w:bdr w:val="none" w:color="auto" w:sz="0" w:space="0"/>
          <w:shd w:val="clear" w:fill="FFFFFF"/>
        </w:rPr>
        <w:instrText xml:space="preserve">INCLUDEPICTURE \d "http://images.cnblogs.com/cnblogs_com/itech/mysql/mysqltool4.png" \* MERGEFORMATINET </w:instrText>
      </w:r>
      <w:r>
        <w:rPr>
          <w:rFonts w:hint="eastAsia" w:ascii="微软雅黑" w:hAnsi="微软雅黑" w:eastAsia="微软雅黑" w:cs="微软雅黑"/>
          <w:b w:val="0"/>
          <w:i w:val="0"/>
          <w:caps w:val="0"/>
          <w:color w:val="000000"/>
          <w:spacing w:val="0"/>
          <w:sz w:val="15"/>
          <w:szCs w:val="15"/>
          <w:bdr w:val="none" w:color="auto" w:sz="0" w:space="0"/>
          <w:shd w:val="clear" w:fill="FFFFFF"/>
        </w:rPr>
        <w:fldChar w:fldCharType="separate"/>
      </w:r>
      <w:r>
        <w:rPr>
          <w:rFonts w:hint="eastAsia" w:ascii="微软雅黑" w:hAnsi="微软雅黑" w:eastAsia="微软雅黑" w:cs="微软雅黑"/>
          <w:b w:val="0"/>
          <w:i w:val="0"/>
          <w:caps w:val="0"/>
          <w:color w:val="000000"/>
          <w:spacing w:val="0"/>
          <w:sz w:val="15"/>
          <w:szCs w:val="15"/>
          <w:bdr w:val="none" w:color="auto" w:sz="0" w:space="0"/>
          <w:shd w:val="clear" w:fill="FFFFFF"/>
        </w:rPr>
        <w:drawing>
          <wp:inline distT="0" distB="0" distL="114300" distR="114300">
            <wp:extent cx="6372225" cy="7981950"/>
            <wp:effectExtent l="0" t="0" r="13335" b="381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6372225" cy="79819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15"/>
          <w:szCs w:val="15"/>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MYSQL 连接数据库命令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4" w:lineRule="atLeast"/>
        <w:ind w:left="0" w:right="0" w:firstLine="0"/>
        <w:jc w:val="left"/>
        <w:rPr>
          <w:rFonts w:hint="eastAsia"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kern w:val="0"/>
          <w:sz w:val="15"/>
          <w:szCs w:val="15"/>
          <w:bdr w:val="none" w:color="auto" w:sz="0" w:space="0"/>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362" w:afterAutospacing="0" w:line="18" w:lineRule="atLeast"/>
        <w:ind w:left="0" w:right="0" w:firstLine="0"/>
        <w:jc w:val="left"/>
        <w:rPr>
          <w:color w:val="00000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一、MySQL 连接本地数据库，用户名为“root”，密码“123”（注意：“-p”和“123” 之间不能有空格）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240" w:afterAutospacing="0" w:line="234" w:lineRule="atLeast"/>
        <w:ind w:left="0" w:right="0"/>
        <w:jc w:val="left"/>
      </w:pPr>
      <w:r>
        <w:rPr>
          <w:b w:val="0"/>
          <w:i w:val="0"/>
          <w:caps w:val="0"/>
          <w:color w:val="000000"/>
          <w:spacing w:val="0"/>
          <w:bdr w:val="none" w:color="auto" w:sz="0" w:space="0"/>
          <w:shd w:val="clear" w:fill="FFFFFF"/>
        </w:rPr>
        <w:t>C:\&gt;mysql -h localhost -u root -p123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362" w:afterAutospacing="0" w:line="18" w:lineRule="atLeast"/>
        <w:ind w:left="0" w:right="0" w:firstLine="0"/>
        <w:jc w:val="left"/>
        <w:rPr>
          <w:color w:val="00000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二、MySQL 连接远程数据库（192.168.0.201），端口“3306”，用户名为“root”，密码“123”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240" w:afterAutospacing="0" w:line="234" w:lineRule="atLeast"/>
        <w:ind w:left="0" w:right="0"/>
        <w:jc w:val="left"/>
      </w:pPr>
      <w:r>
        <w:rPr>
          <w:b w:val="0"/>
          <w:i w:val="0"/>
          <w:caps w:val="0"/>
          <w:color w:val="000000"/>
          <w:spacing w:val="0"/>
          <w:bdr w:val="none" w:color="auto" w:sz="0" w:space="0"/>
          <w:shd w:val="clear" w:fill="FFFFFF"/>
        </w:rPr>
        <w:t>C:\&gt;mysql -h 172.16.16.45 -P 3306 -u root -p123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362" w:afterAutospacing="0" w:line="18" w:lineRule="atLeast"/>
        <w:ind w:left="0" w:right="0" w:firstLine="0"/>
        <w:jc w:val="left"/>
        <w:rPr>
          <w:color w:val="00000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三、MySQL 连接本地数据库，用户名为“root”，隐藏密码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240" w:afterAutospacing="0" w:line="234" w:lineRule="atLeast"/>
        <w:ind w:left="0" w:right="0"/>
        <w:jc w:val="left"/>
        <w:rPr>
          <w:b w:val="0"/>
          <w:i w:val="0"/>
          <w:caps w:val="0"/>
          <w:color w:val="000000"/>
          <w:spacing w:val="0"/>
          <w:bdr w:val="none" w:color="auto" w:sz="0" w:space="0"/>
          <w:shd w:val="clear" w:fill="FFFFFF"/>
        </w:rPr>
      </w:pPr>
      <w:r>
        <w:rPr>
          <w:b w:val="0"/>
          <w:i w:val="0"/>
          <w:caps w:val="0"/>
          <w:color w:val="000000"/>
          <w:spacing w:val="0"/>
          <w:bdr w:val="none" w:color="auto" w:sz="0" w:space="0"/>
          <w:shd w:val="clear" w:fill="FFFFFF"/>
        </w:rPr>
        <w:t xml:space="preserve">C:\&gt;mysql -h localhost -u root -p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240" w:afterAutospacing="0" w:line="234" w:lineRule="atLeast"/>
        <w:ind w:left="0" w:right="0"/>
        <w:jc w:val="left"/>
      </w:pPr>
      <w:r>
        <w:rPr>
          <w:b w:val="0"/>
          <w:i w:val="0"/>
          <w:caps w:val="0"/>
          <w:color w:val="000000"/>
          <w:spacing w:val="0"/>
          <w:bdr w:val="none" w:color="auto" w:sz="0" w:space="0"/>
          <w:shd w:val="clear" w:fill="FFFFFF"/>
        </w:rPr>
        <w:t>Enter password: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362" w:afterAutospacing="0" w:line="18" w:lineRule="atLeast"/>
        <w:ind w:left="0" w:right="0" w:firstLine="0"/>
        <w:jc w:val="left"/>
        <w:rPr>
          <w:color w:val="000000"/>
          <w:sz w:val="15"/>
          <w:szCs w:val="15"/>
        </w:rPr>
      </w:pPr>
      <w:r>
        <w:rPr>
          <w:rFonts w:hint="eastAsia" w:ascii="微软雅黑" w:hAnsi="微软雅黑" w:eastAsia="微软雅黑" w:cs="微软雅黑"/>
          <w:b w:val="0"/>
          <w:i w:val="0"/>
          <w:caps w:val="0"/>
          <w:color w:val="000000"/>
          <w:spacing w:val="0"/>
          <w:sz w:val="15"/>
          <w:szCs w:val="15"/>
          <w:bdr w:val="none" w:color="auto" w:sz="0" w:space="0"/>
          <w:shd w:val="clear" w:fill="FFFFFF"/>
        </w:rPr>
        <w:t>四、MySQL 连接本地数据库，用户名为“root”，指定所连接的数据库为“test”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240" w:afterAutospacing="0" w:line="234" w:lineRule="atLeast"/>
        <w:ind w:left="0" w:right="0"/>
        <w:jc w:val="left"/>
        <w:rPr>
          <w:b w:val="0"/>
          <w:i w:val="0"/>
          <w:caps w:val="0"/>
          <w:color w:val="000000"/>
          <w:spacing w:val="0"/>
          <w:bdr w:val="none" w:color="auto" w:sz="0" w:space="0"/>
          <w:shd w:val="clear" w:fill="FFFFFF"/>
        </w:rPr>
      </w:pPr>
      <w:r>
        <w:rPr>
          <w:b w:val="0"/>
          <w:i w:val="0"/>
          <w:caps w:val="0"/>
          <w:color w:val="000000"/>
          <w:spacing w:val="0"/>
          <w:bdr w:val="none" w:color="auto" w:sz="0" w:space="0"/>
          <w:shd w:val="clear" w:fill="FFFFFF"/>
        </w:rPr>
        <w:t xml:space="preserve">C:\&gt;mysql -h localhost -u root -p123 -D test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240" w:afterAutospacing="0" w:line="234" w:lineRule="atLeast"/>
        <w:ind w:left="0" w:right="0"/>
        <w:jc w:val="left"/>
        <w:rPr>
          <w:b w:val="0"/>
          <w:i w:val="0"/>
          <w:caps w:val="0"/>
          <w:color w:val="000000"/>
          <w:spacing w:val="0"/>
          <w:bdr w:val="none" w:color="auto" w:sz="0" w:space="0"/>
          <w:shd w:val="clear" w:fill="FFFFFF"/>
        </w:rPr>
      </w:pPr>
      <w:r>
        <w:rPr>
          <w:b w:val="0"/>
          <w:i w:val="0"/>
          <w:caps w:val="0"/>
          <w:color w:val="000000"/>
          <w:spacing w:val="0"/>
          <w:bdr w:val="none" w:color="auto" w:sz="0" w:space="0"/>
          <w:shd w:val="clear" w:fill="FFFFFF"/>
        </w:rPr>
        <w:t xml:space="preserve">mysql&gt;select database();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240" w:afterAutospacing="0" w:line="234" w:lineRule="atLeast"/>
        <w:ind w:left="0" w:right="0"/>
        <w:jc w:val="left"/>
        <w:rPr>
          <w:b w:val="0"/>
          <w:i w:val="0"/>
          <w:caps w:val="0"/>
          <w:color w:val="000000"/>
          <w:spacing w:val="0"/>
          <w:bdr w:val="none" w:color="auto" w:sz="0" w:space="0"/>
          <w:shd w:val="clear" w:fill="FFFFFF"/>
        </w:rPr>
      </w:pPr>
      <w:r>
        <w:rPr>
          <w:b w:val="0"/>
          <w:i w:val="0"/>
          <w:caps w:val="0"/>
          <w:color w:val="000000"/>
          <w:spacing w:val="0"/>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240" w:afterAutospacing="0" w:line="234" w:lineRule="atLeast"/>
        <w:ind w:left="0" w:right="0"/>
        <w:jc w:val="left"/>
        <w:rPr>
          <w:b w:val="0"/>
          <w:i w:val="0"/>
          <w:caps w:val="0"/>
          <w:color w:val="000000"/>
          <w:spacing w:val="0"/>
          <w:bdr w:val="none" w:color="auto" w:sz="0" w:space="0"/>
          <w:shd w:val="clear" w:fill="FFFFFF"/>
        </w:rPr>
      </w:pPr>
      <w:r>
        <w:rPr>
          <w:b w:val="0"/>
          <w:i w:val="0"/>
          <w:caps w:val="0"/>
          <w:color w:val="000000"/>
          <w:spacing w:val="0"/>
          <w:bdr w:val="none" w:color="auto" w:sz="0" w:space="0"/>
          <w:shd w:val="clear" w:fill="FFFFFF"/>
        </w:rPr>
        <w:t xml:space="preserve">| database()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240" w:afterAutospacing="0" w:line="234" w:lineRule="atLeast"/>
        <w:ind w:left="0" w:right="0"/>
        <w:jc w:val="left"/>
        <w:rPr>
          <w:b w:val="0"/>
          <w:i w:val="0"/>
          <w:caps w:val="0"/>
          <w:color w:val="000000"/>
          <w:spacing w:val="0"/>
          <w:bdr w:val="none" w:color="auto" w:sz="0" w:space="0"/>
          <w:shd w:val="clear" w:fill="FFFFFF"/>
        </w:rPr>
      </w:pPr>
      <w:r>
        <w:rPr>
          <w:b w:val="0"/>
          <w:i w:val="0"/>
          <w:caps w:val="0"/>
          <w:color w:val="000000"/>
          <w:spacing w:val="0"/>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240" w:afterAutospacing="0" w:line="234" w:lineRule="atLeast"/>
        <w:ind w:left="0" w:right="0"/>
        <w:jc w:val="left"/>
        <w:rPr>
          <w:b w:val="0"/>
          <w:i w:val="0"/>
          <w:caps w:val="0"/>
          <w:color w:val="000000"/>
          <w:spacing w:val="0"/>
          <w:bdr w:val="none" w:color="auto" w:sz="0" w:space="0"/>
          <w:shd w:val="clear" w:fill="FFFFFF"/>
        </w:rPr>
      </w:pPr>
      <w:r>
        <w:rPr>
          <w:b w:val="0"/>
          <w:i w:val="0"/>
          <w:caps w:val="0"/>
          <w:color w:val="000000"/>
          <w:spacing w:val="0"/>
          <w:bdr w:val="none" w:color="auto" w:sz="0" w:space="0"/>
          <w:shd w:val="clear" w:fill="FFFFFF"/>
        </w:rPr>
        <w:t xml:space="preserve">| test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240" w:afterAutospacing="0" w:line="234" w:lineRule="atLeast"/>
        <w:ind w:left="0" w:right="0"/>
        <w:jc w:val="left"/>
      </w:pPr>
      <w:r>
        <w:rPr>
          <w:b w:val="0"/>
          <w:i w:val="0"/>
          <w:caps w:val="0"/>
          <w:color w:val="000000"/>
          <w:spacing w:val="0"/>
          <w:bdr w:val="none" w:color="auto" w:sz="0" w:space="0"/>
          <w:shd w:val="clear" w:fill="FFFFFF"/>
        </w:rPr>
        <w:t>+------------+</w:t>
      </w:r>
      <w:r>
        <w:rPr>
          <w:b w:val="0"/>
          <w:i w:val="0"/>
          <w:caps w:val="0"/>
          <w:color w:val="000000"/>
          <w:spacing w:val="0"/>
          <w:bdr w:val="none" w:color="auto" w:sz="0" w:space="0"/>
          <w:shd w:val="clear" w:fill="FFFFFF"/>
        </w:rPr>
        <w:br w:type="textWrapping"/>
      </w:r>
      <w:r>
        <w:rPr>
          <w:b w:val="0"/>
          <w:i w:val="0"/>
          <w:caps w:val="0"/>
          <w:color w:val="000000"/>
          <w:spacing w:val="0"/>
          <w:bdr w:val="none" w:color="auto" w:sz="0" w:space="0"/>
          <w:shd w:val="clear" w:fill="FFFFFF"/>
        </w:rPr>
        <w:br w:type="textWrapping"/>
      </w:r>
      <w:r>
        <w:rPr>
          <w:b w:val="0"/>
          <w:i w:val="0"/>
          <w:caps w:val="0"/>
          <w:color w:val="000000"/>
          <w:spacing w:val="0"/>
          <w:bdr w:val="none" w:color="auto" w:sz="0" w:space="0"/>
          <w:shd w:val="clear" w:fill="FFFFFF"/>
        </w:rPr>
        <w:t> </w:t>
      </w:r>
      <w:r>
        <w:rPr>
          <w:b w:val="0"/>
          <w:i w:val="0"/>
          <w:caps w:val="0"/>
          <w:color w:val="000000"/>
          <w:spacing w:val="0"/>
          <w:bdr w:val="none" w:color="auto" w:sz="0" w:space="0"/>
          <w:shd w:val="clear" w:fill="FFFFFF"/>
        </w:rPr>
        <w:br w:type="textWrapping"/>
      </w:r>
      <w:r>
        <w:rPr>
          <w:b w:val="0"/>
          <w:i w:val="0"/>
          <w:caps w:val="0"/>
          <w:color w:val="000000"/>
          <w:spacing w:val="0"/>
          <w:bdr w:val="none" w:color="auto" w:sz="0" w:space="0"/>
          <w:shd w:val="clear" w:fill="FFFFFF"/>
        </w:rPr>
        <w:t>mysql -h192.168.18.72 -utestgroup -ptestpassword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A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5A67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Administrator.ZX-201608130143</dc:creator>
  <cp:lastModifiedBy>Administrator</cp:lastModifiedBy>
  <dcterms:modified xsi:type="dcterms:W3CDTF">2017-01-05T05:25:07Z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