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031" w:rsidRPr="002A0031" w:rsidRDefault="002A0031" w:rsidP="002A003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</w:pPr>
      <w:r w:rsidRPr="002A0031"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  <w:t>金蝶</w:t>
      </w:r>
      <w:r w:rsidRPr="002A0031"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  <w:t>K3</w:t>
      </w:r>
      <w:r w:rsidRPr="002A0031"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  <w:t>在</w:t>
      </w:r>
      <w:r w:rsidRPr="002A0031"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  <w:t>WIN2008</w:t>
      </w:r>
      <w:r w:rsidRPr="002A0031"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  <w:t>系统下的配置</w:t>
      </w:r>
      <w:r w:rsidRPr="002A0031"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  <w:t xml:space="preserve"> </w:t>
      </w:r>
    </w:p>
    <w:p w:rsidR="002A0031" w:rsidRPr="002A0031" w:rsidRDefault="002A0031" w:rsidP="002A003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</w:pPr>
      <w:r w:rsidRPr="002A0031">
        <w:rPr>
          <w:rFonts w:ascii="宋体" w:eastAsia="宋体" w:hAnsi="宋体" w:cs="Arial" w:hint="eastAsia"/>
          <w:b/>
          <w:bCs/>
          <w:color w:val="6B6B6B"/>
          <w:kern w:val="0"/>
          <w:sz w:val="28"/>
          <w:szCs w:val="28"/>
          <w:lang/>
        </w:rPr>
        <w:t xml:space="preserve">　1.1　添加COM+网络访问和IIS </w:t>
      </w:r>
    </w:p>
    <w:p w:rsidR="002A0031" w:rsidRPr="002A0031" w:rsidRDefault="002A0031" w:rsidP="002A0031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6B6B6B"/>
          <w:kern w:val="0"/>
          <w:sz w:val="24"/>
          <w:szCs w:val="24"/>
          <w:lang/>
        </w:rPr>
      </w:pPr>
      <w:r w:rsidRPr="002A0031">
        <w:rPr>
          <w:rFonts w:ascii="宋体" w:eastAsia="宋体" w:hAnsi="宋体" w:cs="Arial" w:hint="eastAsia"/>
          <w:b/>
          <w:bCs/>
          <w:color w:val="6B6B6B"/>
          <w:kern w:val="0"/>
          <w:sz w:val="24"/>
          <w:szCs w:val="24"/>
          <w:lang/>
        </w:rPr>
        <w:t xml:space="preserve">　1.1.1　 COM+网络访问及IIS的作用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金蝶K/3中间层服务器需要启用网络DTC访问， COM+网络访问等环境，才能允许客户端连接到中间层，这些环境在Microsoft Windows 2000下是默认安装的，但在Microsoft Windows 2003及Microsoft Windows 2008下，这些功能都不是默认的，因此需要检查当前的Microsoft Windows 2008系统是否安装了这些组件并配置正确，如果这些组件没有安装请进行安装，下面是安装、配置这些组件的步骤，同时也可以通过这种方法检查设置。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如果使用金蝶K/3 WEB系统，需要安装IIS，支持虚拟目录的访问。 </w:t>
      </w:r>
    </w:p>
    <w:p w:rsidR="002A0031" w:rsidRPr="002A0031" w:rsidRDefault="002A0031" w:rsidP="002A0031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6B6B6B"/>
          <w:kern w:val="0"/>
          <w:sz w:val="24"/>
          <w:szCs w:val="24"/>
          <w:lang/>
        </w:rPr>
      </w:pPr>
      <w:r w:rsidRPr="002A0031">
        <w:rPr>
          <w:rFonts w:ascii="宋体" w:eastAsia="宋体" w:hAnsi="宋体" w:cs="Arial" w:hint="eastAsia"/>
          <w:b/>
          <w:bCs/>
          <w:color w:val="6B6B6B"/>
          <w:kern w:val="0"/>
          <w:sz w:val="24"/>
          <w:szCs w:val="24"/>
          <w:lang/>
        </w:rPr>
        <w:t xml:space="preserve">　1.1.2　 添加COM+网络访问和IIS的方法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单击【开始】→【程序】→【管理工具】→【服务器管理器】，打开Windows 2008角色管理界面，或者打开【开始】→【运行】，输入servermanager.msc，也可以进入Windows 2008角色管理窗口，如图1-1-1：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宋体" w:eastAsia="宋体" w:hAnsi="宋体" w:cs="Arial"/>
          <w:color w:val="6B6B6B"/>
          <w:kern w:val="0"/>
          <w:sz w:val="18"/>
          <w:szCs w:val="18"/>
          <w:lang/>
        </w:rPr>
      </w:pPr>
      <w:r>
        <w:rPr>
          <w:rFonts w:ascii="宋体" w:eastAsia="宋体" w:hAnsi="宋体" w:cs="Arial"/>
          <w:noProof/>
          <w:color w:val="6B6B6B"/>
          <w:kern w:val="0"/>
          <w:sz w:val="18"/>
          <w:szCs w:val="18"/>
        </w:rPr>
        <w:drawing>
          <wp:inline distT="0" distB="0" distL="0" distR="0">
            <wp:extent cx="4057650" cy="2438400"/>
            <wp:effectExtent l="19050" t="0" r="0" b="0"/>
            <wp:docPr id="1" name="图片 1" descr="金蝶K3在WIN2008系统下的配置 - 苦行僧 - 苦行僧的小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金蝶K3在WIN2008系统下的配置 - 苦行僧 - 苦行僧的小庙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 w:hint="eastAsia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图1-1-1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　　打开的角色管理界面后，在"角色"选项中，单击【添加角色】，如图1-1-2所示：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lastRenderedPageBreak/>
        <w:drawing>
          <wp:inline distT="0" distB="0" distL="0" distR="0">
            <wp:extent cx="6581775" cy="4714875"/>
            <wp:effectExtent l="19050" t="0" r="9525" b="0"/>
            <wp:docPr id="2" name="图片 2" descr="http://img1.ph.126.net/vTDbj-dBYTWO-ph4-ArWQg==/6597174220263212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ph.126.net/vTDbj-dBYTWO-ph4-ArWQg==/65971742202632122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图1-1-2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　　打开的添加角色界面，单击【下一步】，如图1-1-3：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lastRenderedPageBreak/>
        <w:drawing>
          <wp:inline distT="0" distB="0" distL="0" distR="0">
            <wp:extent cx="6581775" cy="4848225"/>
            <wp:effectExtent l="19050" t="0" r="9525" b="0"/>
            <wp:docPr id="3" name="图片 3" descr="http://img2.ph.126.net/_VOWlC2d0w1ir3zoYoP4ew==/270131535151004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2.ph.126.net/_VOWlC2d0w1ir3zoYoP4ew==/27013153515100438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图1-1-3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单击选择"应用程序服务器"，进入选择角色服务界面，如图1-1-4，另外，如果要安装IIS，则需要单击选择"Web 服务器（IIS）"：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lastRenderedPageBreak/>
        <w:drawing>
          <wp:inline distT="0" distB="0" distL="0" distR="0">
            <wp:extent cx="6581775" cy="4857750"/>
            <wp:effectExtent l="19050" t="0" r="9525" b="0"/>
            <wp:docPr id="4" name="图片 4" descr="http://img0.ph.126.net/j2v4Nt-odGuVGZaxUJbeQg==/1678153811248973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.ph.126.net/j2v4Nt-odGuVGZaxUJbeQg==/16781538112489739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图1-1-4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然后单击"角色服务"，单击选择"COM+网络访问"，然后单击【下一步】，如图1-1-5：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lastRenderedPageBreak/>
        <w:drawing>
          <wp:inline distT="0" distB="0" distL="0" distR="0">
            <wp:extent cx="6581775" cy="4819650"/>
            <wp:effectExtent l="19050" t="0" r="9525" b="0"/>
            <wp:docPr id="5" name="图片 5" descr="http://img1.ph.126.net/Cjx_URuOsXHbKLwq6S4BsQ==/6597232494379481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ph.126.net/Cjx_URuOsXHbKLwq6S4BsQ==/659723249437948124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图1-1-5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将Windows 2008操作系统光盘放入光驱，然后单击【安装】，如图1-1-6，完成网络COM+安装：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lastRenderedPageBreak/>
        <w:drawing>
          <wp:inline distT="0" distB="0" distL="0" distR="0">
            <wp:extent cx="6600825" cy="4848225"/>
            <wp:effectExtent l="19050" t="0" r="9525" b="0"/>
            <wp:docPr id="6" name="图片 6" descr="http://img1.ph.126.net/02Pv2OaAlFQT3v_OTLmX5Q==/2552978038783651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ph.126.net/02Pv2OaAlFQT3v_OTLmX5Q==/255297803878365117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图1-1-6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注意：在安装上述组件的过程中需要用到Microsoft Windows 2008的系统安装盘。 </w:t>
      </w:r>
    </w:p>
    <w:p w:rsidR="002A0031" w:rsidRPr="002A0031" w:rsidRDefault="002A0031" w:rsidP="002A003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</w:pPr>
      <w:r w:rsidRPr="002A0031">
        <w:rPr>
          <w:rFonts w:ascii="宋体" w:eastAsia="宋体" w:hAnsi="宋体" w:cs="Arial" w:hint="eastAsia"/>
          <w:b/>
          <w:bCs/>
          <w:color w:val="6B6B6B"/>
          <w:kern w:val="0"/>
          <w:sz w:val="28"/>
          <w:szCs w:val="28"/>
          <w:lang/>
        </w:rPr>
        <w:t xml:space="preserve">　1.2　设置网络DTC和COM安全选项 </w:t>
      </w:r>
    </w:p>
    <w:p w:rsidR="002A0031" w:rsidRPr="002A0031" w:rsidRDefault="002A0031" w:rsidP="002A0031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6B6B6B"/>
          <w:kern w:val="0"/>
          <w:sz w:val="24"/>
          <w:szCs w:val="24"/>
          <w:lang/>
        </w:rPr>
      </w:pPr>
      <w:r w:rsidRPr="002A0031">
        <w:rPr>
          <w:rFonts w:ascii="宋体" w:eastAsia="宋体" w:hAnsi="宋体" w:cs="Arial" w:hint="eastAsia"/>
          <w:b/>
          <w:bCs/>
          <w:color w:val="6B6B6B"/>
          <w:kern w:val="0"/>
          <w:sz w:val="24"/>
          <w:szCs w:val="24"/>
          <w:lang/>
        </w:rPr>
        <w:t xml:space="preserve">　1.2.1　设置网络DTC和COM安全选项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依次单击【开始】→【设置】→【管理工具】→【组件服务】，打开组件服务窗口，然后依次单击【组件服务】→【计算机】→【我的电脑】，在"</w:t>
      </w:r>
      <w:r>
        <w:rPr>
          <w:rFonts w:ascii="宋体" w:eastAsia="宋体" w:hAnsi="宋体" w:cs="Arial"/>
          <w:noProof/>
          <w:color w:val="6B6B6B"/>
          <w:kern w:val="0"/>
          <w:sz w:val="18"/>
          <w:szCs w:val="18"/>
        </w:rPr>
        <w:drawing>
          <wp:inline distT="0" distB="0" distL="0" distR="0">
            <wp:extent cx="695325" cy="152400"/>
            <wp:effectExtent l="19050" t="0" r="9525" b="0"/>
            <wp:docPr id="7" name="图片 7" descr="http://img2.ph.126.net/UuccIXwgnsDaf0bRH7iXkw==/6597880106727624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2.ph.126.net/UuccIXwgnsDaf0bRH7iXkw==/659788010672762405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"上单击鼠标右键，选择【属性】，如图1-2-1所示：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lastRenderedPageBreak/>
        <w:drawing>
          <wp:inline distT="0" distB="0" distL="0" distR="0">
            <wp:extent cx="6581775" cy="4953000"/>
            <wp:effectExtent l="19050" t="0" r="9525" b="0"/>
            <wp:docPr id="8" name="图片 8" descr="http://img2.ph.126.net/fLeXwO1wNO7xxk15P4UV-Q==/891149776365980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2.ph.126.net/fLeXwO1wNO7xxk15P4UV-Q==/89114977636598018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图1-2-1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在打开的属性界面中单击【COM安全】页签，然后单击【启动和编辑权限】中的【编辑限制…】按钮，如图1-2-2：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lastRenderedPageBreak/>
        <w:drawing>
          <wp:inline distT="0" distB="0" distL="0" distR="0">
            <wp:extent cx="4933950" cy="6029325"/>
            <wp:effectExtent l="19050" t="0" r="0" b="0"/>
            <wp:docPr id="9" name="图片 9" descr="http://img2.ph.126.net/0pQEqnwR7e4hIPKEEa3p3Q==/6597855917471807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2.ph.126.net/0pQEqnwR7e4hIPKEEa3p3Q==/659785591747180728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图1-2-2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选择【Everyone】用户， Everyone的四个权限设置允许，如图1-2-3所示：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lastRenderedPageBreak/>
        <w:drawing>
          <wp:inline distT="0" distB="0" distL="0" distR="0">
            <wp:extent cx="4486275" cy="5048250"/>
            <wp:effectExtent l="19050" t="0" r="9525" b="0"/>
            <wp:docPr id="10" name="图片 10" descr="http://img0.ph.126.net/kZuGJzoydUmivo5gr370RA==/1871808595225905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0.ph.126.net/kZuGJzoydUmivo5gr370RA==/18718085952259054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图1-2-3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然后，在组件服务窗口中，【组件服务】→【计算机】→【我的电脑】，单击打开，选择【Distributed Transaction Coordinator】下面的【本地DTC】，右键选择【属性】，如图1-2-4所示：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lastRenderedPageBreak/>
        <w:drawing>
          <wp:inline distT="0" distB="0" distL="0" distR="0">
            <wp:extent cx="6581775" cy="4962525"/>
            <wp:effectExtent l="19050" t="0" r="9525" b="0"/>
            <wp:docPr id="11" name="图片 11" descr="http://img0.ph.126.net/VJmNjECyOtz1gr8MDGh-7A==/2481764869675946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0.ph.126.net/VJmNjECyOtz1gr8MDGh-7A==/248176486967594687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图1-2-4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打开本地DTC的属性窗口中，单击【安全】页签，单击选择"允许远程客户端"、"允许远程管理"、"允许出站"、"允许入站"，并且选择"不要求进行验证"，如下图1-2-5所示： </w:t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>
        <w:rPr>
          <w:rFonts w:ascii="Arial" w:eastAsia="宋体" w:hAnsi="Arial" w:cs="Arial"/>
          <w:noProof/>
          <w:color w:val="6B6B6B"/>
          <w:kern w:val="0"/>
          <w:sz w:val="18"/>
          <w:szCs w:val="18"/>
        </w:rPr>
        <w:lastRenderedPageBreak/>
        <w:drawing>
          <wp:inline distT="0" distB="0" distL="0" distR="0">
            <wp:extent cx="5505450" cy="5581650"/>
            <wp:effectExtent l="19050" t="0" r="0" b="0"/>
            <wp:docPr id="12" name="图片 12" descr="http://img1.ph.126.net/sP6REpEIGNaDJO29zsZaTQ==/6597317156773689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1.ph.126.net/sP6REpEIGNaDJO29zsZaTQ==/659731715677368964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031" w:rsidRPr="002A0031" w:rsidRDefault="002A0031" w:rsidP="002A0031">
      <w:pPr>
        <w:widowControl/>
        <w:spacing w:after="150"/>
        <w:jc w:val="center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图1-2-5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上图1-2-5所示界面中，作为中间层服务器需要如上图配置，启用"网络DTC访问"并且进行"允许远程客户端"、"允许远程管理"及"允许入站"、"允许出站"，选择"不要求进行验证"，同时DTC的登录账户默认是"NT AUTHORITY\</w:t>
      </w:r>
      <w:proofErr w:type="spellStart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NetworkService</w:t>
      </w:r>
      <w:proofErr w:type="spellEnd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"，这是系统内置用户，不建议更改。 </w:t>
      </w:r>
    </w:p>
    <w:p w:rsidR="002A0031" w:rsidRPr="002A0031" w:rsidRDefault="002A0031" w:rsidP="002A0031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6B6B6B"/>
          <w:kern w:val="0"/>
          <w:sz w:val="27"/>
          <w:szCs w:val="27"/>
          <w:lang/>
        </w:rPr>
      </w:pPr>
      <w:r w:rsidRPr="002A0031">
        <w:rPr>
          <w:rFonts w:ascii="宋体" w:eastAsia="宋体" w:hAnsi="宋体" w:cs="Arial" w:hint="eastAsia"/>
          <w:b/>
          <w:bCs/>
          <w:color w:val="6B6B6B"/>
          <w:kern w:val="0"/>
          <w:sz w:val="28"/>
          <w:szCs w:val="28"/>
          <w:lang/>
        </w:rPr>
        <w:t xml:space="preserve">　1.3　在64位Windows上运行32位应用程序 </w:t>
      </w:r>
    </w:p>
    <w:p w:rsidR="002A0031" w:rsidRPr="002A0031" w:rsidRDefault="002A0031" w:rsidP="002A0031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6B6B6B"/>
          <w:kern w:val="0"/>
          <w:sz w:val="24"/>
          <w:szCs w:val="24"/>
          <w:lang/>
        </w:rPr>
      </w:pPr>
      <w:r w:rsidRPr="002A0031">
        <w:rPr>
          <w:rFonts w:ascii="宋体" w:eastAsia="宋体" w:hAnsi="宋体" w:cs="Arial" w:hint="eastAsia"/>
          <w:b/>
          <w:bCs/>
          <w:color w:val="6B6B6B"/>
          <w:kern w:val="0"/>
          <w:sz w:val="24"/>
          <w:szCs w:val="24"/>
          <w:lang/>
        </w:rPr>
        <w:t xml:space="preserve">　1.3.1　配置IIS，实现64位IIS运行32位WEB应用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1. 打开命令行定位到 %</w:t>
      </w:r>
      <w:proofErr w:type="spellStart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systemdrive</w:t>
      </w:r>
      <w:proofErr w:type="spellEnd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%\</w:t>
      </w:r>
      <w:proofErr w:type="spellStart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Inetpub</w:t>
      </w:r>
      <w:proofErr w:type="spellEnd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\</w:t>
      </w:r>
      <w:proofErr w:type="spellStart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AdminScripts</w:t>
      </w:r>
      <w:proofErr w:type="spellEnd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目录.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2.键入并执行以下命令：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cscript.exe adsutil.vbs set W3SVC/</w:t>
      </w:r>
      <w:proofErr w:type="spellStart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AppPools</w:t>
      </w:r>
      <w:proofErr w:type="spellEnd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/Enable32BitAppOnWin64 "true" </w:t>
      </w:r>
    </w:p>
    <w:p w:rsidR="002A0031" w:rsidRPr="002A0031" w:rsidRDefault="002A0031" w:rsidP="002A0031">
      <w:pPr>
        <w:widowControl/>
        <w:spacing w:after="150"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lastRenderedPageBreak/>
        <w:t xml:space="preserve">3. 如果需要恢复到运行64位应用则： </w:t>
      </w:r>
    </w:p>
    <w:p w:rsidR="002A0031" w:rsidRPr="002A0031" w:rsidRDefault="002A0031" w:rsidP="002A0031">
      <w:pPr>
        <w:widowControl/>
        <w:jc w:val="left"/>
        <w:rPr>
          <w:rFonts w:ascii="Arial" w:eastAsia="宋体" w:hAnsi="Arial" w:cs="Arial"/>
          <w:color w:val="6B6B6B"/>
          <w:kern w:val="0"/>
          <w:sz w:val="18"/>
          <w:szCs w:val="18"/>
          <w:lang/>
        </w:rPr>
      </w:pPr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cscript.exe adsutil.vbs set W3SVC/</w:t>
      </w:r>
      <w:proofErr w:type="spellStart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>AppPools</w:t>
      </w:r>
      <w:proofErr w:type="spellEnd"/>
      <w:r w:rsidRPr="002A0031">
        <w:rPr>
          <w:rFonts w:ascii="宋体" w:eastAsia="宋体" w:hAnsi="宋体" w:cs="Arial" w:hint="eastAsia"/>
          <w:color w:val="6B6B6B"/>
          <w:kern w:val="0"/>
          <w:sz w:val="18"/>
          <w:szCs w:val="18"/>
          <w:lang/>
        </w:rPr>
        <w:t xml:space="preserve">/Enable32BitAppOnWin64 "false" </w:t>
      </w:r>
    </w:p>
    <w:p w:rsidR="00294623" w:rsidRPr="002A0031" w:rsidRDefault="00294623"/>
    <w:sectPr w:rsidR="00294623" w:rsidRPr="002A0031" w:rsidSect="00294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437" w:rsidRDefault="00AC4437" w:rsidP="002A0031">
      <w:r>
        <w:separator/>
      </w:r>
    </w:p>
  </w:endnote>
  <w:endnote w:type="continuationSeparator" w:id="0">
    <w:p w:rsidR="00AC4437" w:rsidRDefault="00AC4437" w:rsidP="002A0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437" w:rsidRDefault="00AC4437" w:rsidP="002A0031">
      <w:r>
        <w:separator/>
      </w:r>
    </w:p>
  </w:footnote>
  <w:footnote w:type="continuationSeparator" w:id="0">
    <w:p w:rsidR="00AC4437" w:rsidRDefault="00AC4437" w:rsidP="002A00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0031"/>
    <w:rsid w:val="00294623"/>
    <w:rsid w:val="002A0031"/>
    <w:rsid w:val="00A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62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A00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A00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00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0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00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A00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A003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A0031"/>
    <w:rPr>
      <w:color w:val="6B6B6B"/>
      <w:u w:val="single"/>
    </w:rPr>
  </w:style>
  <w:style w:type="character" w:customStyle="1" w:styleId="tcnt3">
    <w:name w:val="tcnt3"/>
    <w:basedOn w:val="a0"/>
    <w:rsid w:val="002A0031"/>
  </w:style>
  <w:style w:type="character" w:customStyle="1" w:styleId="pleft4">
    <w:name w:val="pleft4"/>
    <w:basedOn w:val="a0"/>
    <w:rsid w:val="002A0031"/>
  </w:style>
  <w:style w:type="character" w:customStyle="1" w:styleId="blogsep2">
    <w:name w:val="blogsep2"/>
    <w:basedOn w:val="a0"/>
    <w:rsid w:val="002A0031"/>
  </w:style>
  <w:style w:type="character" w:customStyle="1" w:styleId="pright4">
    <w:name w:val="pright4"/>
    <w:basedOn w:val="a0"/>
    <w:rsid w:val="002A0031"/>
  </w:style>
  <w:style w:type="character" w:customStyle="1" w:styleId="fc036">
    <w:name w:val="fc036"/>
    <w:basedOn w:val="a0"/>
    <w:rsid w:val="002A0031"/>
    <w:rPr>
      <w:color w:val="B5A466"/>
    </w:rPr>
  </w:style>
  <w:style w:type="character" w:customStyle="1" w:styleId="zihao">
    <w:name w:val="zihao"/>
    <w:basedOn w:val="a0"/>
    <w:rsid w:val="002A0031"/>
  </w:style>
  <w:style w:type="character" w:customStyle="1" w:styleId="fc042">
    <w:name w:val="fc042"/>
    <w:basedOn w:val="a0"/>
    <w:rsid w:val="002A0031"/>
    <w:rPr>
      <w:color w:val="B5A466"/>
    </w:rPr>
  </w:style>
  <w:style w:type="character" w:customStyle="1" w:styleId="iblock14">
    <w:name w:val="iblock14"/>
    <w:basedOn w:val="a0"/>
    <w:rsid w:val="002A0031"/>
  </w:style>
  <w:style w:type="paragraph" w:styleId="a6">
    <w:name w:val="Balloon Text"/>
    <w:basedOn w:val="a"/>
    <w:link w:val="Char1"/>
    <w:uiPriority w:val="99"/>
    <w:semiHidden/>
    <w:unhideWhenUsed/>
    <w:rsid w:val="002A00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00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6262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2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9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69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31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55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204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88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李雪亮</dc:creator>
  <cp:keywords/>
  <dc:description/>
  <cp:lastModifiedBy>李雪亮</cp:lastModifiedBy>
  <cp:revision>2</cp:revision>
  <dcterms:created xsi:type="dcterms:W3CDTF">2014-09-22T03:06:00Z</dcterms:created>
  <dcterms:modified xsi:type="dcterms:W3CDTF">2014-09-22T03:07:00Z</dcterms:modified>
</cp:coreProperties>
</file>