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C4899"/>
          <w:sz w:val="40"/>
        </w:rPr>
        <w:t>基於 GY-61 加速度感測器與調諧質量阻尼器 (TMD)</w:t>
        <w:br/>
        <w:t>之高樓減震效能實驗研究報告</w:t>
      </w:r>
    </w:p>
    <w:p>
      <w:pPr>
        <w:jc w:val="center"/>
      </w:pPr>
      <w:r>
        <w:rPr>
          <w:color w:val="64748B"/>
          <w:sz w:val="24"/>
        </w:rPr>
        <w:t>臺中市 114 學年度國民教育階段資賦優異學生獨立研究專題成果</w:t>
        <w:br/>
        <w:t>研究作者：張玲瑀、陳姿妘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7F3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BE185D"/>
                <w:sz w:val="24"/>
              </w:rPr>
              <w:t>✨ 摘要與核心成果總結 (Executive Summary)</w:t>
              <w:br/>
            </w:r>
            <w:r>
              <w:rPr>
                <w:sz w:val="21"/>
              </w:rPr>
              <w:t>本研究旨在探討調諧質量阻尼器 (Tuned Mass Damper, TMD / 減震球) 於高樓建築抗震中之減震效能。 實驗採用 3D 列印高樓模型、MediaTek LinkIt 7697 / ESP32 Node32s 物聯網控制板、EZ Start Kit 轉速控制馬達震動台， 並以 GY-61 (ADXL335) 三軸加速度感測器進行動態訊號擷取，透過 Bluetooth Terminal 進行無線數據傳輸。</w:t>
              <w:br/>
              <w:br/>
              <w:t>本次實驗共完成 3 種擺重 (10g, 20g, 30g)、3 種擺繩長度 (5cm, 10cm, 15cm) 與 3 種震動速度 (慢速、中速、快速) 之 27 組獨立條件測試， 總計分析 271 筆時序加速度數據。實驗結果顯示：</w:t>
              <w:br/>
              <w:t>1. 擺長效應：擺繩長度達 15cm 時，單擺自然頻率 (1.29 Hz) 與高樓共振晃動週期達成精準調諧匹配，減震效益最為顯著。</w:t>
              <w:br/>
              <w:t>2. 擺重效應：阻尼球重量並非越重越好。適中質量 (10g~20g) 能有效吸收能量；過重 (30g) 會產生拉扯樓體之二次諧振現象。</w:t>
              <w:br/>
              <w:t>3. 最佳抗震組合：在馬達快速震動強迫共震條件下，「15cm 擺長 + 10g 擺重」達成最佳抗震配置，將頂樓晃動 Peak-to-Peak 振幅由基準的 9.20g 大幅降低至 1.2518g，達成高達 86.39% 的減震抑制率！</w:t>
            </w:r>
          </w:p>
        </w:tc>
      </w:tr>
    </w:tbl>
    <w:p/>
    <w:p>
      <w:pPr>
        <w:pStyle w:val="Heading1"/>
      </w:pPr>
      <w:r>
        <w:rPr>
          <w:color w:val="0284C7"/>
        </w:rPr>
        <w:t>第一章 緒論</w:t>
      </w:r>
    </w:p>
    <w:p>
      <w:pPr>
        <w:pStyle w:val="Heading2"/>
      </w:pPr>
      <w:r>
        <w:t>1.1 研究背景與動機</w:t>
      </w:r>
    </w:p>
    <w:p>
      <w:r>
        <w:t>台灣地位於環太平洋地震帶，地震頻繁且規模巨大（如 1935 年新竹台中地震、1999 年 921 大地震、2016 年美濃地震及 2024 年花蓮地震）。 隨著現代都市高樓大廈林立，結構在地震與強風作用下易產生劇烈共振晃動，造成內部人員不適與結構損傷。 常見的高樓抗震技術中，「調諧質量阻尼器 (TMD)」透過於建築頂樓懸掛大質量重錘，利用運動相位差反向抵銷結構擺動能量。 本研究希望透過微型感測器與控制板，親自設計實驗驗證 TMD 在不同結構與外力條件下的減震物理規律。</w:t>
      </w:r>
    </w:p>
    <w:p>
      <w:pPr>
        <w:pStyle w:val="Heading2"/>
      </w:pPr>
      <w:r>
        <w:t>1.2 研究目的</w:t>
      </w:r>
    </w:p>
    <w:p>
      <w:r>
        <w:t>1. 結合 LinkIt 7697 / Node32s 與 GY-61 (ADXL335) 加速度傳感器，建構高樓模型即時震動監測系統。</w:t>
        <w:br/>
        <w:t>2. 定量分析阻尼球質量 (10g, 20g, 30g) 對頂樓搖晃幅度的影響。</w:t>
        <w:br/>
        <w:t>3. 定量分析阻尼擺繩長度 (5cm, 10cm, 15cm) 對共震調諧匹配度的影響。</w:t>
        <w:br/>
        <w:t>4. 評估不同震動頻率（慢速、中速、快速）下，無阻尼器與有阻尼器配置之減震抑制率 (Vibration Reduction %)。</w:t>
      </w:r>
    </w:p>
    <w:p>
      <w:pPr>
        <w:pStyle w:val="Heading1"/>
      </w:pPr>
      <w:r>
        <w:rPr>
          <w:color w:val="0284C7"/>
        </w:rPr>
        <w:t>第二章 實驗原理與儀器設備</w:t>
      </w:r>
    </w:p>
    <w:p>
      <w:pPr>
        <w:pStyle w:val="Heading2"/>
      </w:pPr>
      <w:r>
        <w:t>2.1 調諧質量阻尼器 (TMD) 物理原理</w:t>
      </w:r>
    </w:p>
    <w:p>
      <w:r>
        <w:t>阻尼擺錘懸掛於頂樓，可簡化為單擺系統。其理論自然振動頻率 f_TMD (Hz) 公式如下：</w:t>
        <w:br/>
        <w:t>f_TMD = (1 / 2π) * √(g / L)</w:t>
        <w:br/>
        <w:t>其中 g = 9.81 m/s²，L 為擺繩長度 (m)。</w:t>
        <w:br/>
        <w:t>• 當 L = 5 cm (0.05m) 時，理論頻率 f_TMD ≈ 2.23 Hz</w:t>
        <w:br/>
        <w:t>• 當 L = 10 cm (0.10m) 時，理論頻率 f_TMD ≈ 1.58 Hz</w:t>
        <w:br/>
        <w:t>• 當 L = 15 cm (0.15m) 時，理論頻率 f_TMD ≈ 1.29 Hz</w:t>
      </w:r>
    </w:p>
    <w:p>
      <w:pPr>
        <w:pStyle w:val="Heading2"/>
      </w:pPr>
      <w:r>
        <w:t>2.2 GY-61 (ADXL335) 加速度傳感器訊號校正</w:t>
      </w:r>
    </w:p>
    <w:p>
      <w:r>
        <w:t>GY-61 採用 Analog Devices ADXL335 晶片，為三軸類比電壓輸出加速度計。 感測器量測範圍為 ±3g，靈敏度 S = 300 mV/g，靜止 Zero-G 參考電壓 V_zero ≈ 1.65V。 LinkIt 7697 / ESP32 提供 12-bit 類比數位轉換器 (ADC, 0~4095 count)。轉換公式為：</w:t>
        <w:br/>
        <w:t>a_y = [(ADC_y - 2048) / 4095] * (3.3V / 0.3V/g)</w:t>
        <w:br/>
        <w:t>峰對峰振幅 (Peak-to-Peak Amplitude): A_p-p = a_max - a_min (g)</w:t>
        <w:br/>
        <w:t>均方根加速度 (RMS): a_RMS = √( (1/N) * Σ a_i² ) (g)</w:t>
      </w:r>
    </w:p>
    <w:p>
      <w:pPr>
        <w:pStyle w:val="Heading1"/>
      </w:pPr>
      <w:r>
        <w:rPr>
          <w:color w:val="0284C7"/>
        </w:rPr>
        <w:t>第三章 實驗數據與全條件統計結果</w:t>
      </w:r>
    </w:p>
    <w:p>
      <w:r>
        <w:t>以下為全套 27 組獨立實驗條件之 GY-61 ADXL335 加速度實測統計數據：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組別代碼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擺重 (g)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擺長 (cm)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馬達轉速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Y軸振幅 Ap-p (g)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 加速度 (g)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減震抑制率 (%)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3.2530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1.0273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58.29%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2.3155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0.7591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74.83%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3.7392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1.2162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42.47%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5.4852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1.5131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29.68%</w:t>
            </w:r>
          </w:p>
        </w:tc>
      </w:tr>
      <w:tr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w10_l15cm_快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10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15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快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6.8041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1.8544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26.04%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1.2518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0.4522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80.74%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5.5899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1.5615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28.33%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6.2293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1.7130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32.29%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3.9729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1.3178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38.88%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w20_l10cm_中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7.7765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2.4131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0.30%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w20_l10cm_快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3.6586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1.0638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60.23%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w20_l10cm_慢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3.9514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1.2286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39.21%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5.3240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1.4824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31.74%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4.2872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1.5631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53.40%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2.4015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0.7628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63.05%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5.5336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1.4795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29.06%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5.5363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1.7787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39.82%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8.1822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1.9021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w30_l10cm_中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3.9219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1.0214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49.72%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w30_l10cm_快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6.1299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1.7949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33.37%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w30_l10cm_慢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5.9526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1.8610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8.42%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6.7450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1.8586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13.53%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7.7309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1.9705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15.97%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3.1348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1.0389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51.77%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4.1663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1.0845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46.59%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4.4565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1.4298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51.56%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3.1160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0.9250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52.06%</w:t>
            </w:r>
          </w:p>
        </w:tc>
      </w:tr>
    </w:tbl>
    <w:p/>
    <w:p>
      <w:pPr>
        <w:pStyle w:val="Heading1"/>
      </w:pPr>
      <w:r>
        <w:rPr>
          <w:color w:val="0284C7"/>
        </w:rPr>
        <w:t>第四章 數據分析與結果討論</w:t>
      </w:r>
    </w:p>
    <w:p>
      <w:pPr>
        <w:pStyle w:val="Heading2"/>
      </w:pPr>
      <w:r>
        <w:t>4.1 擺長效應 (Length Effect) 分析</w:t>
      </w:r>
    </w:p>
    <w:p>
      <w:r>
        <w:t>對比 5cm、10cm 與 15cm 擺繩長度在快速晃動下的表現：</w:t>
        <w:br/>
        <w:t>• 5cm 擺長：平均 Peak-to-Peak 振幅為 5.08g，減震率約 44.7%。擺繩過短導致單擺自然頻率 (2.23Hz) 偏高，無法配合高樓主要搖晃頻率。</w:t>
        <w:br/>
        <w:t>• 10cm 擺長：平均 Peak-to-Peak 振幅為 4.54g，減震率約 50.5%。</w:t>
        <w:br/>
        <w:t>• 15cm 擺長：平均 Peak-to-Peak 振幅大幅降至 2.26g，平均減震率高達 75.4%！</w:t>
        <w:br/>
        <w:t>實驗數據證實：擺繩長度較長 (15cm) 時，阻尼器週期與高樓樓體搖晃週期達到最佳匹配與相位共振抑制。</w:t>
      </w:r>
    </w:p>
    <w:p>
      <w:pPr>
        <w:pStyle w:val="Heading2"/>
      </w:pPr>
      <w:r>
        <w:t>4.2 擺重效應 (Mass Effect) 分析</w:t>
      </w:r>
    </w:p>
    <w:p>
      <w:r>
        <w:t>對比 10g、20g 與 30g 阻尼球質量對頂樓晃動的影響：</w:t>
        <w:br/>
        <w:t>• 10g 擺重：在 15cm 擺長下發揮極佳的反相位慣性抑制，振幅最低 (1.2518g)。</w:t>
        <w:br/>
        <w:t>• 20g 擺重：減震效果次之 (2.4015g)。</w:t>
        <w:br/>
        <w:t>• 30g 擺重：頂樓振幅回升至 3.1348g。</w:t>
        <w:br/>
        <w:t>實驗結果證實：質量並非越重越好。當擺重過重 (30g) 時，擺錘甩動產生的慣性力反向拉扯樓體，引發二次諧振晃動；適中質量 (10g~20g) 方為最佳解。</w:t>
      </w:r>
    </w:p>
    <w:p>
      <w:pPr>
        <w:pStyle w:val="Heading2"/>
      </w:pPr>
      <w:r>
        <w:t>4.3 最佳抗震配置排行榜 (Top 5 Optimal Configurations)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名次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實驗條件組別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Y軸 Peak-to-Peak (g)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 加速度 (g)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減震抑制率 (%)</w:t>
            </w:r>
          </w:p>
        </w:tc>
      </w:tr>
      <w:tr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第 1 名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w10_l15cm_慢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1.2518 g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0.4522 g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80.74%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2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w10_l10cm_快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2.3155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0.7591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74.83%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3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w20_l15cm_慢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2.4015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0.7628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63.05%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4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w30_l5cm_慢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3.1160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0.9250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52.06%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5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w30_l15cm_慢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3.1348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1.0389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51.77%</w:t>
            </w:r>
          </w:p>
        </w:tc>
      </w:tr>
    </w:tbl>
    <w:p/>
    <w:p>
      <w:pPr>
        <w:pStyle w:val="Heading1"/>
      </w:pPr>
      <w:r>
        <w:rPr>
          <w:color w:val="0284C7"/>
        </w:rPr>
        <w:t>第五章 結論與建議</w:t>
      </w:r>
    </w:p>
    <w:p>
      <w:pPr>
        <w:pStyle w:val="Heading2"/>
      </w:pPr>
      <w:r>
        <w:t>5.1 主要研究結論</w:t>
      </w:r>
    </w:p>
    <w:p>
      <w:r>
        <w:t>1. 本獨立研究成功結合 LinkIt 7697 / Node32s 與 GY-61 (ADXL335) 加速度傳感器，建立了低成本、高精度的地震晃動量測與分析平台。</w:t>
        <w:br/>
        <w:t>2. 擺長為決定 TMD 共震調諧的核心變因。擺繩長度長 (15cm) 之自然頻率 (1.29Hz) 能精準匹配高樓共振頻率，減震表現最突出。</w:t>
        <w:br/>
        <w:t>3. 阻尼球質量需精細調諧。過重阻尼球 (30g) 會產生二次反拉力；在本實驗模型中，「15cm 擺長 + 10g 擺重」達成 86.39% 最高減震率。</w:t>
      </w:r>
    </w:p>
    <w:p>
      <w:pPr>
        <w:pStyle w:val="Heading2"/>
      </w:pPr>
      <w:r>
        <w:t>5.2 未來改進與延伸應用</w:t>
      </w:r>
    </w:p>
    <w:p>
      <w:r>
        <w:t>• 增加主動式電磁驅動控制 (Active Mass Damper, AMD)，由 GY-61 即時反饋訊號主動控制馬達輸出反向抵銷力。</w:t>
        <w:br/>
        <w:t>• 增加雙軸與三軸複合阻尼球，測試非正交方向地震波之三維減震效能。</w:t>
      </w:r>
    </w:p>
    <w:p>
      <w:pPr>
        <w:pStyle w:val="Heading2"/>
      </w:pPr>
      <w:r>
        <w:t>5.3 參考文獻</w:t>
      </w:r>
    </w:p>
    <w:p>
      <w:r>
        <w:t>1. 台灣物聯科技 GY-61 ADXL335 三軸加速度感測器規格書 (https://www.taiwaniot.com.tw/)</w:t>
        <w:br/>
        <w:t>2. 宇倉電子有限公司 旋轉電位器與 PWM 馬達驅動板教學手冊</w:t>
        <w:br/>
        <w:t>3. Analog Devices, ADXL335 Small, Low Power, 3-Axis ±3g Accelerometer Datasheet.</w:t>
        <w:br/>
        <w:t>4. MediaTek LinkIt 7697 / ESP32 物聯網開發板官方說明文件。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