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C1" w:rsidRDefault="00673FBC">
      <w:pPr>
        <w:rPr>
          <w:rFonts w:hint="eastAsia"/>
        </w:rPr>
      </w:pPr>
      <w:r>
        <w:rPr>
          <w:rFonts w:hint="eastAsia"/>
        </w:rPr>
        <w:t>Openfire Deployment</w:t>
      </w:r>
    </w:p>
    <w:p w:rsidR="00673FBC" w:rsidRDefault="00673FBC">
      <w:pPr>
        <w:rPr>
          <w:rFonts w:hint="eastAsia"/>
        </w:rPr>
      </w:pPr>
    </w:p>
    <w:p w:rsidR="00673FBC" w:rsidRDefault="00673FBC" w:rsidP="00673FB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Deployment mode</w:t>
      </w:r>
    </w:p>
    <w:p w:rsidR="00673FBC" w:rsidRDefault="00673FBC" w:rsidP="00673FBC">
      <w:pPr>
        <w:rPr>
          <w:rFonts w:hint="eastAsia"/>
        </w:rPr>
      </w:pPr>
    </w:p>
    <w:p w:rsidR="00673FBC" w:rsidRDefault="00673FBC" w:rsidP="00673FBC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Federated mode</w:t>
      </w:r>
    </w:p>
    <w:p w:rsidR="00673FBC" w:rsidRDefault="00673FBC" w:rsidP="00673FB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It uses Server to Server connection, </w:t>
      </w:r>
      <w:r>
        <w:t>default</w:t>
      </w:r>
      <w:r>
        <w:rPr>
          <w:rFonts w:hint="eastAsia"/>
        </w:rPr>
        <w:t xml:space="preserve"> port 5269</w:t>
      </w:r>
    </w:p>
    <w:p w:rsidR="009C02DD" w:rsidRDefault="00F93AD8" w:rsidP="00673FB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It is just focus DNS</w:t>
      </w:r>
      <w:r w:rsidR="009C4280">
        <w:rPr>
          <w:rFonts w:hint="eastAsia"/>
        </w:rPr>
        <w:t xml:space="preserve"> and connect to one server</w:t>
      </w:r>
    </w:p>
    <w:p w:rsidR="009C02DD" w:rsidRDefault="009C4280" w:rsidP="00673FB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Use case, when we</w:t>
      </w:r>
      <w:r w:rsidR="007D7BF2">
        <w:rPr>
          <w:rFonts w:hint="eastAsia"/>
        </w:rPr>
        <w:t xml:space="preserve"> want to deploy multiple clusters, like CN cluster and USA cluster -- two </w:t>
      </w:r>
      <w:r w:rsidR="005E4785">
        <w:rPr>
          <w:rFonts w:hint="eastAsia"/>
        </w:rPr>
        <w:t xml:space="preserve">local </w:t>
      </w:r>
      <w:r w:rsidR="007D7BF2">
        <w:rPr>
          <w:rFonts w:hint="eastAsia"/>
        </w:rPr>
        <w:t>clusters, if one cluster want to communicate to another cluster, it use server to server connection to connect, it will connect b</w:t>
      </w:r>
      <w:r w:rsidR="00F93AD8">
        <w:rPr>
          <w:rFonts w:hint="eastAsia"/>
        </w:rPr>
        <w:t>y domain name, it will query DNS</w:t>
      </w:r>
      <w:r w:rsidR="007D7BF2">
        <w:rPr>
          <w:rFonts w:hint="eastAsia"/>
        </w:rPr>
        <w:t xml:space="preserve"> server to connect right servers</w:t>
      </w:r>
    </w:p>
    <w:p w:rsidR="00673FBC" w:rsidRDefault="00673FBC">
      <w:pPr>
        <w:rPr>
          <w:rFonts w:hint="eastAsia"/>
        </w:rPr>
      </w:pPr>
    </w:p>
    <w:p w:rsidR="00673FBC" w:rsidRDefault="00673FBC" w:rsidP="00673FBC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Cluster mode</w:t>
      </w:r>
    </w:p>
    <w:p w:rsidR="001C70A3" w:rsidRDefault="001C70A3" w:rsidP="001C70A3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It built local domain clusters, ex. chat.htc.com.tw.  </w:t>
      </w:r>
    </w:p>
    <w:p w:rsidR="001C70A3" w:rsidRDefault="001C70A3" w:rsidP="001C70A3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TW cluster has </w:t>
      </w:r>
      <w:r>
        <w:t>multiple</w:t>
      </w:r>
      <w:r>
        <w:rPr>
          <w:rFonts w:hint="eastAsia"/>
        </w:rPr>
        <w:t xml:space="preserve"> nodes, these nodes will select one node to as a leader and others nodes copy configuration from leader</w:t>
      </w:r>
    </w:p>
    <w:p w:rsidR="001C70A3" w:rsidRDefault="003F4DAF" w:rsidP="006423A1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It uses </w:t>
      </w:r>
      <w:r w:rsidR="006423A1" w:rsidRPr="006423A1">
        <w:t>HazelcastPlugin</w:t>
      </w:r>
      <w:r w:rsidR="006423A1">
        <w:rPr>
          <w:rFonts w:hint="eastAsia"/>
        </w:rPr>
        <w:t xml:space="preserve"> to create clusters</w:t>
      </w:r>
    </w:p>
    <w:p w:rsidR="00D66010" w:rsidRDefault="00D66010" w:rsidP="00D66010">
      <w:pPr>
        <w:rPr>
          <w:rFonts w:hint="eastAsia"/>
        </w:rPr>
      </w:pPr>
    </w:p>
    <w:p w:rsidR="00D66010" w:rsidRDefault="00D66010" w:rsidP="00D66010">
      <w:pPr>
        <w:rPr>
          <w:rFonts w:hint="eastAsia"/>
        </w:rPr>
      </w:pPr>
    </w:p>
    <w:p w:rsidR="0044296D" w:rsidRDefault="0044296D" w:rsidP="00D66010">
      <w:pPr>
        <w:rPr>
          <w:rFonts w:hint="eastAsia"/>
        </w:rPr>
      </w:pPr>
    </w:p>
    <w:p w:rsidR="00A0786A" w:rsidRDefault="0044296D" w:rsidP="00D66010">
      <w:pPr>
        <w:rPr>
          <w:rFonts w:hint="eastAsia"/>
        </w:rPr>
      </w:pPr>
      <w:r>
        <w:rPr>
          <w:rFonts w:hint="eastAsia"/>
        </w:rPr>
        <w:t>Key Tool</w:t>
      </w:r>
      <w:r w:rsidR="00F36BD7">
        <w:rPr>
          <w:rFonts w:hint="eastAsia"/>
        </w:rPr>
        <w:t xml:space="preserve"> </w:t>
      </w:r>
    </w:p>
    <w:p w:rsidR="00F36BD7" w:rsidRDefault="00F36BD7" w:rsidP="00D66010">
      <w:pPr>
        <w:rPr>
          <w:rFonts w:hint="eastAsia"/>
        </w:rPr>
      </w:pPr>
      <w:r>
        <w:rPr>
          <w:rFonts w:hint="eastAsia"/>
        </w:rPr>
        <w:t xml:space="preserve">Link: </w:t>
      </w:r>
      <w:r w:rsidRPr="00F36BD7">
        <w:t>http://docs.oracle.com/cd/E19798-01/821-1841/gjrgy/index.html</w:t>
      </w:r>
    </w:p>
    <w:p w:rsidR="00F36BD7" w:rsidRDefault="00F36BD7" w:rsidP="00D66010">
      <w:pPr>
        <w:rPr>
          <w:rFonts w:hint="eastAsia"/>
        </w:rPr>
      </w:pPr>
    </w:p>
    <w:p w:rsidR="00A0786A" w:rsidRPr="00FB28AC" w:rsidRDefault="00A0786A" w:rsidP="00A0786A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 w:rsidRPr="0046452A">
        <w:rPr>
          <w:rFonts w:hint="eastAsia"/>
          <w:szCs w:val="24"/>
        </w:rPr>
        <w:t xml:space="preserve">Gen </w:t>
      </w:r>
      <w:proofErr w:type="spellStart"/>
      <w:r w:rsidRPr="0046452A">
        <w:rPr>
          <w:rFonts w:hint="eastAsia"/>
          <w:szCs w:val="24"/>
        </w:rPr>
        <w:t>K</w:t>
      </w:r>
      <w:r w:rsidRPr="0046452A">
        <w:rPr>
          <w:rFonts w:hint="eastAsia"/>
          <w:szCs w:val="24"/>
        </w:rPr>
        <w:t>eystore</w:t>
      </w:r>
      <w:proofErr w:type="spellEnd"/>
    </w:p>
    <w:p w:rsidR="00A0786A" w:rsidRPr="0046452A" w:rsidRDefault="00A0786A" w:rsidP="00A0786A">
      <w:pPr>
        <w:pStyle w:val="a7"/>
        <w:numPr>
          <w:ilvl w:val="0"/>
          <w:numId w:val="5"/>
        </w:numPr>
        <w:ind w:leftChars="0"/>
        <w:rPr>
          <w:rFonts w:hint="eastAsia"/>
          <w:szCs w:val="24"/>
        </w:rPr>
      </w:pPr>
      <w:proofErr w:type="spellStart"/>
      <w:r w:rsidRPr="0046452A">
        <w:rPr>
          <w:szCs w:val="24"/>
        </w:rPr>
        <w:t>keytool</w:t>
      </w:r>
      <w:proofErr w:type="spellEnd"/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storepasswd</w:t>
      </w:r>
      <w:proofErr w:type="spellEnd"/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keystore</w:t>
      </w:r>
      <w:proofErr w:type="spellEnd"/>
      <w:r w:rsidRPr="0046452A">
        <w:rPr>
          <w:szCs w:val="24"/>
        </w:rPr>
        <w:t xml:space="preserve"> </w:t>
      </w:r>
      <w:proofErr w:type="spellStart"/>
      <w:r w:rsidRPr="0046452A">
        <w:rPr>
          <w:szCs w:val="24"/>
        </w:rPr>
        <w:t>keystore</w:t>
      </w:r>
      <w:proofErr w:type="spellEnd"/>
    </w:p>
    <w:p w:rsidR="00A0786A" w:rsidRPr="0046452A" w:rsidRDefault="00A0786A" w:rsidP="00A0786A">
      <w:pPr>
        <w:pStyle w:val="a7"/>
        <w:numPr>
          <w:ilvl w:val="0"/>
          <w:numId w:val="5"/>
        </w:numPr>
        <w:ind w:leftChars="0"/>
        <w:rPr>
          <w:rFonts w:hint="eastAsia"/>
          <w:szCs w:val="24"/>
        </w:rPr>
      </w:pPr>
      <w:proofErr w:type="spellStart"/>
      <w:r w:rsidRPr="0046452A">
        <w:rPr>
          <w:szCs w:val="24"/>
        </w:rPr>
        <w:t>keytool</w:t>
      </w:r>
      <w:proofErr w:type="spellEnd"/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genkey</w:t>
      </w:r>
      <w:proofErr w:type="spellEnd"/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keystore</w:t>
      </w:r>
      <w:proofErr w:type="spellEnd"/>
      <w:r w:rsidRPr="0046452A">
        <w:rPr>
          <w:szCs w:val="24"/>
        </w:rPr>
        <w:t xml:space="preserve"> </w:t>
      </w:r>
      <w:proofErr w:type="spellStart"/>
      <w:r w:rsidRPr="0046452A">
        <w:rPr>
          <w:szCs w:val="24"/>
        </w:rPr>
        <w:t>keystore</w:t>
      </w:r>
      <w:proofErr w:type="spellEnd"/>
      <w:r w:rsidRPr="0046452A">
        <w:rPr>
          <w:szCs w:val="24"/>
        </w:rPr>
        <w:t xml:space="preserve"> -alias </w:t>
      </w:r>
      <w:r w:rsidR="002F0344" w:rsidRPr="0046452A">
        <w:rPr>
          <w:rFonts w:hint="eastAsia"/>
          <w:szCs w:val="24"/>
        </w:rPr>
        <w:t>&lt;</w:t>
      </w:r>
      <w:proofErr w:type="spellStart"/>
      <w:r w:rsidR="002F0344" w:rsidRPr="0046452A">
        <w:rPr>
          <w:rFonts w:hint="eastAsia"/>
          <w:color w:val="FF0000"/>
          <w:szCs w:val="24"/>
        </w:rPr>
        <w:t>rsa_name</w:t>
      </w:r>
      <w:proofErr w:type="spellEnd"/>
      <w:r w:rsidR="002F0344" w:rsidRPr="0046452A">
        <w:rPr>
          <w:rFonts w:hint="eastAsia"/>
          <w:szCs w:val="24"/>
        </w:rPr>
        <w:t>&gt;</w:t>
      </w:r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keyalg</w:t>
      </w:r>
      <w:proofErr w:type="spellEnd"/>
      <w:r w:rsidRPr="0046452A">
        <w:rPr>
          <w:szCs w:val="24"/>
        </w:rPr>
        <w:t xml:space="preserve"> RSA</w:t>
      </w:r>
      <w:r w:rsidRPr="0046452A">
        <w:rPr>
          <w:rFonts w:hint="eastAsia"/>
          <w:szCs w:val="24"/>
        </w:rPr>
        <w:t xml:space="preserve"> </w:t>
      </w:r>
      <w:r w:rsidRPr="0046452A">
        <w:rPr>
          <w:szCs w:val="24"/>
        </w:rPr>
        <w:t>-</w:t>
      </w:r>
      <w:proofErr w:type="spellStart"/>
      <w:r w:rsidRPr="0046452A">
        <w:rPr>
          <w:szCs w:val="24"/>
        </w:rPr>
        <w:t>keysize</w:t>
      </w:r>
      <w:proofErr w:type="spellEnd"/>
      <w:r w:rsidRPr="0046452A">
        <w:rPr>
          <w:szCs w:val="24"/>
        </w:rPr>
        <w:t xml:space="preserve"> 1024</w:t>
      </w:r>
      <w:r w:rsidRPr="0046452A">
        <w:rPr>
          <w:rFonts w:hint="eastAsia"/>
          <w:szCs w:val="24"/>
        </w:rPr>
        <w:t xml:space="preserve"> </w:t>
      </w:r>
      <w:r w:rsidRPr="0046452A">
        <w:rPr>
          <w:szCs w:val="24"/>
        </w:rPr>
        <w:t>-validity 365</w:t>
      </w:r>
    </w:p>
    <w:p w:rsidR="00A0786A" w:rsidRPr="0046452A" w:rsidRDefault="00A0786A" w:rsidP="00A0786A">
      <w:pPr>
        <w:pStyle w:val="a7"/>
        <w:numPr>
          <w:ilvl w:val="0"/>
          <w:numId w:val="5"/>
        </w:numPr>
        <w:ind w:leftChars="0"/>
        <w:rPr>
          <w:rFonts w:hint="eastAsia"/>
          <w:szCs w:val="24"/>
        </w:rPr>
      </w:pPr>
      <w:proofErr w:type="spellStart"/>
      <w:r w:rsidRPr="0046452A">
        <w:rPr>
          <w:szCs w:val="24"/>
        </w:rPr>
        <w:t>keytool</w:t>
      </w:r>
      <w:proofErr w:type="spellEnd"/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genkey</w:t>
      </w:r>
      <w:proofErr w:type="spellEnd"/>
      <w:r w:rsidRPr="0046452A">
        <w:rPr>
          <w:szCs w:val="24"/>
        </w:rPr>
        <w:t xml:space="preserve"> -</w:t>
      </w:r>
      <w:proofErr w:type="spellStart"/>
      <w:r w:rsidRPr="0046452A">
        <w:rPr>
          <w:szCs w:val="24"/>
        </w:rPr>
        <w:t>keystore</w:t>
      </w:r>
      <w:proofErr w:type="spellEnd"/>
      <w:r w:rsidRPr="0046452A">
        <w:rPr>
          <w:szCs w:val="24"/>
        </w:rPr>
        <w:t xml:space="preserve"> </w:t>
      </w:r>
      <w:proofErr w:type="spellStart"/>
      <w:r w:rsidRPr="0046452A">
        <w:rPr>
          <w:szCs w:val="24"/>
        </w:rPr>
        <w:t>keystore</w:t>
      </w:r>
      <w:proofErr w:type="spellEnd"/>
      <w:r w:rsidRPr="0046452A">
        <w:rPr>
          <w:szCs w:val="24"/>
        </w:rPr>
        <w:t xml:space="preserve"> -alias </w:t>
      </w:r>
      <w:r w:rsidR="002B537D" w:rsidRPr="0046452A">
        <w:rPr>
          <w:rFonts w:hint="eastAsia"/>
          <w:szCs w:val="24"/>
        </w:rPr>
        <w:t>&lt;</w:t>
      </w:r>
      <w:proofErr w:type="spellStart"/>
      <w:r w:rsidR="002B537D" w:rsidRPr="0046452A">
        <w:rPr>
          <w:rFonts w:hint="eastAsia"/>
          <w:color w:val="FF0000"/>
          <w:szCs w:val="24"/>
        </w:rPr>
        <w:t>dsa_name</w:t>
      </w:r>
      <w:proofErr w:type="spellEnd"/>
      <w:r w:rsidR="002B537D" w:rsidRPr="0046452A">
        <w:rPr>
          <w:rFonts w:hint="eastAsia"/>
          <w:szCs w:val="24"/>
        </w:rPr>
        <w:t>&gt;</w:t>
      </w:r>
      <w:r w:rsidRPr="0046452A">
        <w:rPr>
          <w:rFonts w:hint="eastAsia"/>
          <w:szCs w:val="24"/>
        </w:rPr>
        <w:t xml:space="preserve"> </w:t>
      </w:r>
      <w:r w:rsidRPr="0046452A">
        <w:rPr>
          <w:szCs w:val="24"/>
        </w:rPr>
        <w:t>-</w:t>
      </w:r>
      <w:proofErr w:type="spellStart"/>
      <w:r w:rsidRPr="0046452A">
        <w:rPr>
          <w:szCs w:val="24"/>
        </w:rPr>
        <w:t>keysize</w:t>
      </w:r>
      <w:proofErr w:type="spellEnd"/>
      <w:r w:rsidRPr="0046452A">
        <w:rPr>
          <w:szCs w:val="24"/>
        </w:rPr>
        <w:t xml:space="preserve"> 1024</w:t>
      </w:r>
      <w:r w:rsidRPr="0046452A">
        <w:rPr>
          <w:rFonts w:hint="eastAsia"/>
          <w:szCs w:val="24"/>
        </w:rPr>
        <w:t xml:space="preserve"> </w:t>
      </w:r>
      <w:r w:rsidRPr="0046452A">
        <w:rPr>
          <w:szCs w:val="24"/>
        </w:rPr>
        <w:t>-validity 365</w:t>
      </w:r>
    </w:p>
    <w:p w:rsidR="00A0786A" w:rsidRPr="0046452A" w:rsidRDefault="00A0786A" w:rsidP="00A0786A">
      <w:pPr>
        <w:pStyle w:val="a7"/>
        <w:numPr>
          <w:ilvl w:val="0"/>
          <w:numId w:val="5"/>
        </w:numPr>
        <w:ind w:leftChars="0"/>
        <w:rPr>
          <w:rFonts w:hint="eastAsia"/>
          <w:b/>
          <w:szCs w:val="24"/>
        </w:rPr>
      </w:pPr>
      <w:proofErr w:type="spellStart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>keytool</w:t>
      </w:r>
      <w:proofErr w:type="spellEnd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 xml:space="preserve"> -delete -</w:t>
      </w:r>
      <w:proofErr w:type="spellStart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>keystore</w:t>
      </w:r>
      <w:proofErr w:type="spellEnd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 xml:space="preserve"> </w:t>
      </w:r>
      <w:proofErr w:type="spellStart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>keystore</w:t>
      </w:r>
      <w:proofErr w:type="spellEnd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 xml:space="preserve"> -alias </w:t>
      </w:r>
      <w:proofErr w:type="spellStart"/>
      <w:r w:rsidRPr="0046452A">
        <w:rPr>
          <w:rFonts w:ascii="Courier New" w:hAnsi="Courier New" w:cs="Courier New"/>
          <w:bCs/>
          <w:color w:val="006600"/>
          <w:szCs w:val="24"/>
          <w:shd w:val="clear" w:color="auto" w:fill="FFFFFF"/>
        </w:rPr>
        <w:t>rsa</w:t>
      </w:r>
      <w:proofErr w:type="spellEnd"/>
      <w:r w:rsidR="007363DA" w:rsidRPr="0046452A">
        <w:rPr>
          <w:rFonts w:ascii="Courier New" w:hAnsi="Courier New" w:cs="Courier New" w:hint="eastAsia"/>
          <w:b/>
          <w:bCs/>
          <w:color w:val="006600"/>
          <w:szCs w:val="24"/>
          <w:shd w:val="clear" w:color="auto" w:fill="FFFFFF"/>
        </w:rPr>
        <w:t xml:space="preserve"> // remove default </w:t>
      </w:r>
      <w:proofErr w:type="spellStart"/>
      <w:r w:rsidR="007363DA" w:rsidRPr="0046452A">
        <w:rPr>
          <w:rFonts w:ascii="Courier New" w:hAnsi="Courier New" w:cs="Courier New" w:hint="eastAsia"/>
          <w:b/>
          <w:bCs/>
          <w:color w:val="006600"/>
          <w:szCs w:val="24"/>
          <w:shd w:val="clear" w:color="auto" w:fill="FFFFFF"/>
        </w:rPr>
        <w:t>rsa</w:t>
      </w:r>
      <w:proofErr w:type="spellEnd"/>
    </w:p>
    <w:p w:rsidR="00A0786A" w:rsidRPr="0046452A" w:rsidRDefault="00A0786A" w:rsidP="00A0786A">
      <w:pPr>
        <w:pStyle w:val="a7"/>
        <w:numPr>
          <w:ilvl w:val="0"/>
          <w:numId w:val="5"/>
        </w:numPr>
        <w:ind w:leftChars="0"/>
        <w:rPr>
          <w:rFonts w:hint="eastAsia"/>
          <w:b/>
          <w:szCs w:val="24"/>
        </w:rPr>
      </w:pPr>
      <w:proofErr w:type="spellStart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>keytool</w:t>
      </w:r>
      <w:proofErr w:type="spellEnd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 xml:space="preserve"> -delete -</w:t>
      </w:r>
      <w:proofErr w:type="spellStart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>keystore</w:t>
      </w:r>
      <w:proofErr w:type="spellEnd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 xml:space="preserve"> </w:t>
      </w:r>
      <w:proofErr w:type="spellStart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>keystore</w:t>
      </w:r>
      <w:proofErr w:type="spellEnd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 xml:space="preserve"> -alias </w:t>
      </w:r>
      <w:proofErr w:type="spellStart"/>
      <w:r w:rsidRPr="0046452A">
        <w:rPr>
          <w:rFonts w:ascii="Courier New" w:hAnsi="Courier New" w:cs="Courier New"/>
          <w:b/>
          <w:bCs/>
          <w:color w:val="006600"/>
          <w:szCs w:val="24"/>
          <w:shd w:val="clear" w:color="auto" w:fill="FFFFFF"/>
        </w:rPr>
        <w:t>dsa</w:t>
      </w:r>
      <w:proofErr w:type="spellEnd"/>
      <w:r w:rsidR="007363DA" w:rsidRPr="0046452A">
        <w:rPr>
          <w:rFonts w:ascii="Courier New" w:hAnsi="Courier New" w:cs="Courier New" w:hint="eastAsia"/>
          <w:b/>
          <w:bCs/>
          <w:color w:val="006600"/>
          <w:szCs w:val="24"/>
          <w:shd w:val="clear" w:color="auto" w:fill="FFFFFF"/>
        </w:rPr>
        <w:t xml:space="preserve"> // remove default </w:t>
      </w:r>
      <w:proofErr w:type="spellStart"/>
      <w:r w:rsidR="007363DA" w:rsidRPr="0046452A">
        <w:rPr>
          <w:rFonts w:ascii="Courier New" w:hAnsi="Courier New" w:cs="Courier New" w:hint="eastAsia"/>
          <w:b/>
          <w:bCs/>
          <w:color w:val="006600"/>
          <w:szCs w:val="24"/>
          <w:shd w:val="clear" w:color="auto" w:fill="FFFFFF"/>
        </w:rPr>
        <w:t>dsa</w:t>
      </w:r>
      <w:proofErr w:type="spellEnd"/>
    </w:p>
    <w:p w:rsidR="00A0786A" w:rsidRPr="002E682B" w:rsidRDefault="00A0786A" w:rsidP="00A0786A">
      <w:pPr>
        <w:pStyle w:val="a7"/>
        <w:numPr>
          <w:ilvl w:val="0"/>
          <w:numId w:val="5"/>
        </w:numPr>
        <w:ind w:leftChars="0"/>
        <w:rPr>
          <w:rFonts w:hint="eastAsia"/>
          <w:b/>
          <w:szCs w:val="24"/>
        </w:rPr>
      </w:pPr>
      <w:proofErr w:type="spellStart"/>
      <w:r w:rsidRPr="0046452A">
        <w:rPr>
          <w:rFonts w:ascii="Arial" w:hAnsi="Arial" w:cs="Arial"/>
          <w:color w:val="222222"/>
          <w:szCs w:val="24"/>
          <w:shd w:val="clear" w:color="auto" w:fill="FFFFFF"/>
        </w:rPr>
        <w:t>keytool</w:t>
      </w:r>
      <w:proofErr w:type="spellEnd"/>
      <w:r w:rsidRPr="0046452A">
        <w:rPr>
          <w:rFonts w:ascii="Arial" w:hAnsi="Arial" w:cs="Arial"/>
          <w:color w:val="222222"/>
          <w:szCs w:val="24"/>
          <w:shd w:val="clear" w:color="auto" w:fill="FFFFFF"/>
        </w:rPr>
        <w:t xml:space="preserve"> -list  -v -</w:t>
      </w:r>
      <w:proofErr w:type="spellStart"/>
      <w:r w:rsidRPr="0046452A">
        <w:rPr>
          <w:rFonts w:ascii="Arial" w:hAnsi="Arial" w:cs="Arial"/>
          <w:color w:val="222222"/>
          <w:szCs w:val="24"/>
          <w:shd w:val="clear" w:color="auto" w:fill="FFFFFF"/>
        </w:rPr>
        <w:t>keystore</w:t>
      </w:r>
      <w:proofErr w:type="spellEnd"/>
      <w:r w:rsidRPr="0046452A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proofErr w:type="spellStart"/>
      <w:r w:rsidRPr="0046452A">
        <w:rPr>
          <w:rFonts w:ascii="Arial" w:hAnsi="Arial" w:cs="Arial"/>
          <w:color w:val="222222"/>
          <w:szCs w:val="24"/>
          <w:shd w:val="clear" w:color="auto" w:fill="FFFFFF"/>
        </w:rPr>
        <w:t>keystore</w:t>
      </w:r>
      <w:proofErr w:type="spellEnd"/>
      <w:r w:rsidRPr="0046452A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="0046452A" w:rsidRPr="0046452A">
        <w:rPr>
          <w:rFonts w:ascii="Arial" w:hAnsi="Arial" w:cs="Arial" w:hint="eastAsia"/>
          <w:color w:val="222222"/>
          <w:szCs w:val="24"/>
          <w:shd w:val="clear" w:color="auto" w:fill="FFFFFF"/>
        </w:rPr>
        <w:t xml:space="preserve">  </w:t>
      </w:r>
      <w:r w:rsidR="0046452A" w:rsidRPr="0046452A">
        <w:rPr>
          <w:rFonts w:ascii="Arial" w:hAnsi="Arial" w:cs="Arial" w:hint="eastAsia"/>
          <w:b/>
          <w:color w:val="222222"/>
          <w:szCs w:val="24"/>
          <w:shd w:val="clear" w:color="auto" w:fill="FFFFFF"/>
        </w:rPr>
        <w:t xml:space="preserve">// list </w:t>
      </w:r>
      <w:proofErr w:type="spellStart"/>
      <w:r w:rsidR="0046452A" w:rsidRPr="0046452A">
        <w:rPr>
          <w:rFonts w:ascii="Arial" w:hAnsi="Arial" w:cs="Arial" w:hint="eastAsia"/>
          <w:b/>
          <w:color w:val="222222"/>
          <w:szCs w:val="24"/>
          <w:shd w:val="clear" w:color="auto" w:fill="FFFFFF"/>
        </w:rPr>
        <w:t>keystore</w:t>
      </w:r>
      <w:proofErr w:type="spellEnd"/>
      <w:r w:rsidR="0046452A" w:rsidRPr="0046452A">
        <w:rPr>
          <w:rFonts w:ascii="Arial" w:hAnsi="Arial" w:cs="Arial" w:hint="eastAsia"/>
          <w:b/>
          <w:color w:val="222222"/>
          <w:szCs w:val="24"/>
          <w:shd w:val="clear" w:color="auto" w:fill="FFFFFF"/>
        </w:rPr>
        <w:t xml:space="preserve"> information</w:t>
      </w:r>
    </w:p>
    <w:p w:rsidR="00A0786A" w:rsidRDefault="00A0786A" w:rsidP="00D66010">
      <w:pPr>
        <w:rPr>
          <w:rFonts w:hint="eastAsia"/>
        </w:rPr>
      </w:pPr>
    </w:p>
    <w:p w:rsidR="0044296D" w:rsidRDefault="0044296D" w:rsidP="00D66010">
      <w:pPr>
        <w:rPr>
          <w:rFonts w:hint="eastAsia"/>
        </w:rPr>
      </w:pPr>
    </w:p>
    <w:p w:rsidR="00D44EE7" w:rsidRDefault="00D44EE7" w:rsidP="00D66010">
      <w:pPr>
        <w:rPr>
          <w:rFonts w:hint="eastAsia"/>
        </w:rPr>
      </w:pPr>
    </w:p>
    <w:p w:rsidR="00D44EE7" w:rsidRDefault="00D44EE7" w:rsidP="00D66010">
      <w:pPr>
        <w:rPr>
          <w:rFonts w:hint="eastAsia"/>
        </w:rPr>
      </w:pPr>
    </w:p>
    <w:p w:rsidR="00D44EE7" w:rsidRDefault="00D44EE7" w:rsidP="00D66010">
      <w:pPr>
        <w:rPr>
          <w:rFonts w:hint="eastAsia"/>
        </w:rPr>
      </w:pPr>
    </w:p>
    <w:p w:rsidR="0044296D" w:rsidRDefault="0069203F" w:rsidP="0069203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Gen </w:t>
      </w:r>
      <w:r w:rsidR="0062759F">
        <w:rPr>
          <w:rFonts w:hint="eastAsia"/>
        </w:rPr>
        <w:t>self-</w:t>
      </w:r>
      <w:r>
        <w:rPr>
          <w:rFonts w:hint="eastAsia"/>
        </w:rPr>
        <w:t>signed certificate</w:t>
      </w:r>
    </w:p>
    <w:p w:rsidR="0044296D" w:rsidRDefault="0069203F" w:rsidP="00D66010">
      <w:pPr>
        <w:rPr>
          <w:rFonts w:hint="eastAsia"/>
        </w:rPr>
      </w:pPr>
      <w:proofErr w:type="spellStart"/>
      <w:proofErr w:type="gramStart"/>
      <w:r>
        <w:t>keytool</w:t>
      </w:r>
      <w:proofErr w:type="spellEnd"/>
      <w:proofErr w:type="gramEnd"/>
      <w:r>
        <w:t xml:space="preserve"> -export -alias </w:t>
      </w:r>
      <w:r w:rsidR="0028504D" w:rsidRPr="0046452A">
        <w:rPr>
          <w:rFonts w:hint="eastAsia"/>
          <w:szCs w:val="24"/>
        </w:rPr>
        <w:t>&lt;</w:t>
      </w:r>
      <w:proofErr w:type="spellStart"/>
      <w:r w:rsidR="0028504D" w:rsidRPr="0046452A">
        <w:rPr>
          <w:rFonts w:hint="eastAsia"/>
          <w:color w:val="FF0000"/>
          <w:szCs w:val="24"/>
        </w:rPr>
        <w:t>rsa_name</w:t>
      </w:r>
      <w:proofErr w:type="spellEnd"/>
      <w:r w:rsidR="0028504D" w:rsidRPr="0046452A">
        <w:rPr>
          <w:rFonts w:hint="eastAsia"/>
          <w:szCs w:val="24"/>
        </w:rPr>
        <w:t>&gt;</w:t>
      </w:r>
      <w:r w:rsidR="00637424">
        <w:t xml:space="preserve"> -</w:t>
      </w:r>
      <w:proofErr w:type="spellStart"/>
      <w:r w:rsidR="00637424">
        <w:t>storepass</w:t>
      </w:r>
      <w:proofErr w:type="spellEnd"/>
      <w:r w:rsidR="00637424">
        <w:t xml:space="preserve"> </w:t>
      </w:r>
      <w:r w:rsidR="00F019DE">
        <w:rPr>
          <w:rFonts w:hint="eastAsia"/>
        </w:rPr>
        <w:t>&lt;</w:t>
      </w:r>
      <w:proofErr w:type="spellStart"/>
      <w:r w:rsidR="00637424" w:rsidRPr="00F019DE">
        <w:rPr>
          <w:color w:val="FF0000"/>
        </w:rPr>
        <w:t>changeit</w:t>
      </w:r>
      <w:proofErr w:type="spellEnd"/>
      <w:r w:rsidR="00F019DE">
        <w:rPr>
          <w:rFonts w:hint="eastAsia"/>
        </w:rPr>
        <w:t>&gt;</w:t>
      </w:r>
      <w:r w:rsidR="00EF2A5C">
        <w:t xml:space="preserve"> -</w:t>
      </w:r>
      <w:proofErr w:type="spellStart"/>
      <w:r w:rsidR="00EF2A5C">
        <w:t>keystore</w:t>
      </w:r>
      <w:proofErr w:type="spellEnd"/>
      <w:r w:rsidR="00EF2A5C">
        <w:t xml:space="preserve"> </w:t>
      </w:r>
      <w:proofErr w:type="spellStart"/>
      <w:r w:rsidR="00EF2A5C">
        <w:t>keystore</w:t>
      </w:r>
      <w:proofErr w:type="spellEnd"/>
      <w:r w:rsidR="00637424">
        <w:rPr>
          <w:rFonts w:hint="eastAsia"/>
        </w:rPr>
        <w:t xml:space="preserve"> </w:t>
      </w:r>
      <w:r w:rsidR="00637424">
        <w:t>-file server.cer</w:t>
      </w:r>
    </w:p>
    <w:p w:rsidR="007061F0" w:rsidRDefault="007061F0" w:rsidP="00D66010">
      <w:pPr>
        <w:rPr>
          <w:rFonts w:hint="eastAsia"/>
        </w:rPr>
      </w:pPr>
    </w:p>
    <w:p w:rsidR="007061F0" w:rsidRDefault="007061F0" w:rsidP="007061F0">
      <w:pPr>
        <w:rPr>
          <w:rFonts w:hint="eastAsia"/>
        </w:rPr>
      </w:pPr>
      <w:proofErr w:type="spellStart"/>
      <w:proofErr w:type="gramStart"/>
      <w:r>
        <w:t>keytool</w:t>
      </w:r>
      <w:proofErr w:type="spellEnd"/>
      <w:proofErr w:type="gramEnd"/>
      <w:r>
        <w:t xml:space="preserve"> -export -alias </w:t>
      </w:r>
      <w:r w:rsidRPr="0046452A">
        <w:rPr>
          <w:rFonts w:hint="eastAsia"/>
          <w:szCs w:val="24"/>
        </w:rPr>
        <w:t>&lt;</w:t>
      </w:r>
      <w:r w:rsidR="00757806" w:rsidRPr="00757806">
        <w:rPr>
          <w:rFonts w:hint="eastAsia"/>
          <w:color w:val="FF0000"/>
          <w:szCs w:val="24"/>
        </w:rPr>
        <w:t xml:space="preserve"> </w:t>
      </w:r>
      <w:proofErr w:type="spellStart"/>
      <w:r w:rsidR="00757806" w:rsidRPr="0046452A">
        <w:rPr>
          <w:rFonts w:hint="eastAsia"/>
          <w:color w:val="FF0000"/>
          <w:szCs w:val="24"/>
        </w:rPr>
        <w:t>dsa_name</w:t>
      </w:r>
      <w:proofErr w:type="spellEnd"/>
      <w:r w:rsidR="00757806" w:rsidRPr="0046452A">
        <w:rPr>
          <w:rFonts w:hint="eastAsia"/>
          <w:szCs w:val="24"/>
        </w:rPr>
        <w:t xml:space="preserve"> </w:t>
      </w:r>
      <w:r w:rsidRPr="0046452A">
        <w:rPr>
          <w:rFonts w:hint="eastAsia"/>
          <w:szCs w:val="24"/>
        </w:rPr>
        <w:t>&gt;</w:t>
      </w:r>
      <w:r>
        <w:t xml:space="preserve"> -</w:t>
      </w:r>
      <w:proofErr w:type="spellStart"/>
      <w:r>
        <w:t>storepass</w:t>
      </w:r>
      <w:proofErr w:type="spellEnd"/>
      <w:r>
        <w:t xml:space="preserve"> </w:t>
      </w:r>
      <w:r w:rsidR="00F019DE">
        <w:rPr>
          <w:rFonts w:hint="eastAsia"/>
        </w:rPr>
        <w:t>&lt;</w:t>
      </w:r>
      <w:proofErr w:type="spellStart"/>
      <w:r w:rsidRPr="00F019DE">
        <w:rPr>
          <w:color w:val="FF0000"/>
        </w:rPr>
        <w:t>changeit</w:t>
      </w:r>
      <w:proofErr w:type="spellEnd"/>
      <w:r w:rsidR="00F019DE">
        <w:rPr>
          <w:rFonts w:hint="eastAsia"/>
        </w:rPr>
        <w:t>&gt;</w:t>
      </w:r>
      <w:r>
        <w:t xml:space="preserve">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keystore</w:t>
      </w:r>
      <w:proofErr w:type="spellEnd"/>
      <w:r>
        <w:rPr>
          <w:rFonts w:hint="eastAsia"/>
        </w:rPr>
        <w:t xml:space="preserve"> </w:t>
      </w:r>
      <w:r>
        <w:t>-file server.cer</w:t>
      </w:r>
    </w:p>
    <w:p w:rsidR="0074313F" w:rsidRDefault="0074313F" w:rsidP="00D66010">
      <w:pPr>
        <w:rPr>
          <w:rFonts w:hint="eastAsia"/>
        </w:rPr>
      </w:pPr>
    </w:p>
    <w:p w:rsidR="0074313F" w:rsidRDefault="0074313F" w:rsidP="0074313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Add to trust store</w:t>
      </w:r>
    </w:p>
    <w:p w:rsidR="0074313F" w:rsidRDefault="0074313F" w:rsidP="0074313F">
      <w:proofErr w:type="spellStart"/>
      <w:proofErr w:type="gramStart"/>
      <w:r>
        <w:t>keytool</w:t>
      </w:r>
      <w:proofErr w:type="spellEnd"/>
      <w:proofErr w:type="gramEnd"/>
      <w:r>
        <w:t xml:space="preserve"> -import -v -</w:t>
      </w:r>
      <w:proofErr w:type="spellStart"/>
      <w:r>
        <w:t>trustcacerts</w:t>
      </w:r>
      <w:proofErr w:type="spellEnd"/>
      <w:r>
        <w:t xml:space="preserve"> -alias  &lt;</w:t>
      </w:r>
      <w:proofErr w:type="spellStart"/>
      <w:r w:rsidR="005C21B2" w:rsidRPr="0046452A">
        <w:rPr>
          <w:rFonts w:hint="eastAsia"/>
          <w:color w:val="FF0000"/>
          <w:szCs w:val="24"/>
        </w:rPr>
        <w:t>rsa_name</w:t>
      </w:r>
      <w:proofErr w:type="spellEnd"/>
      <w:r w:rsidR="005C21B2">
        <w:t xml:space="preserve"> </w:t>
      </w:r>
      <w:r>
        <w:t>&gt;</w:t>
      </w:r>
    </w:p>
    <w:p w:rsidR="0074313F" w:rsidRPr="0074313F" w:rsidRDefault="0074313F" w:rsidP="0074313F">
      <w:pPr>
        <w:rPr>
          <w:rFonts w:hint="eastAsia"/>
        </w:rPr>
      </w:pPr>
      <w:r>
        <w:t>-</w:t>
      </w:r>
      <w:proofErr w:type="gramStart"/>
      <w:r>
        <w:t>file</w:t>
      </w:r>
      <w:proofErr w:type="gramEnd"/>
      <w:r>
        <w:t xml:space="preserve"> server.cer -</w:t>
      </w:r>
      <w:proofErr w:type="spellStart"/>
      <w:r>
        <w:t>keysto</w:t>
      </w:r>
      <w:r w:rsidR="002F4EE3">
        <w:t>re</w:t>
      </w:r>
      <w:proofErr w:type="spellEnd"/>
      <w:r w:rsidR="002F4EE3">
        <w:t xml:space="preserve"> </w:t>
      </w:r>
      <w:proofErr w:type="spellStart"/>
      <w:r w:rsidR="002F4EE3" w:rsidRPr="002F4EE3">
        <w:t>truststore</w:t>
      </w:r>
      <w:proofErr w:type="spellEnd"/>
      <w:r w:rsidR="002F4EE3">
        <w:t xml:space="preserve"> </w:t>
      </w:r>
      <w:r>
        <w:t xml:space="preserve"> -</w:t>
      </w:r>
      <w:proofErr w:type="spellStart"/>
      <w:r>
        <w:t>storepass</w:t>
      </w:r>
      <w:proofErr w:type="spellEnd"/>
      <w:r>
        <w:t xml:space="preserve"> </w:t>
      </w:r>
      <w:r w:rsidR="002F4EE3">
        <w:rPr>
          <w:rFonts w:hint="eastAsia"/>
        </w:rPr>
        <w:t>&lt;</w:t>
      </w:r>
      <w:proofErr w:type="spellStart"/>
      <w:r w:rsidRPr="002F4EE3">
        <w:rPr>
          <w:color w:val="FF0000"/>
        </w:rPr>
        <w:t>changeit</w:t>
      </w:r>
      <w:proofErr w:type="spellEnd"/>
      <w:r w:rsidR="002F4EE3">
        <w:rPr>
          <w:rFonts w:hint="eastAsia"/>
        </w:rPr>
        <w:t>&gt;</w:t>
      </w:r>
    </w:p>
    <w:p w:rsidR="00637424" w:rsidRDefault="00637424" w:rsidP="00D66010">
      <w:pPr>
        <w:rPr>
          <w:rFonts w:hint="eastAsia"/>
        </w:rPr>
      </w:pPr>
    </w:p>
    <w:p w:rsidR="00923717" w:rsidRDefault="00923717" w:rsidP="00923717">
      <w:proofErr w:type="spellStart"/>
      <w:proofErr w:type="gramStart"/>
      <w:r>
        <w:t>keytool</w:t>
      </w:r>
      <w:proofErr w:type="spellEnd"/>
      <w:proofErr w:type="gramEnd"/>
      <w:r>
        <w:t xml:space="preserve"> -import -v -</w:t>
      </w:r>
      <w:proofErr w:type="spellStart"/>
      <w:r>
        <w:t>trustcacerts</w:t>
      </w:r>
      <w:proofErr w:type="spellEnd"/>
      <w:r>
        <w:t xml:space="preserve"> -alias  &lt;</w:t>
      </w:r>
      <w:proofErr w:type="spellStart"/>
      <w:r w:rsidR="005C17A1">
        <w:rPr>
          <w:rFonts w:hint="eastAsia"/>
          <w:color w:val="FF0000"/>
          <w:szCs w:val="24"/>
        </w:rPr>
        <w:t>d</w:t>
      </w:r>
      <w:r w:rsidRPr="0046452A">
        <w:rPr>
          <w:rFonts w:hint="eastAsia"/>
          <w:color w:val="FF0000"/>
          <w:szCs w:val="24"/>
        </w:rPr>
        <w:t>sa_name</w:t>
      </w:r>
      <w:proofErr w:type="spellEnd"/>
      <w:r>
        <w:t xml:space="preserve"> &gt;</w:t>
      </w:r>
    </w:p>
    <w:p w:rsidR="00923717" w:rsidRPr="0074313F" w:rsidRDefault="00923717" w:rsidP="00923717">
      <w:pPr>
        <w:rPr>
          <w:rFonts w:hint="eastAsia"/>
        </w:rPr>
      </w:pPr>
      <w:r>
        <w:t>-</w:t>
      </w:r>
      <w:proofErr w:type="gramStart"/>
      <w:r>
        <w:t>file</w:t>
      </w:r>
      <w:proofErr w:type="gramEnd"/>
      <w:r>
        <w:t xml:space="preserve"> server.cer -</w:t>
      </w:r>
      <w:proofErr w:type="spellStart"/>
      <w:r>
        <w:t>keystore</w:t>
      </w:r>
      <w:proofErr w:type="spellEnd"/>
      <w:r>
        <w:t xml:space="preserve"> </w:t>
      </w:r>
      <w:proofErr w:type="spellStart"/>
      <w:r w:rsidRPr="002F4EE3">
        <w:t>truststore</w:t>
      </w:r>
      <w:proofErr w:type="spellEnd"/>
      <w:r>
        <w:t xml:space="preserve">  -</w:t>
      </w:r>
      <w:proofErr w:type="spellStart"/>
      <w:r>
        <w:t>storepass</w:t>
      </w:r>
      <w:proofErr w:type="spellEnd"/>
      <w:r>
        <w:t xml:space="preserve"> </w:t>
      </w:r>
      <w:r>
        <w:rPr>
          <w:rFonts w:hint="eastAsia"/>
        </w:rPr>
        <w:t>&lt;</w:t>
      </w:r>
      <w:proofErr w:type="spellStart"/>
      <w:r w:rsidRPr="002F4EE3">
        <w:rPr>
          <w:color w:val="FF0000"/>
        </w:rPr>
        <w:t>changeit</w:t>
      </w:r>
      <w:proofErr w:type="spellEnd"/>
      <w:r>
        <w:rPr>
          <w:rFonts w:hint="eastAsia"/>
        </w:rPr>
        <w:t>&gt;</w:t>
      </w:r>
    </w:p>
    <w:p w:rsidR="00C272EB" w:rsidRDefault="00C272EB" w:rsidP="00D66010">
      <w:pPr>
        <w:rPr>
          <w:rFonts w:hint="eastAsia"/>
        </w:rPr>
      </w:pPr>
    </w:p>
    <w:p w:rsidR="00EE6886" w:rsidRDefault="00C272EB" w:rsidP="00D66010">
      <w:pPr>
        <w:rPr>
          <w:rFonts w:hint="eastAsia"/>
          <w:b/>
          <w:color w:val="FF0000"/>
        </w:rPr>
      </w:pPr>
      <w:r w:rsidRPr="00B0435C">
        <w:rPr>
          <w:rFonts w:hint="eastAsia"/>
          <w:b/>
          <w:color w:val="FF0000"/>
        </w:rPr>
        <w:t>!!!!!Most Important!!!!</w:t>
      </w:r>
      <w:r w:rsidR="00901094">
        <w:rPr>
          <w:rFonts w:hint="eastAsia"/>
          <w:b/>
          <w:color w:val="FF0000"/>
        </w:rPr>
        <w:t xml:space="preserve"> If you want to write client side</w:t>
      </w:r>
    </w:p>
    <w:p w:rsidR="009C2A67" w:rsidRDefault="00EE6886" w:rsidP="00D66010">
      <w:pPr>
        <w:rPr>
          <w:rFonts w:hint="eastAsia"/>
        </w:rPr>
      </w:pPr>
      <w:r w:rsidRPr="003F3813">
        <w:rPr>
          <w:rFonts w:hint="eastAsia"/>
        </w:rPr>
        <w:t>W</w:t>
      </w:r>
      <w:r w:rsidR="00B0435C">
        <w:rPr>
          <w:rFonts w:hint="eastAsia"/>
        </w:rPr>
        <w:t xml:space="preserve">hen we need to connect to server, we should make sure open </w:t>
      </w:r>
      <w:r w:rsidR="00B0435C" w:rsidRPr="00DB4105">
        <w:rPr>
          <w:rFonts w:hint="eastAsia"/>
          <w:b/>
        </w:rPr>
        <w:t>TLS</w:t>
      </w:r>
      <w:r w:rsidR="003E7E4A">
        <w:rPr>
          <w:rFonts w:hint="eastAsia"/>
        </w:rPr>
        <w:t xml:space="preserve"> for security connection</w:t>
      </w:r>
    </w:p>
    <w:p w:rsidR="00860D7F" w:rsidRDefault="00860D7F" w:rsidP="00D66010">
      <w:pPr>
        <w:rPr>
          <w:rFonts w:hint="eastAsia"/>
        </w:rPr>
      </w:pPr>
    </w:p>
    <w:p w:rsidR="00860D7F" w:rsidRPr="002515E3" w:rsidRDefault="005F77F3" w:rsidP="002515E3">
      <w:pPr>
        <w:pStyle w:val="a7"/>
        <w:numPr>
          <w:ilvl w:val="0"/>
          <w:numId w:val="1"/>
        </w:numPr>
        <w:ind w:leftChars="0"/>
        <w:rPr>
          <w:rFonts w:hint="eastAsia"/>
          <w:b/>
          <w:color w:val="FF0000"/>
        </w:rPr>
      </w:pPr>
      <w:r w:rsidRPr="002515E3">
        <w:rPr>
          <w:rFonts w:hint="eastAsia"/>
          <w:b/>
          <w:color w:val="FF0000"/>
        </w:rPr>
        <w:t xml:space="preserve">Snippet </w:t>
      </w:r>
      <w:r w:rsidR="004A6455">
        <w:rPr>
          <w:rFonts w:hint="eastAsia"/>
        </w:rPr>
        <w:t xml:space="preserve">make sure JVM </w:t>
      </w:r>
      <w:r w:rsidR="007F2CC2">
        <w:rPr>
          <w:rFonts w:hint="eastAsia"/>
        </w:rPr>
        <w:t>ARGS</w:t>
      </w:r>
      <w:r w:rsidR="00C04485">
        <w:rPr>
          <w:rFonts w:hint="eastAsia"/>
        </w:rPr>
        <w:t>:</w:t>
      </w:r>
    </w:p>
    <w:p w:rsidR="00001D5D" w:rsidRDefault="00A00D1E" w:rsidP="00D66010">
      <w:pPr>
        <w:rPr>
          <w:rFonts w:hint="eastAsia"/>
        </w:rPr>
      </w:pPr>
      <w:r w:rsidRPr="00860D7F">
        <w:rPr>
          <w:b/>
          <w:color w:val="FF0000"/>
        </w:rPr>
        <w:t>-Djavax.net.ssl.trustStore</w:t>
      </w:r>
      <w:r w:rsidRPr="00A00D1E">
        <w:t>=D:\xmpp\Openfire-master\target\openfire\resources\security\keystore</w:t>
      </w:r>
      <w:r w:rsidRPr="00860D7F">
        <w:rPr>
          <w:b/>
          <w:color w:val="FF0000"/>
        </w:rPr>
        <w:t xml:space="preserve"> -</w:t>
      </w:r>
      <w:proofErr w:type="spellStart"/>
      <w:r w:rsidRPr="00860D7F">
        <w:rPr>
          <w:b/>
          <w:color w:val="FF0000"/>
        </w:rPr>
        <w:t>Djavax.net.ssl.trustStorePassword</w:t>
      </w:r>
      <w:proofErr w:type="spellEnd"/>
      <w:r w:rsidRPr="00A00D1E">
        <w:t>=</w:t>
      </w:r>
      <w:r w:rsidR="00CD6ECF">
        <w:rPr>
          <w:rFonts w:hint="eastAsia"/>
        </w:rPr>
        <w:t>&lt;</w:t>
      </w:r>
      <w:proofErr w:type="spellStart"/>
      <w:r w:rsidR="00CD6ECF">
        <w:rPr>
          <w:rFonts w:hint="eastAsia"/>
        </w:rPr>
        <w:t>passwd</w:t>
      </w:r>
      <w:proofErr w:type="spellEnd"/>
      <w:r w:rsidR="00CD6ECF">
        <w:rPr>
          <w:rFonts w:hint="eastAsia"/>
        </w:rPr>
        <w:t>&gt;</w:t>
      </w:r>
    </w:p>
    <w:p w:rsidR="00F76259" w:rsidRDefault="00F76259" w:rsidP="00D66010">
      <w:pPr>
        <w:rPr>
          <w:rFonts w:hint="eastAsia"/>
        </w:rPr>
      </w:pPr>
    </w:p>
    <w:p w:rsidR="00F76259" w:rsidRPr="00830492" w:rsidRDefault="00F76259" w:rsidP="00D66010">
      <w:pPr>
        <w:rPr>
          <w:rFonts w:hint="eastAsia"/>
          <w:b/>
          <w:color w:val="FF0000"/>
        </w:rPr>
      </w:pPr>
      <w:proofErr w:type="spellStart"/>
      <w:proofErr w:type="gramStart"/>
      <w:r w:rsidRPr="00830492">
        <w:rPr>
          <w:b/>
          <w:color w:val="FF0000"/>
        </w:rPr>
        <w:t>setSecurityMode</w:t>
      </w:r>
      <w:proofErr w:type="spellEnd"/>
      <w:r w:rsidRPr="00830492">
        <w:rPr>
          <w:b/>
          <w:color w:val="FF0000"/>
        </w:rPr>
        <w:t>(</w:t>
      </w:r>
      <w:proofErr w:type="spellStart"/>
      <w:proofErr w:type="gramEnd"/>
      <w:r w:rsidRPr="00830492">
        <w:rPr>
          <w:b/>
          <w:color w:val="FF0000"/>
        </w:rPr>
        <w:t>SecurityMode.required</w:t>
      </w:r>
      <w:proofErr w:type="spellEnd"/>
      <w:r w:rsidRPr="00830492">
        <w:rPr>
          <w:b/>
          <w:color w:val="FF0000"/>
        </w:rPr>
        <w:t>)</w:t>
      </w:r>
    </w:p>
    <w:p w:rsidR="009C2A67" w:rsidRPr="00EE6886" w:rsidRDefault="0000110A" w:rsidP="00D66010">
      <w:pPr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748780" cy="3314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24" w:rsidRDefault="00637424" w:rsidP="00D66010">
      <w:pPr>
        <w:rPr>
          <w:rFonts w:hint="eastAsia"/>
        </w:rPr>
      </w:pPr>
    </w:p>
    <w:p w:rsidR="00637424" w:rsidRPr="00637424" w:rsidRDefault="00637424" w:rsidP="00D66010">
      <w:pPr>
        <w:rPr>
          <w:rFonts w:hint="eastAsia"/>
        </w:rPr>
      </w:pPr>
    </w:p>
    <w:p w:rsidR="00D66010" w:rsidRDefault="0044296D" w:rsidP="00D66010">
      <w:pPr>
        <w:rPr>
          <w:rFonts w:hint="eastAsia"/>
        </w:rPr>
      </w:pPr>
      <w:r>
        <w:rPr>
          <w:rFonts w:hint="eastAsia"/>
        </w:rPr>
        <w:t>Running Openfire</w:t>
      </w:r>
    </w:p>
    <w:p w:rsidR="00D66010" w:rsidRDefault="00911E8C" w:rsidP="00D66010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VM </w:t>
      </w:r>
      <w:proofErr w:type="spellStart"/>
      <w:r>
        <w:rPr>
          <w:rFonts w:hint="eastAsia"/>
        </w:rPr>
        <w:t>Args</w:t>
      </w:r>
      <w:proofErr w:type="spellEnd"/>
    </w:p>
    <w:p w:rsidR="001A2A25" w:rsidRDefault="001A2A25" w:rsidP="001A2A25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export OPENFIRE_HOME=&lt;PATH&gt;</w:t>
      </w:r>
    </w:p>
    <w:p w:rsidR="00D66010" w:rsidRDefault="00D66010" w:rsidP="006D4EED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t>-</w:t>
      </w:r>
      <w:proofErr w:type="spellStart"/>
      <w:r>
        <w:t>Xbootclasspath</w:t>
      </w:r>
      <w:proofErr w:type="spellEnd"/>
      <w:r>
        <w:t>/p:</w:t>
      </w:r>
      <w:r w:rsidR="00D4040D">
        <w:rPr>
          <w:rFonts w:hint="eastAsia"/>
        </w:rPr>
        <w:t>$</w:t>
      </w:r>
      <w:r w:rsidR="00D4040D" w:rsidRPr="006D4EED">
        <w:t>OPENFIRE</w:t>
      </w:r>
      <w:r w:rsidR="00D4040D" w:rsidRPr="006D4EED">
        <w:rPr>
          <w:rFonts w:hint="eastAsia"/>
        </w:rPr>
        <w:t xml:space="preserve"> </w:t>
      </w:r>
      <w:r w:rsidR="00D4040D">
        <w:rPr>
          <w:rFonts w:hint="eastAsia"/>
        </w:rPr>
        <w:t>/</w:t>
      </w:r>
      <w:r w:rsidR="00D4040D">
        <w:t>lib</w:t>
      </w:r>
      <w:r w:rsidR="00D4040D">
        <w:rPr>
          <w:rFonts w:hint="eastAsia"/>
        </w:rPr>
        <w:t>/</w:t>
      </w:r>
      <w:r>
        <w:t>npn-boot-1.1.10.v20150130.jar</w:t>
      </w:r>
      <w:r w:rsidR="00E7006E">
        <w:t xml:space="preserve"> </w:t>
      </w:r>
      <w:r w:rsidR="0095163D">
        <w:t>-</w:t>
      </w:r>
      <w:proofErr w:type="spellStart"/>
      <w:r w:rsidR="0095163D">
        <w:t>DopenfireHome</w:t>
      </w:r>
      <w:proofErr w:type="spellEnd"/>
      <w:r w:rsidR="0095163D">
        <w:t>=</w:t>
      </w:r>
      <w:r w:rsidR="0095163D">
        <w:rPr>
          <w:rFonts w:hint="eastAsia"/>
        </w:rPr>
        <w:t>$</w:t>
      </w:r>
      <w:r w:rsidR="0095163D">
        <w:rPr>
          <w:rFonts w:hint="eastAsia"/>
        </w:rPr>
        <w:t>OPENFIRE_HOME</w:t>
      </w:r>
      <w:r w:rsidR="00E7006E">
        <w:rPr>
          <w:rFonts w:hint="eastAsia"/>
        </w:rPr>
        <w:t xml:space="preserve"> </w:t>
      </w:r>
      <w:r w:rsidR="00E7006E">
        <w:t>-</w:t>
      </w:r>
      <w:proofErr w:type="spellStart"/>
      <w:r w:rsidR="00E7006E">
        <w:t>Dopenfire.lib.dir</w:t>
      </w:r>
      <w:proofErr w:type="spellEnd"/>
      <w:r w:rsidR="00E7006E">
        <w:t>=</w:t>
      </w:r>
      <w:r w:rsidR="00E7006E">
        <w:rPr>
          <w:rFonts w:hint="eastAsia"/>
        </w:rPr>
        <w:t>$</w:t>
      </w:r>
      <w:r w:rsidR="00E7006E" w:rsidRPr="006D4EED">
        <w:t>OPENFIRE</w:t>
      </w:r>
      <w:r w:rsidR="00E7006E" w:rsidRPr="006D4EED">
        <w:rPr>
          <w:rFonts w:hint="eastAsia"/>
        </w:rPr>
        <w:t xml:space="preserve"> </w:t>
      </w:r>
      <w:r w:rsidR="00E7006E">
        <w:rPr>
          <w:rFonts w:hint="eastAsia"/>
        </w:rPr>
        <w:t>/</w:t>
      </w:r>
      <w:r w:rsidR="00E7006E">
        <w:t>lib</w:t>
      </w:r>
    </w:p>
    <w:p w:rsidR="0084116F" w:rsidRDefault="0084116F" w:rsidP="0084116F">
      <w:pPr>
        <w:rPr>
          <w:rFonts w:hint="eastAsia"/>
        </w:rPr>
      </w:pPr>
    </w:p>
    <w:p w:rsidR="0084116F" w:rsidRDefault="0084116F" w:rsidP="0084116F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Cluster</w:t>
      </w:r>
      <w:r w:rsidR="00A818E1">
        <w:rPr>
          <w:rFonts w:hint="eastAsia"/>
        </w:rPr>
        <w:t xml:space="preserve"> -- </w:t>
      </w:r>
      <w:r w:rsidR="00A818E1" w:rsidRPr="006423A1">
        <w:t>HazelcastPlugin</w:t>
      </w:r>
    </w:p>
    <w:p w:rsidR="0084116F" w:rsidRDefault="0084116F" w:rsidP="0084116F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Modify </w:t>
      </w:r>
      <w:r w:rsidRPr="0084116F">
        <w:t>hazelcast-cache-config.xml</w:t>
      </w:r>
    </w:p>
    <w:p w:rsidR="002855F5" w:rsidRDefault="002855F5" w:rsidP="0084116F">
      <w:pPr>
        <w:pStyle w:val="a7"/>
        <w:ind w:leftChars="0" w:left="360"/>
        <w:rPr>
          <w:rFonts w:hint="eastAsia"/>
        </w:rPr>
      </w:pPr>
    </w:p>
    <w:p w:rsidR="00586912" w:rsidRDefault="00586912" w:rsidP="0084116F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For each node</w:t>
      </w:r>
      <w:r w:rsidR="005349C1">
        <w:rPr>
          <w:rFonts w:hint="eastAsia"/>
        </w:rPr>
        <w:t>, all add node entry in /</w:t>
      </w:r>
      <w:proofErr w:type="spellStart"/>
      <w:r w:rsidR="005349C1">
        <w:rPr>
          <w:rFonts w:hint="eastAsia"/>
        </w:rPr>
        <w:t>etc</w:t>
      </w:r>
      <w:proofErr w:type="spellEnd"/>
      <w:r w:rsidR="005349C1">
        <w:rPr>
          <w:rFonts w:hint="eastAsia"/>
        </w:rPr>
        <w:t>/hosts</w:t>
      </w:r>
    </w:p>
    <w:p w:rsidR="002855F5" w:rsidRDefault="002855F5" w:rsidP="002855F5">
      <w:r>
        <w:t>&lt;</w:t>
      </w:r>
      <w:proofErr w:type="gramStart"/>
      <w:r>
        <w:t>join</w:t>
      </w:r>
      <w:proofErr w:type="gramEnd"/>
      <w:r>
        <w:t>&gt;&lt;multicast enabled="</w:t>
      </w:r>
      <w:r w:rsidRPr="002F6772">
        <w:rPr>
          <w:color w:val="FF0000"/>
        </w:rPr>
        <w:t>false</w:t>
      </w:r>
      <w:r>
        <w:t>"&gt;</w:t>
      </w:r>
    </w:p>
    <w:p w:rsidR="002855F5" w:rsidRDefault="002855F5" w:rsidP="002855F5">
      <w:pPr>
        <w:pStyle w:val="a7"/>
      </w:pPr>
      <w:r>
        <w:t xml:space="preserve"> </w:t>
      </w:r>
      <w:r>
        <w:t>&lt;multicast-group&gt;224.2.2.3&lt;/multicast-group&gt;</w:t>
      </w:r>
    </w:p>
    <w:p w:rsidR="002855F5" w:rsidRDefault="002855F5" w:rsidP="002855F5">
      <w:pPr>
        <w:pStyle w:val="a7"/>
      </w:pPr>
      <w:r>
        <w:t xml:space="preserve"> </w:t>
      </w:r>
      <w:r>
        <w:t>&lt;multicast-port&gt;54327&lt;/multicast-port&gt;</w:t>
      </w:r>
    </w:p>
    <w:p w:rsidR="002855F5" w:rsidRDefault="002855F5" w:rsidP="002855F5">
      <w:pPr>
        <w:pStyle w:val="a7"/>
      </w:pPr>
      <w:r>
        <w:t xml:space="preserve"> </w:t>
      </w:r>
      <w:r>
        <w:t>&lt;/multicast&gt;</w:t>
      </w:r>
    </w:p>
    <w:p w:rsidR="002855F5" w:rsidRDefault="002855F5" w:rsidP="002855F5">
      <w:pPr>
        <w:pStyle w:val="a7"/>
      </w:pPr>
      <w:r>
        <w:t xml:space="preserve"> </w:t>
      </w:r>
      <w:r>
        <w:t>&lt;</w:t>
      </w:r>
      <w:proofErr w:type="spellStart"/>
      <w:r>
        <w:t>tcp-ip</w:t>
      </w:r>
      <w:proofErr w:type="spellEnd"/>
      <w:r>
        <w:t xml:space="preserve"> enabled="</w:t>
      </w:r>
      <w:r w:rsidRPr="002F6772">
        <w:rPr>
          <w:color w:val="FF0000"/>
        </w:rPr>
        <w:t>true</w:t>
      </w:r>
      <w:r>
        <w:t>"&gt;</w:t>
      </w:r>
    </w:p>
    <w:p w:rsidR="002855F5" w:rsidRPr="002F6772" w:rsidRDefault="002855F5" w:rsidP="002855F5">
      <w:pPr>
        <w:pStyle w:val="a7"/>
        <w:rPr>
          <w:color w:val="FF0000"/>
        </w:rPr>
      </w:pPr>
      <w:r>
        <w:t xml:space="preserve">     </w:t>
      </w:r>
      <w:r w:rsidRPr="002F6772">
        <w:rPr>
          <w:color w:val="FF0000"/>
        </w:rPr>
        <w:t xml:space="preserve"> </w:t>
      </w:r>
      <w:r w:rsidRPr="002F6772">
        <w:rPr>
          <w:color w:val="FF0000"/>
        </w:rPr>
        <w:t>&lt;</w:t>
      </w:r>
      <w:proofErr w:type="gramStart"/>
      <w:r w:rsidRPr="002F6772">
        <w:rPr>
          <w:color w:val="FF0000"/>
        </w:rPr>
        <w:t>member&gt;</w:t>
      </w:r>
      <w:proofErr w:type="gramEnd"/>
      <w:r w:rsidR="00586912">
        <w:rPr>
          <w:rFonts w:hint="eastAsia"/>
          <w:color w:val="FF0000"/>
        </w:rPr>
        <w:t>node</w:t>
      </w:r>
      <w:r w:rsidRPr="002F6772">
        <w:rPr>
          <w:rFonts w:hint="eastAsia"/>
          <w:color w:val="FF0000"/>
        </w:rPr>
        <w:t>A</w:t>
      </w:r>
      <w:r w:rsidRPr="002F6772">
        <w:rPr>
          <w:color w:val="FF0000"/>
        </w:rPr>
        <w:t>:5701&lt;/member&gt;</w:t>
      </w:r>
    </w:p>
    <w:p w:rsidR="002855F5" w:rsidRPr="002F6772" w:rsidRDefault="002855F5" w:rsidP="002855F5">
      <w:pPr>
        <w:pStyle w:val="a7"/>
        <w:rPr>
          <w:color w:val="FF0000"/>
        </w:rPr>
      </w:pPr>
      <w:r w:rsidRPr="002F6772">
        <w:rPr>
          <w:color w:val="FF0000"/>
        </w:rPr>
        <w:t xml:space="preserve">      </w:t>
      </w:r>
      <w:r w:rsidR="00586912">
        <w:rPr>
          <w:color w:val="FF0000"/>
        </w:rPr>
        <w:t>&lt;</w:t>
      </w:r>
      <w:proofErr w:type="gramStart"/>
      <w:r w:rsidR="00586912">
        <w:rPr>
          <w:color w:val="FF0000"/>
        </w:rPr>
        <w:t>member&gt;</w:t>
      </w:r>
      <w:proofErr w:type="gramEnd"/>
      <w:r w:rsidR="00586912">
        <w:rPr>
          <w:rFonts w:hint="eastAsia"/>
          <w:color w:val="FF0000"/>
        </w:rPr>
        <w:t>node</w:t>
      </w:r>
      <w:r w:rsidRPr="002F6772">
        <w:rPr>
          <w:rFonts w:hint="eastAsia"/>
          <w:color w:val="FF0000"/>
        </w:rPr>
        <w:t>B</w:t>
      </w:r>
      <w:r w:rsidRPr="002F6772">
        <w:rPr>
          <w:color w:val="FF0000"/>
        </w:rPr>
        <w:t>:5701&lt;/member&gt;</w:t>
      </w:r>
    </w:p>
    <w:p w:rsidR="002855F5" w:rsidRPr="002F6772" w:rsidRDefault="002855F5" w:rsidP="002855F5">
      <w:pPr>
        <w:pStyle w:val="a7"/>
        <w:rPr>
          <w:color w:val="FF0000"/>
        </w:rPr>
      </w:pPr>
      <w:r w:rsidRPr="002F6772">
        <w:rPr>
          <w:color w:val="FF0000"/>
        </w:rPr>
        <w:t xml:space="preserve">     </w:t>
      </w:r>
      <w:r w:rsidR="00A41DDD" w:rsidRPr="002F6772">
        <w:rPr>
          <w:rFonts w:hint="eastAsia"/>
          <w:color w:val="FF0000"/>
        </w:rPr>
        <w:t xml:space="preserve"> </w:t>
      </w:r>
      <w:r w:rsidRPr="002F6772">
        <w:rPr>
          <w:color w:val="FF0000"/>
        </w:rPr>
        <w:t>&lt;</w:t>
      </w:r>
      <w:proofErr w:type="gramStart"/>
      <w:r w:rsidRPr="002F6772">
        <w:rPr>
          <w:color w:val="FF0000"/>
        </w:rPr>
        <w:t>membe</w:t>
      </w:r>
      <w:r w:rsidRPr="002F6772">
        <w:rPr>
          <w:color w:val="FF0000"/>
        </w:rPr>
        <w:t>r&gt;</w:t>
      </w:r>
      <w:proofErr w:type="gramEnd"/>
      <w:r w:rsidR="00586912">
        <w:rPr>
          <w:rFonts w:hint="eastAsia"/>
          <w:color w:val="FF0000"/>
        </w:rPr>
        <w:t>node</w:t>
      </w:r>
      <w:r w:rsidRPr="002F6772">
        <w:rPr>
          <w:rFonts w:hint="eastAsia"/>
          <w:color w:val="FF0000"/>
        </w:rPr>
        <w:t>C</w:t>
      </w:r>
      <w:r w:rsidRPr="002F6772">
        <w:rPr>
          <w:color w:val="FF0000"/>
        </w:rPr>
        <w:t>:5701&lt;/member&gt;</w:t>
      </w:r>
    </w:p>
    <w:p w:rsidR="002855F5" w:rsidRDefault="002855F5" w:rsidP="002855F5">
      <w:pPr>
        <w:pStyle w:val="a7"/>
      </w:pPr>
      <w:r>
        <w:t xml:space="preserve"> </w:t>
      </w:r>
      <w:r>
        <w:t>&lt;/</w:t>
      </w:r>
      <w:proofErr w:type="spellStart"/>
      <w:r>
        <w:t>tcp-ip</w:t>
      </w:r>
      <w:proofErr w:type="spellEnd"/>
      <w:r>
        <w:t>&gt;</w:t>
      </w:r>
    </w:p>
    <w:p w:rsidR="002855F5" w:rsidRDefault="002855F5" w:rsidP="002855F5">
      <w:pPr>
        <w:pStyle w:val="a7"/>
      </w:pPr>
      <w:r>
        <w:t xml:space="preserve"> </w:t>
      </w:r>
      <w:r>
        <w:t>&lt;</w:t>
      </w:r>
      <w:proofErr w:type="spellStart"/>
      <w:r>
        <w:t>aws</w:t>
      </w:r>
      <w:proofErr w:type="spellEnd"/>
      <w:r>
        <w:t xml:space="preserve"> enabled="false"/&gt;</w:t>
      </w:r>
    </w:p>
    <w:p w:rsidR="002855F5" w:rsidRDefault="002855F5" w:rsidP="002855F5">
      <w:pPr>
        <w:rPr>
          <w:rFonts w:hint="eastAsia"/>
        </w:rPr>
      </w:pPr>
      <w:r>
        <w:t>&lt;/join&gt;</w:t>
      </w:r>
    </w:p>
    <w:p w:rsidR="00D66010" w:rsidRDefault="00D66010" w:rsidP="00D66010">
      <w:pPr>
        <w:rPr>
          <w:rFonts w:hint="eastAsia"/>
        </w:rPr>
      </w:pPr>
    </w:p>
    <w:p w:rsidR="00790CC0" w:rsidRDefault="00790CC0" w:rsidP="00D66010">
      <w:pPr>
        <w:rPr>
          <w:rFonts w:hint="eastAsia"/>
        </w:rPr>
      </w:pPr>
    </w:p>
    <w:p w:rsidR="00790CC0" w:rsidRDefault="00790CC0" w:rsidP="00D66010">
      <w:pPr>
        <w:rPr>
          <w:rFonts w:hint="eastAsia"/>
        </w:rPr>
      </w:pPr>
    </w:p>
    <w:p w:rsidR="00790CC0" w:rsidRDefault="00790CC0" w:rsidP="00D66010">
      <w:pPr>
        <w:rPr>
          <w:rFonts w:hint="eastAsia"/>
        </w:rPr>
      </w:pPr>
    </w:p>
    <w:p w:rsidR="00790CC0" w:rsidRDefault="00790CC0" w:rsidP="00D66010">
      <w:pPr>
        <w:rPr>
          <w:rFonts w:hint="eastAsia"/>
        </w:rPr>
      </w:pPr>
      <w:r>
        <w:rPr>
          <w:rFonts w:hint="eastAsia"/>
        </w:rPr>
        <w:t>Server properties</w:t>
      </w:r>
    </w:p>
    <w:p w:rsidR="004350DA" w:rsidRDefault="004350DA" w:rsidP="004350DA">
      <w:pPr>
        <w:rPr>
          <w:rFonts w:hint="eastAsia"/>
        </w:rPr>
      </w:pPr>
    </w:p>
    <w:p w:rsidR="004350DA" w:rsidRDefault="004350DA" w:rsidP="004350DA">
      <w:pPr>
        <w:rPr>
          <w:rFonts w:hint="eastAsia"/>
        </w:rPr>
      </w:pPr>
    </w:p>
    <w:p w:rsidR="004350DA" w:rsidRDefault="004350DA" w:rsidP="004350DA">
      <w:pPr>
        <w:rPr>
          <w:rFonts w:hint="eastAsia"/>
        </w:rPr>
      </w:pPr>
    </w:p>
    <w:p w:rsidR="004350DA" w:rsidRDefault="004350DA" w:rsidP="004350DA">
      <w:pPr>
        <w:rPr>
          <w:rFonts w:hint="eastAsia"/>
        </w:rPr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List</w:t>
      </w:r>
    </w:p>
    <w:p w:rsidR="004350DA" w:rsidRDefault="004350DA" w:rsidP="004350DA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Register</w:t>
      </w:r>
      <w:r w:rsidR="006C245F">
        <w:rPr>
          <w:rFonts w:hint="eastAsia"/>
        </w:rPr>
        <w:t xml:space="preserve"> phone, email authentication </w:t>
      </w:r>
      <w:proofErr w:type="spellStart"/>
      <w:r w:rsidR="006C245F">
        <w:rPr>
          <w:rFonts w:hint="eastAsia"/>
        </w:rPr>
        <w:t>captucha</w:t>
      </w:r>
      <w:proofErr w:type="spellEnd"/>
    </w:p>
    <w:p w:rsidR="006C245F" w:rsidRDefault="006C245F" w:rsidP="004350DA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Register only concern user Id, and password</w:t>
      </w:r>
    </w:p>
    <w:p w:rsidR="00F344F0" w:rsidRDefault="007F758F" w:rsidP="007F758F">
      <w:pPr>
        <w:pStyle w:val="a7"/>
        <w:numPr>
          <w:ilvl w:val="0"/>
          <w:numId w:val="7"/>
        </w:numPr>
        <w:ind w:leftChars="0"/>
        <w:rPr>
          <w:rFonts w:hint="eastAsia"/>
        </w:rPr>
      </w:pPr>
      <w:r w:rsidRPr="007F758F">
        <w:t>stream management features for XEP-0198</w:t>
      </w:r>
    </w:p>
    <w:p w:rsidR="00B4296A" w:rsidRDefault="00B4296A" w:rsidP="00B4296A">
      <w:pPr>
        <w:rPr>
          <w:rFonts w:hint="eastAsia"/>
        </w:rPr>
      </w:pPr>
    </w:p>
    <w:p w:rsidR="00B4296A" w:rsidRDefault="00B4296A" w:rsidP="00B4296A">
      <w:pPr>
        <w:rPr>
          <w:rFonts w:hint="eastAsia"/>
        </w:rPr>
      </w:pPr>
    </w:p>
    <w:p w:rsidR="00B4296A" w:rsidRDefault="00B4296A" w:rsidP="00B4296A">
      <w:pPr>
        <w:rPr>
          <w:rFonts w:hint="eastAsia"/>
        </w:rPr>
      </w:pPr>
    </w:p>
    <w:p w:rsidR="00B4296A" w:rsidRDefault="00B4296A" w:rsidP="00B4296A">
      <w:r w:rsidRPr="00B4296A">
        <w:lastRenderedPageBreak/>
        <w:t>ChatStateManager</w:t>
      </w:r>
      <w:bookmarkStart w:id="0" w:name="_GoBack"/>
      <w:bookmarkEnd w:id="0"/>
    </w:p>
    <w:sectPr w:rsidR="00B42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FBC" w:rsidRDefault="00673FBC" w:rsidP="00673FBC">
      <w:r>
        <w:separator/>
      </w:r>
    </w:p>
  </w:endnote>
  <w:endnote w:type="continuationSeparator" w:id="0">
    <w:p w:rsidR="00673FBC" w:rsidRDefault="00673FBC" w:rsidP="0067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FBC" w:rsidRDefault="00673FBC" w:rsidP="00673FBC">
      <w:r>
        <w:separator/>
      </w:r>
    </w:p>
  </w:footnote>
  <w:footnote w:type="continuationSeparator" w:id="0">
    <w:p w:rsidR="00673FBC" w:rsidRDefault="00673FBC" w:rsidP="00673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32E1"/>
    <w:multiLevelType w:val="hybridMultilevel"/>
    <w:tmpl w:val="3320B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F20BEE"/>
    <w:multiLevelType w:val="hybridMultilevel"/>
    <w:tmpl w:val="2640BC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2">
    <w:nsid w:val="2DB820DB"/>
    <w:multiLevelType w:val="hybridMultilevel"/>
    <w:tmpl w:val="BAF4BE30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45377A"/>
    <w:multiLevelType w:val="hybridMultilevel"/>
    <w:tmpl w:val="BA5CF83C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6B4005"/>
    <w:multiLevelType w:val="hybridMultilevel"/>
    <w:tmpl w:val="C138064A"/>
    <w:lvl w:ilvl="0" w:tplc="4A5ABF4E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630061B"/>
    <w:multiLevelType w:val="hybridMultilevel"/>
    <w:tmpl w:val="063219E2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C070DC"/>
    <w:multiLevelType w:val="hybridMultilevel"/>
    <w:tmpl w:val="E0F6D8D2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76"/>
    <w:rsid w:val="0000110A"/>
    <w:rsid w:val="00001D5D"/>
    <w:rsid w:val="00060204"/>
    <w:rsid w:val="000625C1"/>
    <w:rsid w:val="000B2CB6"/>
    <w:rsid w:val="000D6E6C"/>
    <w:rsid w:val="001A2A25"/>
    <w:rsid w:val="001C70A3"/>
    <w:rsid w:val="002515E3"/>
    <w:rsid w:val="0028504D"/>
    <w:rsid w:val="002855F5"/>
    <w:rsid w:val="002B537D"/>
    <w:rsid w:val="002E682B"/>
    <w:rsid w:val="002F0344"/>
    <w:rsid w:val="002F4EE3"/>
    <w:rsid w:val="002F6772"/>
    <w:rsid w:val="003B1320"/>
    <w:rsid w:val="003E7E4A"/>
    <w:rsid w:val="003F3813"/>
    <w:rsid w:val="003F4DAF"/>
    <w:rsid w:val="004350DA"/>
    <w:rsid w:val="00441660"/>
    <w:rsid w:val="0044296D"/>
    <w:rsid w:val="0046452A"/>
    <w:rsid w:val="004A6455"/>
    <w:rsid w:val="004D2317"/>
    <w:rsid w:val="005349C1"/>
    <w:rsid w:val="00586912"/>
    <w:rsid w:val="005C17A1"/>
    <w:rsid w:val="005C21B2"/>
    <w:rsid w:val="005E2776"/>
    <w:rsid w:val="005E4785"/>
    <w:rsid w:val="005F77F3"/>
    <w:rsid w:val="0062759F"/>
    <w:rsid w:val="00637424"/>
    <w:rsid w:val="006423A1"/>
    <w:rsid w:val="00653A2E"/>
    <w:rsid w:val="00673FBC"/>
    <w:rsid w:val="0069203F"/>
    <w:rsid w:val="006B4170"/>
    <w:rsid w:val="006C245F"/>
    <w:rsid w:val="006D4EED"/>
    <w:rsid w:val="007061F0"/>
    <w:rsid w:val="007363DA"/>
    <w:rsid w:val="0074313F"/>
    <w:rsid w:val="00752A05"/>
    <w:rsid w:val="00757806"/>
    <w:rsid w:val="00790CC0"/>
    <w:rsid w:val="007D7BF2"/>
    <w:rsid w:val="007F2CC2"/>
    <w:rsid w:val="007F758F"/>
    <w:rsid w:val="00830492"/>
    <w:rsid w:val="0084116F"/>
    <w:rsid w:val="00860D7F"/>
    <w:rsid w:val="00901094"/>
    <w:rsid w:val="00911E8C"/>
    <w:rsid w:val="00923717"/>
    <w:rsid w:val="0095163D"/>
    <w:rsid w:val="009B5CF4"/>
    <w:rsid w:val="009C02DD"/>
    <w:rsid w:val="009C2A67"/>
    <w:rsid w:val="009C4280"/>
    <w:rsid w:val="00A00D1E"/>
    <w:rsid w:val="00A0786A"/>
    <w:rsid w:val="00A41DDD"/>
    <w:rsid w:val="00A818E1"/>
    <w:rsid w:val="00B0435C"/>
    <w:rsid w:val="00B371C1"/>
    <w:rsid w:val="00B4296A"/>
    <w:rsid w:val="00C04485"/>
    <w:rsid w:val="00C265FE"/>
    <w:rsid w:val="00C272EB"/>
    <w:rsid w:val="00CA29BD"/>
    <w:rsid w:val="00CD6ECF"/>
    <w:rsid w:val="00D4040D"/>
    <w:rsid w:val="00D44EE7"/>
    <w:rsid w:val="00D66010"/>
    <w:rsid w:val="00DB4105"/>
    <w:rsid w:val="00E53A4A"/>
    <w:rsid w:val="00E7006E"/>
    <w:rsid w:val="00EE6886"/>
    <w:rsid w:val="00EF2A5C"/>
    <w:rsid w:val="00F019DE"/>
    <w:rsid w:val="00F344F0"/>
    <w:rsid w:val="00F36BD7"/>
    <w:rsid w:val="00F76259"/>
    <w:rsid w:val="00F93AD8"/>
    <w:rsid w:val="00FB28AC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3F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3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3FBC"/>
    <w:rPr>
      <w:sz w:val="20"/>
      <w:szCs w:val="20"/>
    </w:rPr>
  </w:style>
  <w:style w:type="paragraph" w:styleId="a7">
    <w:name w:val="List Paragraph"/>
    <w:basedOn w:val="a"/>
    <w:uiPriority w:val="34"/>
    <w:qFormat/>
    <w:rsid w:val="00673FB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4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4170"/>
    <w:rPr>
      <w:rFonts w:ascii="細明體" w:eastAsia="細明體" w:hAnsi="細明體" w:cs="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011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011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3F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3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3FBC"/>
    <w:rPr>
      <w:sz w:val="20"/>
      <w:szCs w:val="20"/>
    </w:rPr>
  </w:style>
  <w:style w:type="paragraph" w:styleId="a7">
    <w:name w:val="List Paragraph"/>
    <w:basedOn w:val="a"/>
    <w:uiPriority w:val="34"/>
    <w:qFormat/>
    <w:rsid w:val="00673FB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4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4170"/>
    <w:rPr>
      <w:rFonts w:ascii="細明體" w:eastAsia="細明體" w:hAnsi="細明體" w:cs="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011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011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90</cp:revision>
  <dcterms:created xsi:type="dcterms:W3CDTF">2015-03-31T08:50:00Z</dcterms:created>
  <dcterms:modified xsi:type="dcterms:W3CDTF">2015-04-02T08:54:00Z</dcterms:modified>
</cp:coreProperties>
</file>