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计算器测试文档</w:t>
      </w:r>
    </w:p>
    <w:p>
      <w:pPr>
        <w:pStyle w:val="8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测试用例说明名称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计算器四则运算的测试用例，置零按键的正常使用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计算器能够实现数字与数字之间的加(+)、减(-)、乘(*)、除(/)，通过计算器的运行，方便实现较大的数据在短时间内的处理，为用户大大的减少了运算时间，提高了运算的效率及运算的精确值。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输入数据均为有效实数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计算结果会在点击=按钮后1秒给出，如果不符合要求会显示不符合。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计算器程序一般常见的测试用例</w:t>
      </w:r>
    </w:p>
    <w:p>
      <w:pPr>
        <w:pStyle w:val="7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灰色列记录真实结果</w:t>
      </w:r>
    </w:p>
    <w:p>
      <w:pPr>
        <w:rPr>
          <w:rFonts w:hint="default"/>
          <w:lang w:val="en-US" w:eastAsia="zh-CN"/>
        </w:rPr>
      </w:pPr>
    </w:p>
    <w:tbl>
      <w:tblPr>
        <w:tblStyle w:val="13"/>
        <w:tblW w:w="8971" w:type="dxa"/>
        <w:tblInd w:w="-4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648"/>
        <w:gridCol w:w="1620"/>
        <w:gridCol w:w="636"/>
        <w:gridCol w:w="1200"/>
        <w:gridCol w:w="624"/>
        <w:gridCol w:w="1140"/>
        <w:gridCol w:w="1020"/>
        <w:gridCol w:w="996"/>
        <w:gridCol w:w="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编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号</w:t>
            </w:r>
          </w:p>
        </w:tc>
        <w:tc>
          <w:tcPr>
            <w:tcW w:w="648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目的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方向</w:t>
            </w:r>
          </w:p>
        </w:tc>
        <w:tc>
          <w:tcPr>
            <w:tcW w:w="3600" w:type="dxa"/>
            <w:gridSpan w:val="4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依次输入操作</w:t>
            </w:r>
          </w:p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连续四次输入无值为无操作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预期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结果</w:t>
            </w:r>
          </w:p>
        </w:tc>
        <w:tc>
          <w:tcPr>
            <w:tcW w:w="996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返回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结果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48" w:type="dxa"/>
            <w:vMerge w:val="restart"/>
          </w:tcPr>
          <w:p>
            <w:pPr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点击+按钮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点击+按钮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-5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-8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-8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2.55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点击+按钮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5.33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7.88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7.88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648" w:type="dxa"/>
            <w:vMerge w:val="restart"/>
          </w:tcPr>
          <w:p>
            <w:pPr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点击-按钮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点击-按钮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-9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-9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点击-按钮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-6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空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2.55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点击-按钮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5.33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-2.78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-2.78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648" w:type="dxa"/>
            <w:vMerge w:val="restart"/>
          </w:tcPr>
          <w:p>
            <w:pPr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*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8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-2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9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2.55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5.33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13.5915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13.5915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648" w:type="dxa"/>
            <w:vMerge w:val="restart"/>
          </w:tcPr>
          <w:p>
            <w:pPr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点击/按钮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0.5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50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点击/按钮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-15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点击/按钮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-3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13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被除数为零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点击/按钮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Infinity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Infinity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14</w:t>
            </w:r>
          </w:p>
        </w:tc>
        <w:tc>
          <w:tcPr>
            <w:tcW w:w="648" w:type="dxa"/>
            <w:vMerge w:val="restar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**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双击*按钮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-2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双击*按钮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空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双击*按钮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-4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0.0625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0.0625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14</w:t>
            </w:r>
          </w:p>
        </w:tc>
        <w:tc>
          <w:tcPr>
            <w:tcW w:w="648" w:type="dxa"/>
            <w:vMerge w:val="restart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运算符优先级</w:t>
            </w:r>
          </w:p>
        </w:tc>
        <w:tc>
          <w:tcPr>
            <w:tcW w:w="1620" w:type="dxa"/>
            <w:vMerge w:val="restart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加减乘除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混合运算</w:t>
            </w:r>
          </w:p>
        </w:tc>
        <w:tc>
          <w:tcPr>
            <w:tcW w:w="2460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1+2-3*4/5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0.6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0.6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460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5/4*3-2+1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2.75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2.75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Merge w:val="restart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幂级混合运算</w:t>
            </w:r>
          </w:p>
        </w:tc>
        <w:tc>
          <w:tcPr>
            <w:tcW w:w="2460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10**</w:t>
            </w:r>
            <w:r>
              <w:rPr>
                <w:rFonts w:hint="eastAsia"/>
                <w:sz w:val="20"/>
                <w:szCs w:val="20"/>
                <w:vertAlign w:val="superscript"/>
                <w:lang w:val="en-US" w:eastAsia="zh-CN"/>
              </w:rPr>
              <w:t>(-8)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/10**</w:t>
            </w:r>
            <w:r>
              <w:rPr>
                <w:rFonts w:hint="eastAsia"/>
                <w:sz w:val="20"/>
                <w:szCs w:val="20"/>
                <w:vertAlign w:val="superscript"/>
                <w:lang w:val="en-US" w:eastAsia="zh-CN"/>
              </w:rPr>
              <w:t>2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1e-10</w:t>
            </w:r>
          </w:p>
        </w:tc>
        <w:tc>
          <w:tcPr>
            <w:tcW w:w="996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1e-10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17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Merge w:val="continue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460" w:type="dxa"/>
            <w:gridSpan w:val="3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10**</w:t>
            </w:r>
            <w:r>
              <w:rPr>
                <w:rFonts w:hint="eastAsia"/>
                <w:sz w:val="20"/>
                <w:szCs w:val="20"/>
                <w:vertAlign w:val="superscript"/>
                <w:lang w:val="en-US" w:eastAsia="zh-CN"/>
              </w:rPr>
              <w:t>(-8)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*10**</w:t>
            </w:r>
            <w:r>
              <w:rPr>
                <w:rFonts w:hint="eastAsia"/>
                <w:sz w:val="20"/>
                <w:szCs w:val="20"/>
                <w:vertAlign w:val="superscript"/>
                <w:lang w:val="en-US" w:eastAsia="zh-CN"/>
              </w:rPr>
              <w:t>2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0.000001</w:t>
            </w:r>
          </w:p>
        </w:tc>
        <w:tc>
          <w:tcPr>
            <w:tcW w:w="996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0.000001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正常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D1BA6"/>
    <w:multiLevelType w:val="singleLevel"/>
    <w:tmpl w:val="7CDD1BA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BA7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  <w:rsid w:val="03CC554B"/>
    <w:rsid w:val="0B99624D"/>
    <w:rsid w:val="275D2EFC"/>
    <w:rsid w:val="2B0F1ED9"/>
    <w:rsid w:val="3FBF2584"/>
    <w:rsid w:val="4F5369FA"/>
    <w:rsid w:val="52D120A7"/>
    <w:rsid w:val="570C716C"/>
    <w:rsid w:val="5AF5443F"/>
    <w:rsid w:val="5DB94E4F"/>
    <w:rsid w:val="65865806"/>
    <w:rsid w:val="76E63B38"/>
    <w:rsid w:val="7A4C2C31"/>
    <w:rsid w:val="7BC9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semiHidden="0" w:name="heading 3" w:locked="1"/>
    <w:lsdException w:qFormat="1" w:uiPriority="0" w:semiHidden="0" w:name="heading 4" w:locked="1"/>
    <w:lsdException w:qFormat="1" w:uiPriority="0" w:semiHidden="0" w:name="heading 5" w:locked="1"/>
    <w:lsdException w:qFormat="1" w:uiPriority="0" w:semiHidden="0" w:name="heading 6" w:locked="1"/>
    <w:lsdException w:qFormat="1" w:uiPriority="0" w:semiHidden="0" w:name="heading 7" w:locked="1"/>
    <w:lsdException w:qFormat="1" w:uiPriority="0" w:semiHidden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locked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locked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locked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7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16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5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5">
    <w:name w:val="页眉 Char"/>
    <w:link w:val="11"/>
    <w:semiHidden/>
    <w:qFormat/>
    <w:locked/>
    <w:uiPriority w:val="99"/>
    <w:rPr>
      <w:rFonts w:cs="Times New Roman"/>
      <w:sz w:val="18"/>
      <w:szCs w:val="18"/>
    </w:rPr>
  </w:style>
  <w:style w:type="character" w:customStyle="1" w:styleId="16">
    <w:name w:val="页脚 Char"/>
    <w:link w:val="10"/>
    <w:semiHidden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批注框文本 Char"/>
    <w:link w:val="9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394</Characters>
  <Lines>3</Lines>
  <Paragraphs>1</Paragraphs>
  <TotalTime>0</TotalTime>
  <ScaleCrop>false</ScaleCrop>
  <LinksUpToDate>false</LinksUpToDate>
  <CharactersWithSpaces>462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2021-10-20T04:25:00Z</dcterms:created>
  <dc:creator>admin</dc:creator>
  <cp:lastModifiedBy>没有名字只凑字</cp:lastModifiedBy>
  <dcterms:modified xsi:type="dcterms:W3CDTF">2019-04-15T06:02:48Z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