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5934" w14:textId="46581DA5" w:rsidR="007A77E6" w:rsidRDefault="008E5D23" w:rsidP="00F35E3C">
      <w:pPr>
        <w:pStyle w:val="a5"/>
        <w:rPr>
          <w:rFonts w:hint="eastAsia"/>
          <w:color w:val="auto"/>
          <w:spacing w:val="-10"/>
          <w:kern w:val="28"/>
          <w:sz w:val="56"/>
          <w:szCs w:val="56"/>
        </w:rPr>
      </w:pPr>
      <w:r w:rsidRPr="008E5D23">
        <w:rPr>
          <w:rFonts w:hint="eastAsia"/>
          <w:color w:val="auto"/>
          <w:spacing w:val="-10"/>
          <w:kern w:val="28"/>
          <w:sz w:val="56"/>
          <w:szCs w:val="56"/>
        </w:rPr>
        <w:t>FEE速度</w:t>
      </w:r>
      <w:r w:rsidR="00F15165" w:rsidRPr="008E5D23">
        <w:rPr>
          <w:rFonts w:hint="eastAsia"/>
          <w:color w:val="auto"/>
          <w:spacing w:val="-10"/>
          <w:kern w:val="28"/>
          <w:sz w:val="56"/>
          <w:szCs w:val="56"/>
        </w:rPr>
        <w:t>的</w:t>
      </w:r>
      <w:r w:rsidRPr="008E5D23">
        <w:rPr>
          <w:rFonts w:hint="eastAsia"/>
          <w:color w:val="auto"/>
          <w:spacing w:val="-10"/>
          <w:kern w:val="28"/>
          <w:sz w:val="56"/>
          <w:szCs w:val="56"/>
        </w:rPr>
        <w:t>优化方法</w:t>
      </w:r>
    </w:p>
    <w:p w14:paraId="12107C0F" w14:textId="61F75010" w:rsidR="00F35E3C" w:rsidRDefault="00F35E3C" w:rsidP="00F35E3C">
      <w:pPr>
        <w:pStyle w:val="a5"/>
        <w:rPr>
          <w:rFonts w:hint="eastAsia"/>
        </w:rPr>
      </w:pPr>
      <w:r>
        <w:rPr>
          <w:rFonts w:hint="eastAsia"/>
        </w:rPr>
        <w:t>Peter Chen（</w:t>
      </w:r>
      <w:hyperlink r:id="rId8" w:history="1">
        <w:r w:rsidRPr="00A70214">
          <w:rPr>
            <w:rStyle w:val="ae"/>
            <w:rFonts w:hint="eastAsia"/>
          </w:rPr>
          <w:t>Peter_Chen@wtmec.com</w:t>
        </w:r>
      </w:hyperlink>
      <w:r>
        <w:rPr>
          <w:rFonts w:hint="eastAsia"/>
        </w:rPr>
        <w:t>）</w:t>
      </w:r>
    </w:p>
    <w:p w14:paraId="488C766E" w14:textId="646B7B2C" w:rsidR="00F35E3C" w:rsidRDefault="00F35E3C" w:rsidP="00AE15DF">
      <w:pPr>
        <w:pStyle w:val="1"/>
        <w:numPr>
          <w:ilvl w:val="0"/>
          <w:numId w:val="2"/>
        </w:numPr>
        <w:spacing w:before="240"/>
        <w:rPr>
          <w:rFonts w:hint="eastAsia"/>
        </w:rPr>
      </w:pPr>
      <w:r>
        <w:rPr>
          <w:rFonts w:hint="eastAsia"/>
        </w:rPr>
        <w:t>现状</w:t>
      </w:r>
    </w:p>
    <w:p w14:paraId="7D0B0303" w14:textId="1E11ED6C" w:rsidR="00AE15DF" w:rsidRPr="00AE15DF" w:rsidRDefault="004F7BFD" w:rsidP="00AE15DF">
      <w:pPr>
        <w:rPr>
          <w:rFonts w:hint="eastAsia"/>
        </w:rPr>
      </w:pPr>
      <w:r>
        <w:rPr>
          <w:rFonts w:hint="eastAsia"/>
        </w:rPr>
        <w:t>S32K3芯片内并不带有EEPROM模拟硬件。为解决客户对于EEPROM数据存储的需求，S32K3使用AUTOSAR的FEE模块，使用PFLASH或者DFLASH来模拟EEPROM</w:t>
      </w:r>
      <w:r w:rsidR="00055A92">
        <w:rPr>
          <w:rFonts w:hint="eastAsia"/>
        </w:rPr>
        <w:t>。</w:t>
      </w:r>
      <w:r w:rsidR="00AE15DF">
        <w:rPr>
          <w:rFonts w:hint="eastAsia"/>
        </w:rPr>
        <w:t>由于</w:t>
      </w:r>
      <w:r w:rsidR="00055A92">
        <w:rPr>
          <w:rFonts w:hint="eastAsia"/>
        </w:rPr>
        <w:t>S32</w:t>
      </w:r>
      <w:r w:rsidR="00AE15DF">
        <w:rPr>
          <w:rFonts w:hint="eastAsia"/>
        </w:rPr>
        <w:t>K3的PFLASH的写入</w:t>
      </w:r>
      <w:r w:rsidR="00055A92">
        <w:rPr>
          <w:rFonts w:hint="eastAsia"/>
        </w:rPr>
        <w:t>寿命</w:t>
      </w:r>
      <w:r w:rsidR="00AE15DF">
        <w:rPr>
          <w:rFonts w:hint="eastAsia"/>
        </w:rPr>
        <w:t>只能保证1000次，而DFLASH</w:t>
      </w:r>
      <w:r w:rsidR="00055A92">
        <w:rPr>
          <w:rFonts w:hint="eastAsia"/>
        </w:rPr>
        <w:t>的写入寿命</w:t>
      </w:r>
      <w:r w:rsidR="00AE15DF">
        <w:rPr>
          <w:rFonts w:hint="eastAsia"/>
        </w:rPr>
        <w:t>可以达到10万次，所以</w:t>
      </w:r>
      <w:r w:rsidR="00055A92">
        <w:rPr>
          <w:rFonts w:hint="eastAsia"/>
        </w:rPr>
        <w:t>推荐</w:t>
      </w:r>
      <w:r w:rsidR="00AE15DF">
        <w:rPr>
          <w:rFonts w:hint="eastAsia"/>
        </w:rPr>
        <w:t>使用DFLASH的Sector来模拟EEPROM</w:t>
      </w:r>
      <w:r>
        <w:rPr>
          <w:rFonts w:hint="eastAsia"/>
        </w:rPr>
        <w:t>。FEE模块是BSW（基础软件）中的一部分，客户会向第三方AUTOSAR软件供应商购买。为了能让客户在不购买BSW的前提下也能有相应的功能，NXP在RTD中提供了一个免费的实现。</w:t>
      </w:r>
      <w:r w:rsidR="00CE2873">
        <w:rPr>
          <w:rFonts w:hint="eastAsia"/>
        </w:rPr>
        <w:t>客户在</w:t>
      </w:r>
      <w:r w:rsidR="00055A92">
        <w:rPr>
          <w:rFonts w:hint="eastAsia"/>
        </w:rPr>
        <w:t>使用过程</w:t>
      </w:r>
      <w:r w:rsidR="00CE2873">
        <w:rPr>
          <w:rFonts w:hint="eastAsia"/>
        </w:rPr>
        <w:t>中</w:t>
      </w:r>
      <w:r w:rsidR="00055A92">
        <w:rPr>
          <w:rFonts w:hint="eastAsia"/>
        </w:rPr>
        <w:t>反馈</w:t>
      </w:r>
      <w:r w:rsidR="00CE2873">
        <w:rPr>
          <w:rFonts w:hint="eastAsia"/>
        </w:rPr>
        <w:t>FEE在初始化阶段的耗时太长，导致无法在规定的时间内完成初始化。为了研究FEE的代码，我将FEE样例程序移植</w:t>
      </w:r>
      <w:r w:rsidR="00055A92">
        <w:rPr>
          <w:rFonts w:hint="eastAsia"/>
        </w:rPr>
        <w:t>到</w:t>
      </w:r>
      <w:r w:rsidR="00CE2873">
        <w:rPr>
          <w:rFonts w:hint="eastAsia"/>
        </w:rPr>
        <w:t>了Windows</w:t>
      </w:r>
      <w:r w:rsidR="00055A92">
        <w:rPr>
          <w:rFonts w:hint="eastAsia"/>
        </w:rPr>
        <w:t>平台</w:t>
      </w:r>
      <w:r w:rsidR="00CE2873">
        <w:rPr>
          <w:rFonts w:hint="eastAsia"/>
        </w:rPr>
        <w:t>，请参考</w:t>
      </w:r>
      <w:hyperlink r:id="rId9" w:history="1">
        <w:r w:rsidR="00CE2873" w:rsidRPr="00C80922">
          <w:rPr>
            <w:rStyle w:val="ae"/>
            <w:rFonts w:hint="eastAsia"/>
          </w:rPr>
          <w:t>https://github.com/chenzch/Fee_On_Windows</w:t>
        </w:r>
      </w:hyperlink>
      <w:r w:rsidR="00CE2873">
        <w:rPr>
          <w:rFonts w:hint="eastAsia"/>
        </w:rPr>
        <w:t xml:space="preserve">。运行了以后发现速度慢的原因主要是默认的配置对于Flash的读取是按照1字节来配置的，初始化的时候如果需要读取60字节的头部数据，就需要连续进入60次MainFunction周期。本文以S32DS for S32 Platform 3.5 + </w:t>
      </w:r>
      <w:r w:rsidR="00CE2873" w:rsidRPr="00CE2873">
        <w:rPr>
          <w:rFonts w:hint="eastAsia"/>
        </w:rPr>
        <w:t>SW32K3_S32M27x_RTD_R21-11_4.0.0_HF02_D2407</w:t>
      </w:r>
      <w:r w:rsidR="00CE2873">
        <w:rPr>
          <w:rFonts w:hint="eastAsia"/>
        </w:rPr>
        <w:t>作为演示，来提升FEE</w:t>
      </w:r>
      <w:r w:rsidR="00550195">
        <w:rPr>
          <w:rFonts w:hint="eastAsia"/>
        </w:rPr>
        <w:t>初始</w:t>
      </w:r>
      <w:r w:rsidR="00550195">
        <w:rPr>
          <w:rFonts w:hint="eastAsia"/>
        </w:rPr>
        <w:t>化</w:t>
      </w:r>
      <w:r w:rsidR="00CE2873">
        <w:rPr>
          <w:rFonts w:hint="eastAsia"/>
        </w:rPr>
        <w:t>的速度。</w:t>
      </w:r>
    </w:p>
    <w:p w14:paraId="7DDA2101" w14:textId="2198F5FE" w:rsidR="00880F2E" w:rsidRDefault="00820A4D" w:rsidP="00AE15DF">
      <w:pPr>
        <w:pStyle w:val="1"/>
        <w:numPr>
          <w:ilvl w:val="0"/>
          <w:numId w:val="2"/>
        </w:numPr>
        <w:spacing w:before="240"/>
        <w:rPr>
          <w:rFonts w:hint="eastAsia"/>
        </w:rPr>
      </w:pPr>
      <w:r>
        <w:rPr>
          <w:rFonts w:hint="eastAsia"/>
        </w:rPr>
        <w:t>修改</w:t>
      </w:r>
      <w:r w:rsidR="00A178F4">
        <w:rPr>
          <w:rFonts w:hint="eastAsia"/>
        </w:rPr>
        <w:t>配置</w:t>
      </w:r>
    </w:p>
    <w:p w14:paraId="1783EECF" w14:textId="3114EF64" w:rsidR="00820A4D" w:rsidRDefault="00820A4D" w:rsidP="00880F2E">
      <w:pPr>
        <w:rPr>
          <w:rFonts w:hint="eastAsia"/>
        </w:rPr>
      </w:pPr>
      <w:r>
        <w:rPr>
          <w:rFonts w:hint="eastAsia"/>
        </w:rPr>
        <w:t>演示的样例使用RTD自带的</w:t>
      </w:r>
      <w:r w:rsidRPr="00820A4D">
        <w:rPr>
          <w:rFonts w:hint="eastAsia"/>
        </w:rPr>
        <w:t>Fee_Example_S32K344</w:t>
      </w:r>
      <w:r>
        <w:rPr>
          <w:rFonts w:hint="eastAsia"/>
        </w:rPr>
        <w:t>。MemAcc_PBcfg.c文件中列出了MemAcc模块的配置信息，样例中4个Sector的ReadPageSize和ReadPageBurstSize都被设置成了1，如下图。这样FEE每次</w:t>
      </w:r>
      <w:r w:rsidR="0087209B">
        <w:rPr>
          <w:rFonts w:hint="eastAsia"/>
        </w:rPr>
        <w:t>最多只能从</w:t>
      </w:r>
      <w:r>
        <w:rPr>
          <w:rFonts w:hint="eastAsia"/>
        </w:rPr>
        <w:t>Flash读取1个字节</w:t>
      </w:r>
      <w:r w:rsidR="0087209B">
        <w:rPr>
          <w:rFonts w:hint="eastAsia"/>
        </w:rPr>
        <w:t>，</w:t>
      </w:r>
      <w:r>
        <w:rPr>
          <w:rFonts w:hint="eastAsia"/>
        </w:rPr>
        <w:t>初始化的时候</w:t>
      </w:r>
      <w:r w:rsidR="0087209B">
        <w:rPr>
          <w:rFonts w:hint="eastAsia"/>
        </w:rPr>
        <w:t>就</w:t>
      </w:r>
      <w:r>
        <w:rPr>
          <w:rFonts w:hint="eastAsia"/>
        </w:rPr>
        <w:t>需要进入多次读取周期才能将头部信息读完。</w:t>
      </w:r>
    </w:p>
    <w:p w14:paraId="16B12F45" w14:textId="45F76E61" w:rsidR="00820A4D" w:rsidRDefault="00820A4D" w:rsidP="00880F2E">
      <w:pPr>
        <w:rPr>
          <w:rFonts w:hint="eastAsia"/>
        </w:rPr>
      </w:pPr>
      <w:r>
        <w:rPr>
          <w:noProof/>
        </w:rPr>
        <w:drawing>
          <wp:inline distT="0" distB="0" distL="0" distR="0" wp14:anchorId="40525867" wp14:editId="2250313A">
            <wp:extent cx="5273833" cy="200113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41" b="5014"/>
                    <a:stretch/>
                  </pic:blipFill>
                  <pic:spPr bwMode="auto">
                    <a:xfrm>
                      <a:off x="0" y="0"/>
                      <a:ext cx="5274310" cy="2001318"/>
                    </a:xfrm>
                    <a:prstGeom prst="rect">
                      <a:avLst/>
                    </a:prstGeom>
                    <a:ln>
                      <a:noFill/>
                    </a:ln>
                    <a:extLst>
                      <a:ext uri="{53640926-AAD7-44D8-BBD7-CCE9431645EC}">
                        <a14:shadowObscured xmlns:a14="http://schemas.microsoft.com/office/drawing/2010/main"/>
                      </a:ext>
                    </a:extLst>
                  </pic:spPr>
                </pic:pic>
              </a:graphicData>
            </a:graphic>
          </wp:inline>
        </w:drawing>
      </w:r>
    </w:p>
    <w:p w14:paraId="7FE7B372" w14:textId="78906028" w:rsidR="00585C16" w:rsidRDefault="00820A4D" w:rsidP="00880F2E">
      <w:pPr>
        <w:rPr>
          <w:rFonts w:hint="eastAsia"/>
        </w:rPr>
      </w:pPr>
      <w:r>
        <w:rPr>
          <w:rFonts w:hint="eastAsia"/>
        </w:rPr>
        <w:lastRenderedPageBreak/>
        <w:t>修改方法是将ReadPageBurstSize改成8192，然后在</w:t>
      </w:r>
      <w:r w:rsidR="0087209B">
        <w:rPr>
          <w:rFonts w:hint="eastAsia"/>
        </w:rPr>
        <w:t>MemAcc中</w:t>
      </w:r>
      <w:r>
        <w:rPr>
          <w:rFonts w:hint="eastAsia"/>
        </w:rPr>
        <w:t>打开Burst读取。由于EEPROM</w:t>
      </w:r>
      <w:r w:rsidR="00101640">
        <w:rPr>
          <w:rFonts w:hint="eastAsia"/>
        </w:rPr>
        <w:t>在</w:t>
      </w:r>
      <w:r>
        <w:rPr>
          <w:rFonts w:hint="eastAsia"/>
        </w:rPr>
        <w:t>访问的时候是会有单字节访问的情况</w:t>
      </w:r>
      <w:r w:rsidR="00101640">
        <w:rPr>
          <w:rFonts w:hint="eastAsia"/>
        </w:rPr>
        <w:t>出现</w:t>
      </w:r>
      <w:r>
        <w:rPr>
          <w:rFonts w:hint="eastAsia"/>
        </w:rPr>
        <w:t>的，所以ReadPageSize只能设置为1。如果PageSize设置成了其他值，那么对于这个Sector的读取就必须按照这个PageSize进行对齐。其实当你打开Burst读取的时候，这个PageSize就只有验证对齐的功能，对于读取速度没有任何影响</w:t>
      </w:r>
      <w:r w:rsidR="00101640">
        <w:rPr>
          <w:rFonts w:hint="eastAsia"/>
        </w:rPr>
        <w:t>，所以可以保留为1</w:t>
      </w:r>
      <w:r>
        <w:rPr>
          <w:rFonts w:hint="eastAsia"/>
        </w:rPr>
        <w:t>。</w:t>
      </w:r>
    </w:p>
    <w:p w14:paraId="21BF8E63" w14:textId="492FC64A" w:rsidR="00820A4D" w:rsidRDefault="00820A4D" w:rsidP="00880F2E">
      <w:pPr>
        <w:rPr>
          <w:rFonts w:hint="eastAsia"/>
        </w:rPr>
      </w:pPr>
      <w:r>
        <w:rPr>
          <w:rFonts w:hint="eastAsia"/>
        </w:rPr>
        <w:t>第一步是要将Mem_43_INFLS</w:t>
      </w:r>
      <w:r w:rsidR="00AE15DF">
        <w:rPr>
          <w:rFonts w:hint="eastAsia"/>
        </w:rPr>
        <w:t>中MemInstance里的每一个MemSector都添加Burst设置，并将Read Burst Size设置成8192。</w:t>
      </w:r>
    </w:p>
    <w:p w14:paraId="4AF6CEFD" w14:textId="77B77673" w:rsidR="00820A4D" w:rsidRDefault="00820A4D" w:rsidP="00880F2E">
      <w:pPr>
        <w:rPr>
          <w:rFonts w:hint="eastAsia"/>
        </w:rPr>
      </w:pPr>
      <w:r>
        <w:rPr>
          <w:noProof/>
        </w:rPr>
        <w:drawing>
          <wp:inline distT="0" distB="0" distL="0" distR="0" wp14:anchorId="54481196" wp14:editId="141C8B4D">
            <wp:extent cx="5274310" cy="5810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10250"/>
                    </a:xfrm>
                    <a:prstGeom prst="rect">
                      <a:avLst/>
                    </a:prstGeom>
                  </pic:spPr>
                </pic:pic>
              </a:graphicData>
            </a:graphic>
          </wp:inline>
        </w:drawing>
      </w:r>
    </w:p>
    <w:p w14:paraId="455EB47F" w14:textId="77777777" w:rsidR="00E06BED" w:rsidRDefault="00E06BED">
      <w:pPr>
        <w:widowControl/>
        <w:rPr>
          <w:rFonts w:hint="eastAsia"/>
        </w:rPr>
      </w:pPr>
      <w:r>
        <w:rPr>
          <w:rFonts w:hint="eastAsia"/>
        </w:rPr>
        <w:br w:type="page"/>
      </w:r>
    </w:p>
    <w:p w14:paraId="42FE81C1" w14:textId="3E7AFA41" w:rsidR="00E06BED" w:rsidRDefault="00E06BED" w:rsidP="00880F2E">
      <w:pPr>
        <w:rPr>
          <w:rFonts w:hint="eastAsia"/>
        </w:rPr>
      </w:pPr>
      <w:r>
        <w:rPr>
          <w:rFonts w:hint="eastAsia"/>
        </w:rPr>
        <w:lastRenderedPageBreak/>
        <w:t>第二步是将MemAcc组件中MemAccAddressAreaConfiguration中的每一个MemAccSubAddressAreaConfiguration的Use Read Burst打开。</w:t>
      </w:r>
    </w:p>
    <w:p w14:paraId="78DB6820" w14:textId="2F59FA49" w:rsidR="00E06BED" w:rsidRDefault="00E06BED" w:rsidP="00880F2E">
      <w:pPr>
        <w:rPr>
          <w:rFonts w:hint="eastAsia"/>
        </w:rPr>
      </w:pPr>
      <w:r>
        <w:rPr>
          <w:noProof/>
        </w:rPr>
        <w:drawing>
          <wp:inline distT="0" distB="0" distL="0" distR="0" wp14:anchorId="29E383A2" wp14:editId="74079E0E">
            <wp:extent cx="5274310" cy="4235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35450"/>
                    </a:xfrm>
                    <a:prstGeom prst="rect">
                      <a:avLst/>
                    </a:prstGeom>
                  </pic:spPr>
                </pic:pic>
              </a:graphicData>
            </a:graphic>
          </wp:inline>
        </w:drawing>
      </w:r>
    </w:p>
    <w:p w14:paraId="2C5C45FC" w14:textId="4D14BDA5" w:rsidR="00994AF9" w:rsidRDefault="00994AF9" w:rsidP="00880F2E">
      <w:pPr>
        <w:rPr>
          <w:rFonts w:hint="eastAsia"/>
        </w:rPr>
      </w:pPr>
      <w:r>
        <w:rPr>
          <w:rFonts w:hint="eastAsia"/>
        </w:rPr>
        <w:t>这样生成的代码中就会打开BurstRead功能，每次最大读取量就变成了</w:t>
      </w:r>
      <w:r w:rsidR="00A178F4">
        <w:rPr>
          <w:rFonts w:hint="eastAsia"/>
        </w:rPr>
        <w:t>8192字节。</w:t>
      </w:r>
    </w:p>
    <w:p w14:paraId="43FF5BF2" w14:textId="7ED30E04" w:rsidR="00994AF9" w:rsidRDefault="00994AF9" w:rsidP="00880F2E">
      <w:pPr>
        <w:rPr>
          <w:rFonts w:hint="eastAsia"/>
        </w:rPr>
      </w:pPr>
      <w:r>
        <w:rPr>
          <w:noProof/>
        </w:rPr>
        <w:drawing>
          <wp:inline distT="0" distB="0" distL="0" distR="0" wp14:anchorId="01CDA83E" wp14:editId="77E2C658">
            <wp:extent cx="5274310" cy="2038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8985"/>
                    </a:xfrm>
                    <a:prstGeom prst="rect">
                      <a:avLst/>
                    </a:prstGeom>
                  </pic:spPr>
                </pic:pic>
              </a:graphicData>
            </a:graphic>
          </wp:inline>
        </w:drawing>
      </w:r>
    </w:p>
    <w:p w14:paraId="3AB40C8D" w14:textId="285242FC" w:rsidR="00A178F4" w:rsidRDefault="00A178F4">
      <w:pPr>
        <w:widowControl/>
        <w:rPr>
          <w:rFonts w:hint="eastAsia"/>
        </w:rPr>
      </w:pPr>
      <w:r>
        <w:rPr>
          <w:rFonts w:hint="eastAsia"/>
        </w:rPr>
        <w:br w:type="page"/>
      </w:r>
    </w:p>
    <w:p w14:paraId="1BFADDBE" w14:textId="32CD0A9D" w:rsidR="00A178F4" w:rsidRDefault="00A178F4" w:rsidP="00A178F4">
      <w:pPr>
        <w:pStyle w:val="1"/>
        <w:numPr>
          <w:ilvl w:val="0"/>
          <w:numId w:val="2"/>
        </w:numPr>
        <w:spacing w:before="240"/>
        <w:rPr>
          <w:rFonts w:hint="eastAsia"/>
        </w:rPr>
      </w:pPr>
      <w:r>
        <w:rPr>
          <w:rFonts w:hint="eastAsia"/>
        </w:rPr>
        <w:lastRenderedPageBreak/>
        <w:t>修改驱动</w:t>
      </w:r>
    </w:p>
    <w:p w14:paraId="76E07524" w14:textId="0B08DB34" w:rsidR="00A178F4" w:rsidRDefault="00A178F4" w:rsidP="00A178F4">
      <w:pPr>
        <w:rPr>
          <w:rFonts w:hint="eastAsia"/>
        </w:rPr>
      </w:pPr>
      <w:r>
        <w:rPr>
          <w:rFonts w:hint="eastAsia"/>
        </w:rPr>
        <w:t>按照以上方法操作以后，初始化速度应该会有4倍左右的提升，如果速度还不能满足需求，就要按照以下方法来修改C40的驱动代码。MemAcc对于Flash的读、写、擦除操作都是通过C40这个驱动来完成的。</w:t>
      </w:r>
      <w:r w:rsidRPr="00CE2873">
        <w:rPr>
          <w:rFonts w:hint="eastAsia"/>
        </w:rPr>
        <w:t>SW32K3_S32M27x_RTD_R21-11_4.0.0_HF02_D2407</w:t>
      </w:r>
      <w:r>
        <w:rPr>
          <w:rFonts w:hint="eastAsia"/>
        </w:rPr>
        <w:t>这个版本中的C40驱动（C40_Ip.c : 799行）只实现了1、2、4字节的读取功能。也就是说，</w:t>
      </w:r>
      <w:r w:rsidR="00A8029D">
        <w:rPr>
          <w:rFonts w:hint="eastAsia"/>
        </w:rPr>
        <w:t>我们将</w:t>
      </w:r>
      <w:r>
        <w:rPr>
          <w:rFonts w:hint="eastAsia"/>
        </w:rPr>
        <w:t>Burst读取设置了8192个字节，那么在一个MainFunction周期内最多可以读取8192个字节，但是是拆分成很多个4字节的读取</w:t>
      </w:r>
      <w:r w:rsidR="00A8029D">
        <w:rPr>
          <w:rFonts w:hint="eastAsia"/>
        </w:rPr>
        <w:t>操作</w:t>
      </w:r>
      <w:r>
        <w:rPr>
          <w:rFonts w:hint="eastAsia"/>
        </w:rPr>
        <w:t>来完成的，对于S32K3来说，最经济</w:t>
      </w:r>
      <w:r w:rsidR="0012175E">
        <w:rPr>
          <w:rFonts w:hint="eastAsia"/>
        </w:rPr>
        <w:t>的</w:t>
      </w:r>
      <w:r>
        <w:rPr>
          <w:rFonts w:hint="eastAsia"/>
        </w:rPr>
        <w:t>读取</w:t>
      </w:r>
      <w:r w:rsidR="0012175E">
        <w:rPr>
          <w:rFonts w:hint="eastAsia"/>
        </w:rPr>
        <w:t>操作</w:t>
      </w:r>
      <w:r>
        <w:rPr>
          <w:rFonts w:hint="eastAsia"/>
        </w:rPr>
        <w:t>是按照8字节</w:t>
      </w:r>
      <w:r w:rsidR="0012175E">
        <w:rPr>
          <w:rFonts w:hint="eastAsia"/>
        </w:rPr>
        <w:t>对齐进行</w:t>
      </w:r>
      <w:r>
        <w:rPr>
          <w:rFonts w:hint="eastAsia"/>
        </w:rPr>
        <w:t>读取。这样就需要修改C40的驱动代码，使得最小的读取单位可以扩展成8个字节。</w:t>
      </w:r>
      <w:r w:rsidR="0012175E">
        <w:rPr>
          <w:rFonts w:hint="eastAsia"/>
        </w:rPr>
        <w:t>当然也可以扩展成无限的字节数，但是一个MainFunction中的多次调用读取函数的开销，在没有设置回调函数的情况下与在一次读取函数中多次实际访问差别并不大。考虑到FEE实际对于FLASH的访问强度在初始化以外的情况下并不会太大，所以没有必要冒风险增加任意字节的访问方法。</w:t>
      </w:r>
      <w:r w:rsidR="00ED398D">
        <w:rPr>
          <w:rFonts w:hint="eastAsia"/>
        </w:rPr>
        <w:t>一共需要修改</w:t>
      </w:r>
      <w:r w:rsidR="00ED398D" w:rsidRPr="00ED398D">
        <w:rPr>
          <w:rFonts w:hint="eastAsia"/>
        </w:rPr>
        <w:t>C40_Ip_Types.h</w:t>
      </w:r>
      <w:r w:rsidR="00ED398D">
        <w:rPr>
          <w:rFonts w:hint="eastAsia"/>
        </w:rPr>
        <w:t>和C40_Ip.c这2个文件，修改的内容请参考以下2个链接。</w:t>
      </w:r>
    </w:p>
    <w:p w14:paraId="3E694A7E" w14:textId="34AF7450" w:rsidR="00ED398D" w:rsidRDefault="00000000" w:rsidP="00A178F4">
      <w:pPr>
        <w:rPr>
          <w:rFonts w:hint="eastAsia"/>
        </w:rPr>
      </w:pPr>
      <w:hyperlink r:id="rId14" w:history="1">
        <w:r w:rsidR="00ED398D" w:rsidRPr="00C80922">
          <w:rPr>
            <w:rStyle w:val="ae"/>
            <w:rFonts w:hint="eastAsia"/>
          </w:rPr>
          <w:t>https://github.com/chenzch/Fee_On_Windows/blob/main/C40_Ip_Types.h</w:t>
        </w:r>
      </w:hyperlink>
    </w:p>
    <w:p w14:paraId="6B6E4521" w14:textId="23F55A27" w:rsidR="00ED398D" w:rsidRDefault="00000000" w:rsidP="00A178F4">
      <w:pPr>
        <w:rPr>
          <w:rFonts w:hint="eastAsia"/>
        </w:rPr>
      </w:pPr>
      <w:hyperlink r:id="rId15" w:history="1">
        <w:r w:rsidR="00ED398D" w:rsidRPr="00C80922">
          <w:rPr>
            <w:rStyle w:val="ae"/>
            <w:rFonts w:hint="eastAsia"/>
          </w:rPr>
          <w:t>https://github.com/chenzch/Fee_On_Windows/blob/main/C40_Ip.c</w:t>
        </w:r>
      </w:hyperlink>
    </w:p>
    <w:p w14:paraId="12B3205F" w14:textId="77777777" w:rsidR="00ED398D" w:rsidRPr="00ED398D" w:rsidRDefault="00ED398D" w:rsidP="00A178F4">
      <w:pPr>
        <w:rPr>
          <w:rFonts w:hint="eastAsia"/>
        </w:rPr>
      </w:pPr>
    </w:p>
    <w:sectPr w:rsidR="00ED398D" w:rsidRPr="00ED3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F90E" w14:textId="77777777" w:rsidR="00350493" w:rsidRDefault="00350493" w:rsidP="002E775B">
      <w:pPr>
        <w:spacing w:after="0" w:line="240" w:lineRule="auto"/>
        <w:rPr>
          <w:rFonts w:hint="eastAsia"/>
        </w:rPr>
      </w:pPr>
      <w:r>
        <w:separator/>
      </w:r>
    </w:p>
  </w:endnote>
  <w:endnote w:type="continuationSeparator" w:id="0">
    <w:p w14:paraId="6E0A3E63" w14:textId="77777777" w:rsidR="00350493" w:rsidRDefault="00350493" w:rsidP="002E775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1254" w14:textId="77777777" w:rsidR="00350493" w:rsidRDefault="00350493" w:rsidP="002E775B">
      <w:pPr>
        <w:spacing w:after="0" w:line="240" w:lineRule="auto"/>
        <w:rPr>
          <w:rFonts w:hint="eastAsia"/>
        </w:rPr>
      </w:pPr>
      <w:r>
        <w:separator/>
      </w:r>
    </w:p>
  </w:footnote>
  <w:footnote w:type="continuationSeparator" w:id="0">
    <w:p w14:paraId="7694D8C7" w14:textId="77777777" w:rsidR="00350493" w:rsidRDefault="00350493" w:rsidP="002E775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91A"/>
    <w:multiLevelType w:val="hybridMultilevel"/>
    <w:tmpl w:val="881AD2C4"/>
    <w:lvl w:ilvl="0" w:tplc="5D2E322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11284F"/>
    <w:multiLevelType w:val="hybridMultilevel"/>
    <w:tmpl w:val="ABD8F020"/>
    <w:lvl w:ilvl="0" w:tplc="467EA0D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2DA12C0"/>
    <w:multiLevelType w:val="hybridMultilevel"/>
    <w:tmpl w:val="96E8E3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D4521A3"/>
    <w:multiLevelType w:val="hybridMultilevel"/>
    <w:tmpl w:val="96E8E31C"/>
    <w:lvl w:ilvl="0" w:tplc="8A3CC1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DD90B9F"/>
    <w:multiLevelType w:val="hybridMultilevel"/>
    <w:tmpl w:val="9838124E"/>
    <w:lvl w:ilvl="0" w:tplc="18C800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505490"/>
    <w:multiLevelType w:val="hybridMultilevel"/>
    <w:tmpl w:val="CFCEB6E6"/>
    <w:lvl w:ilvl="0" w:tplc="1612FF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74673616">
    <w:abstractNumId w:val="4"/>
  </w:num>
  <w:num w:numId="2" w16cid:durableId="661587912">
    <w:abstractNumId w:val="0"/>
  </w:num>
  <w:num w:numId="3" w16cid:durableId="1660113233">
    <w:abstractNumId w:val="3"/>
  </w:num>
  <w:num w:numId="4" w16cid:durableId="1947499476">
    <w:abstractNumId w:val="2"/>
  </w:num>
  <w:num w:numId="5" w16cid:durableId="607741398">
    <w:abstractNumId w:val="5"/>
  </w:num>
  <w:num w:numId="6" w16cid:durableId="5035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ED"/>
    <w:rsid w:val="00005683"/>
    <w:rsid w:val="00013094"/>
    <w:rsid w:val="000138A5"/>
    <w:rsid w:val="00030BAF"/>
    <w:rsid w:val="00045CED"/>
    <w:rsid w:val="00055A92"/>
    <w:rsid w:val="00082248"/>
    <w:rsid w:val="000A26A8"/>
    <w:rsid w:val="000F2357"/>
    <w:rsid w:val="00101640"/>
    <w:rsid w:val="0011663E"/>
    <w:rsid w:val="0012175E"/>
    <w:rsid w:val="0015012C"/>
    <w:rsid w:val="00174B6C"/>
    <w:rsid w:val="00191F61"/>
    <w:rsid w:val="00193FAD"/>
    <w:rsid w:val="001D7DF5"/>
    <w:rsid w:val="00237083"/>
    <w:rsid w:val="002E362D"/>
    <w:rsid w:val="002E4D1A"/>
    <w:rsid w:val="002E775B"/>
    <w:rsid w:val="0033131B"/>
    <w:rsid w:val="003373F9"/>
    <w:rsid w:val="00350493"/>
    <w:rsid w:val="00351944"/>
    <w:rsid w:val="00355824"/>
    <w:rsid w:val="00384B90"/>
    <w:rsid w:val="003F24A0"/>
    <w:rsid w:val="004F748A"/>
    <w:rsid w:val="004F7BFD"/>
    <w:rsid w:val="00504495"/>
    <w:rsid w:val="00523B19"/>
    <w:rsid w:val="00550195"/>
    <w:rsid w:val="00576C1E"/>
    <w:rsid w:val="00585C16"/>
    <w:rsid w:val="005D4D34"/>
    <w:rsid w:val="005E6FFE"/>
    <w:rsid w:val="005F063C"/>
    <w:rsid w:val="00654A98"/>
    <w:rsid w:val="007A4649"/>
    <w:rsid w:val="007A77E6"/>
    <w:rsid w:val="007E2FAC"/>
    <w:rsid w:val="008130EA"/>
    <w:rsid w:val="00820A4D"/>
    <w:rsid w:val="0087209B"/>
    <w:rsid w:val="00875A74"/>
    <w:rsid w:val="00880F2E"/>
    <w:rsid w:val="00897FFA"/>
    <w:rsid w:val="008D4A2D"/>
    <w:rsid w:val="008E2247"/>
    <w:rsid w:val="008E5D23"/>
    <w:rsid w:val="008E6571"/>
    <w:rsid w:val="00913261"/>
    <w:rsid w:val="009900D4"/>
    <w:rsid w:val="00994AF9"/>
    <w:rsid w:val="009A019E"/>
    <w:rsid w:val="009B3948"/>
    <w:rsid w:val="009E55AB"/>
    <w:rsid w:val="00A178F4"/>
    <w:rsid w:val="00A2403A"/>
    <w:rsid w:val="00A70599"/>
    <w:rsid w:val="00A8029D"/>
    <w:rsid w:val="00AE15DF"/>
    <w:rsid w:val="00B0388F"/>
    <w:rsid w:val="00B43E54"/>
    <w:rsid w:val="00BC37E4"/>
    <w:rsid w:val="00BF03EA"/>
    <w:rsid w:val="00C66D64"/>
    <w:rsid w:val="00CA4E80"/>
    <w:rsid w:val="00CC1283"/>
    <w:rsid w:val="00CE2873"/>
    <w:rsid w:val="00D04B3D"/>
    <w:rsid w:val="00D10D53"/>
    <w:rsid w:val="00DC6497"/>
    <w:rsid w:val="00DD136F"/>
    <w:rsid w:val="00E06BED"/>
    <w:rsid w:val="00E14AC2"/>
    <w:rsid w:val="00E23125"/>
    <w:rsid w:val="00E86774"/>
    <w:rsid w:val="00ED398D"/>
    <w:rsid w:val="00F12081"/>
    <w:rsid w:val="00F15165"/>
    <w:rsid w:val="00F35E3C"/>
    <w:rsid w:val="00F4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0225"/>
  <w15:chartTrackingRefBased/>
  <w15:docId w15:val="{F9EBA27E-4EA9-42A6-B0A2-68CC7989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8F4"/>
    <w:pPr>
      <w:widowControl w:val="0"/>
    </w:pPr>
  </w:style>
  <w:style w:type="paragraph" w:styleId="1">
    <w:name w:val="heading 1"/>
    <w:basedOn w:val="a"/>
    <w:next w:val="a"/>
    <w:link w:val="10"/>
    <w:uiPriority w:val="9"/>
    <w:qFormat/>
    <w:rsid w:val="00045C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5C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5C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5C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5CE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5CE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5C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5C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45C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C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5C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5C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5CED"/>
    <w:rPr>
      <w:rFonts w:cstheme="majorBidi"/>
      <w:color w:val="0F4761" w:themeColor="accent1" w:themeShade="BF"/>
      <w:sz w:val="28"/>
      <w:szCs w:val="28"/>
    </w:rPr>
  </w:style>
  <w:style w:type="character" w:customStyle="1" w:styleId="50">
    <w:name w:val="标题 5 字符"/>
    <w:basedOn w:val="a0"/>
    <w:link w:val="5"/>
    <w:uiPriority w:val="9"/>
    <w:semiHidden/>
    <w:rsid w:val="00045CED"/>
    <w:rPr>
      <w:rFonts w:cstheme="majorBidi"/>
      <w:color w:val="0F4761" w:themeColor="accent1" w:themeShade="BF"/>
      <w:sz w:val="24"/>
    </w:rPr>
  </w:style>
  <w:style w:type="character" w:customStyle="1" w:styleId="60">
    <w:name w:val="标题 6 字符"/>
    <w:basedOn w:val="a0"/>
    <w:link w:val="6"/>
    <w:uiPriority w:val="9"/>
    <w:semiHidden/>
    <w:rsid w:val="00045CED"/>
    <w:rPr>
      <w:rFonts w:cstheme="majorBidi"/>
      <w:b/>
      <w:bCs/>
      <w:color w:val="0F4761" w:themeColor="accent1" w:themeShade="BF"/>
    </w:rPr>
  </w:style>
  <w:style w:type="character" w:customStyle="1" w:styleId="70">
    <w:name w:val="标题 7 字符"/>
    <w:basedOn w:val="a0"/>
    <w:link w:val="7"/>
    <w:uiPriority w:val="9"/>
    <w:semiHidden/>
    <w:rsid w:val="00045CED"/>
    <w:rPr>
      <w:rFonts w:cstheme="majorBidi"/>
      <w:b/>
      <w:bCs/>
      <w:color w:val="595959" w:themeColor="text1" w:themeTint="A6"/>
    </w:rPr>
  </w:style>
  <w:style w:type="character" w:customStyle="1" w:styleId="80">
    <w:name w:val="标题 8 字符"/>
    <w:basedOn w:val="a0"/>
    <w:link w:val="8"/>
    <w:uiPriority w:val="9"/>
    <w:semiHidden/>
    <w:rsid w:val="00045CED"/>
    <w:rPr>
      <w:rFonts w:cstheme="majorBidi"/>
      <w:color w:val="595959" w:themeColor="text1" w:themeTint="A6"/>
    </w:rPr>
  </w:style>
  <w:style w:type="character" w:customStyle="1" w:styleId="90">
    <w:name w:val="标题 9 字符"/>
    <w:basedOn w:val="a0"/>
    <w:link w:val="9"/>
    <w:uiPriority w:val="9"/>
    <w:semiHidden/>
    <w:rsid w:val="00045CED"/>
    <w:rPr>
      <w:rFonts w:eastAsiaTheme="majorEastAsia" w:cstheme="majorBidi"/>
      <w:color w:val="595959" w:themeColor="text1" w:themeTint="A6"/>
    </w:rPr>
  </w:style>
  <w:style w:type="paragraph" w:styleId="a3">
    <w:name w:val="Title"/>
    <w:basedOn w:val="a"/>
    <w:next w:val="a"/>
    <w:link w:val="a4"/>
    <w:uiPriority w:val="10"/>
    <w:qFormat/>
    <w:rsid w:val="00045C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5C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C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5C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5CED"/>
    <w:pPr>
      <w:spacing w:before="160"/>
      <w:jc w:val="center"/>
    </w:pPr>
    <w:rPr>
      <w:i/>
      <w:iCs/>
      <w:color w:val="404040" w:themeColor="text1" w:themeTint="BF"/>
    </w:rPr>
  </w:style>
  <w:style w:type="character" w:customStyle="1" w:styleId="a8">
    <w:name w:val="引用 字符"/>
    <w:basedOn w:val="a0"/>
    <w:link w:val="a7"/>
    <w:uiPriority w:val="29"/>
    <w:rsid w:val="00045CED"/>
    <w:rPr>
      <w:i/>
      <w:iCs/>
      <w:color w:val="404040" w:themeColor="text1" w:themeTint="BF"/>
    </w:rPr>
  </w:style>
  <w:style w:type="paragraph" w:styleId="a9">
    <w:name w:val="List Paragraph"/>
    <w:basedOn w:val="a"/>
    <w:uiPriority w:val="34"/>
    <w:qFormat/>
    <w:rsid w:val="00045CED"/>
    <w:pPr>
      <w:ind w:left="720"/>
      <w:contextualSpacing/>
    </w:pPr>
  </w:style>
  <w:style w:type="character" w:styleId="aa">
    <w:name w:val="Intense Emphasis"/>
    <w:basedOn w:val="a0"/>
    <w:uiPriority w:val="21"/>
    <w:qFormat/>
    <w:rsid w:val="00045CED"/>
    <w:rPr>
      <w:i/>
      <w:iCs/>
      <w:color w:val="0F4761" w:themeColor="accent1" w:themeShade="BF"/>
    </w:rPr>
  </w:style>
  <w:style w:type="paragraph" w:styleId="ab">
    <w:name w:val="Intense Quote"/>
    <w:basedOn w:val="a"/>
    <w:next w:val="a"/>
    <w:link w:val="ac"/>
    <w:uiPriority w:val="30"/>
    <w:qFormat/>
    <w:rsid w:val="0004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5CED"/>
    <w:rPr>
      <w:i/>
      <w:iCs/>
      <w:color w:val="0F4761" w:themeColor="accent1" w:themeShade="BF"/>
    </w:rPr>
  </w:style>
  <w:style w:type="character" w:styleId="ad">
    <w:name w:val="Intense Reference"/>
    <w:basedOn w:val="a0"/>
    <w:uiPriority w:val="32"/>
    <w:qFormat/>
    <w:rsid w:val="00045CED"/>
    <w:rPr>
      <w:b/>
      <w:bCs/>
      <w:smallCaps/>
      <w:color w:val="0F4761" w:themeColor="accent1" w:themeShade="BF"/>
      <w:spacing w:val="5"/>
    </w:rPr>
  </w:style>
  <w:style w:type="character" w:styleId="ae">
    <w:name w:val="Hyperlink"/>
    <w:basedOn w:val="a0"/>
    <w:uiPriority w:val="99"/>
    <w:unhideWhenUsed/>
    <w:rsid w:val="00F35E3C"/>
    <w:rPr>
      <w:color w:val="467886" w:themeColor="hyperlink"/>
      <w:u w:val="single"/>
    </w:rPr>
  </w:style>
  <w:style w:type="character" w:styleId="af">
    <w:name w:val="Unresolved Mention"/>
    <w:basedOn w:val="a0"/>
    <w:uiPriority w:val="99"/>
    <w:semiHidden/>
    <w:unhideWhenUsed/>
    <w:rsid w:val="00F35E3C"/>
    <w:rPr>
      <w:color w:val="605E5C"/>
      <w:shd w:val="clear" w:color="auto" w:fill="E1DFDD"/>
    </w:rPr>
  </w:style>
  <w:style w:type="table" w:styleId="af0">
    <w:name w:val="Table Grid"/>
    <w:basedOn w:val="a1"/>
    <w:uiPriority w:val="39"/>
    <w:rsid w:val="0052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2E775B"/>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2E775B"/>
    <w:rPr>
      <w:sz w:val="18"/>
      <w:szCs w:val="18"/>
    </w:rPr>
  </w:style>
  <w:style w:type="paragraph" w:styleId="af3">
    <w:name w:val="footer"/>
    <w:basedOn w:val="a"/>
    <w:link w:val="af4"/>
    <w:uiPriority w:val="99"/>
    <w:unhideWhenUsed/>
    <w:rsid w:val="002E775B"/>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2E775B"/>
    <w:rPr>
      <w:sz w:val="18"/>
      <w:szCs w:val="18"/>
    </w:rPr>
  </w:style>
  <w:style w:type="character" w:styleId="af5">
    <w:name w:val="FollowedHyperlink"/>
    <w:basedOn w:val="a0"/>
    <w:uiPriority w:val="99"/>
    <w:semiHidden/>
    <w:unhideWhenUsed/>
    <w:rsid w:val="00CE28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858">
      <w:bodyDiv w:val="1"/>
      <w:marLeft w:val="0"/>
      <w:marRight w:val="0"/>
      <w:marTop w:val="0"/>
      <w:marBottom w:val="0"/>
      <w:divBdr>
        <w:top w:val="none" w:sz="0" w:space="0" w:color="auto"/>
        <w:left w:val="none" w:sz="0" w:space="0" w:color="auto"/>
        <w:bottom w:val="none" w:sz="0" w:space="0" w:color="auto"/>
        <w:right w:val="none" w:sz="0" w:space="0" w:color="auto"/>
      </w:divBdr>
      <w:divsChild>
        <w:div w:id="1177580128">
          <w:marLeft w:val="0"/>
          <w:marRight w:val="0"/>
          <w:marTop w:val="0"/>
          <w:marBottom w:val="0"/>
          <w:divBdr>
            <w:top w:val="none" w:sz="0" w:space="0" w:color="auto"/>
            <w:left w:val="none" w:sz="0" w:space="0" w:color="auto"/>
            <w:bottom w:val="none" w:sz="0" w:space="0" w:color="auto"/>
            <w:right w:val="none" w:sz="0" w:space="0" w:color="auto"/>
          </w:divBdr>
          <w:divsChild>
            <w:div w:id="1469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5462">
      <w:bodyDiv w:val="1"/>
      <w:marLeft w:val="0"/>
      <w:marRight w:val="0"/>
      <w:marTop w:val="0"/>
      <w:marBottom w:val="0"/>
      <w:divBdr>
        <w:top w:val="none" w:sz="0" w:space="0" w:color="auto"/>
        <w:left w:val="none" w:sz="0" w:space="0" w:color="auto"/>
        <w:bottom w:val="none" w:sz="0" w:space="0" w:color="auto"/>
        <w:right w:val="none" w:sz="0" w:space="0" w:color="auto"/>
      </w:divBdr>
      <w:divsChild>
        <w:div w:id="1260985780">
          <w:marLeft w:val="0"/>
          <w:marRight w:val="0"/>
          <w:marTop w:val="0"/>
          <w:marBottom w:val="0"/>
          <w:divBdr>
            <w:top w:val="none" w:sz="0" w:space="0" w:color="auto"/>
            <w:left w:val="none" w:sz="0" w:space="0" w:color="auto"/>
            <w:bottom w:val="none" w:sz="0" w:space="0" w:color="auto"/>
            <w:right w:val="none" w:sz="0" w:space="0" w:color="auto"/>
          </w:divBdr>
          <w:divsChild>
            <w:div w:id="1046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638">
      <w:bodyDiv w:val="1"/>
      <w:marLeft w:val="0"/>
      <w:marRight w:val="0"/>
      <w:marTop w:val="0"/>
      <w:marBottom w:val="0"/>
      <w:divBdr>
        <w:top w:val="none" w:sz="0" w:space="0" w:color="auto"/>
        <w:left w:val="none" w:sz="0" w:space="0" w:color="auto"/>
        <w:bottom w:val="none" w:sz="0" w:space="0" w:color="auto"/>
        <w:right w:val="none" w:sz="0" w:space="0" w:color="auto"/>
      </w:divBdr>
      <w:divsChild>
        <w:div w:id="1787114500">
          <w:marLeft w:val="0"/>
          <w:marRight w:val="0"/>
          <w:marTop w:val="0"/>
          <w:marBottom w:val="0"/>
          <w:divBdr>
            <w:top w:val="none" w:sz="0" w:space="0" w:color="auto"/>
            <w:left w:val="none" w:sz="0" w:space="0" w:color="auto"/>
            <w:bottom w:val="none" w:sz="0" w:space="0" w:color="auto"/>
            <w:right w:val="none" w:sz="0" w:space="0" w:color="auto"/>
          </w:divBdr>
          <w:divsChild>
            <w:div w:id="9803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549">
      <w:bodyDiv w:val="1"/>
      <w:marLeft w:val="0"/>
      <w:marRight w:val="0"/>
      <w:marTop w:val="0"/>
      <w:marBottom w:val="0"/>
      <w:divBdr>
        <w:top w:val="none" w:sz="0" w:space="0" w:color="auto"/>
        <w:left w:val="none" w:sz="0" w:space="0" w:color="auto"/>
        <w:bottom w:val="none" w:sz="0" w:space="0" w:color="auto"/>
        <w:right w:val="none" w:sz="0" w:space="0" w:color="auto"/>
      </w:divBdr>
      <w:divsChild>
        <w:div w:id="1164125187">
          <w:marLeft w:val="0"/>
          <w:marRight w:val="0"/>
          <w:marTop w:val="0"/>
          <w:marBottom w:val="0"/>
          <w:divBdr>
            <w:top w:val="none" w:sz="0" w:space="0" w:color="auto"/>
            <w:left w:val="none" w:sz="0" w:space="0" w:color="auto"/>
            <w:bottom w:val="none" w:sz="0" w:space="0" w:color="auto"/>
            <w:right w:val="none" w:sz="0" w:space="0" w:color="auto"/>
          </w:divBdr>
          <w:divsChild>
            <w:div w:id="10512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392">
      <w:bodyDiv w:val="1"/>
      <w:marLeft w:val="0"/>
      <w:marRight w:val="0"/>
      <w:marTop w:val="0"/>
      <w:marBottom w:val="0"/>
      <w:divBdr>
        <w:top w:val="none" w:sz="0" w:space="0" w:color="auto"/>
        <w:left w:val="none" w:sz="0" w:space="0" w:color="auto"/>
        <w:bottom w:val="none" w:sz="0" w:space="0" w:color="auto"/>
        <w:right w:val="none" w:sz="0" w:space="0" w:color="auto"/>
      </w:divBdr>
      <w:divsChild>
        <w:div w:id="899900394">
          <w:marLeft w:val="0"/>
          <w:marRight w:val="0"/>
          <w:marTop w:val="0"/>
          <w:marBottom w:val="0"/>
          <w:divBdr>
            <w:top w:val="none" w:sz="0" w:space="0" w:color="auto"/>
            <w:left w:val="none" w:sz="0" w:space="0" w:color="auto"/>
            <w:bottom w:val="none" w:sz="0" w:space="0" w:color="auto"/>
            <w:right w:val="none" w:sz="0" w:space="0" w:color="auto"/>
          </w:divBdr>
          <w:divsChild>
            <w:div w:id="14078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4083">
      <w:bodyDiv w:val="1"/>
      <w:marLeft w:val="0"/>
      <w:marRight w:val="0"/>
      <w:marTop w:val="0"/>
      <w:marBottom w:val="0"/>
      <w:divBdr>
        <w:top w:val="none" w:sz="0" w:space="0" w:color="auto"/>
        <w:left w:val="none" w:sz="0" w:space="0" w:color="auto"/>
        <w:bottom w:val="none" w:sz="0" w:space="0" w:color="auto"/>
        <w:right w:val="none" w:sz="0" w:space="0" w:color="auto"/>
      </w:divBdr>
      <w:divsChild>
        <w:div w:id="1459109259">
          <w:marLeft w:val="0"/>
          <w:marRight w:val="0"/>
          <w:marTop w:val="0"/>
          <w:marBottom w:val="0"/>
          <w:divBdr>
            <w:top w:val="none" w:sz="0" w:space="0" w:color="auto"/>
            <w:left w:val="none" w:sz="0" w:space="0" w:color="auto"/>
            <w:bottom w:val="none" w:sz="0" w:space="0" w:color="auto"/>
            <w:right w:val="none" w:sz="0" w:space="0" w:color="auto"/>
          </w:divBdr>
          <w:divsChild>
            <w:div w:id="954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30882">
      <w:bodyDiv w:val="1"/>
      <w:marLeft w:val="0"/>
      <w:marRight w:val="0"/>
      <w:marTop w:val="0"/>
      <w:marBottom w:val="0"/>
      <w:divBdr>
        <w:top w:val="none" w:sz="0" w:space="0" w:color="auto"/>
        <w:left w:val="none" w:sz="0" w:space="0" w:color="auto"/>
        <w:bottom w:val="none" w:sz="0" w:space="0" w:color="auto"/>
        <w:right w:val="none" w:sz="0" w:space="0" w:color="auto"/>
      </w:divBdr>
      <w:divsChild>
        <w:div w:id="613513155">
          <w:marLeft w:val="0"/>
          <w:marRight w:val="0"/>
          <w:marTop w:val="0"/>
          <w:marBottom w:val="0"/>
          <w:divBdr>
            <w:top w:val="none" w:sz="0" w:space="0" w:color="auto"/>
            <w:left w:val="none" w:sz="0" w:space="0" w:color="auto"/>
            <w:bottom w:val="none" w:sz="0" w:space="0" w:color="auto"/>
            <w:right w:val="none" w:sz="0" w:space="0" w:color="auto"/>
          </w:divBdr>
          <w:divsChild>
            <w:div w:id="493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076">
      <w:bodyDiv w:val="1"/>
      <w:marLeft w:val="0"/>
      <w:marRight w:val="0"/>
      <w:marTop w:val="0"/>
      <w:marBottom w:val="0"/>
      <w:divBdr>
        <w:top w:val="none" w:sz="0" w:space="0" w:color="auto"/>
        <w:left w:val="none" w:sz="0" w:space="0" w:color="auto"/>
        <w:bottom w:val="none" w:sz="0" w:space="0" w:color="auto"/>
        <w:right w:val="none" w:sz="0" w:space="0" w:color="auto"/>
      </w:divBdr>
      <w:divsChild>
        <w:div w:id="1945729784">
          <w:marLeft w:val="0"/>
          <w:marRight w:val="0"/>
          <w:marTop w:val="0"/>
          <w:marBottom w:val="0"/>
          <w:divBdr>
            <w:top w:val="none" w:sz="0" w:space="0" w:color="auto"/>
            <w:left w:val="none" w:sz="0" w:space="0" w:color="auto"/>
            <w:bottom w:val="none" w:sz="0" w:space="0" w:color="auto"/>
            <w:right w:val="none" w:sz="0" w:space="0" w:color="auto"/>
          </w:divBdr>
          <w:divsChild>
            <w:div w:id="1283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237">
      <w:bodyDiv w:val="1"/>
      <w:marLeft w:val="0"/>
      <w:marRight w:val="0"/>
      <w:marTop w:val="0"/>
      <w:marBottom w:val="0"/>
      <w:divBdr>
        <w:top w:val="none" w:sz="0" w:space="0" w:color="auto"/>
        <w:left w:val="none" w:sz="0" w:space="0" w:color="auto"/>
        <w:bottom w:val="none" w:sz="0" w:space="0" w:color="auto"/>
        <w:right w:val="none" w:sz="0" w:space="0" w:color="auto"/>
      </w:divBdr>
      <w:divsChild>
        <w:div w:id="1532262407">
          <w:marLeft w:val="0"/>
          <w:marRight w:val="0"/>
          <w:marTop w:val="0"/>
          <w:marBottom w:val="0"/>
          <w:divBdr>
            <w:top w:val="none" w:sz="0" w:space="0" w:color="auto"/>
            <w:left w:val="none" w:sz="0" w:space="0" w:color="auto"/>
            <w:bottom w:val="none" w:sz="0" w:space="0" w:color="auto"/>
            <w:right w:val="none" w:sz="0" w:space="0" w:color="auto"/>
          </w:divBdr>
          <w:divsChild>
            <w:div w:id="1994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1959">
      <w:bodyDiv w:val="1"/>
      <w:marLeft w:val="0"/>
      <w:marRight w:val="0"/>
      <w:marTop w:val="0"/>
      <w:marBottom w:val="0"/>
      <w:divBdr>
        <w:top w:val="none" w:sz="0" w:space="0" w:color="auto"/>
        <w:left w:val="none" w:sz="0" w:space="0" w:color="auto"/>
        <w:bottom w:val="none" w:sz="0" w:space="0" w:color="auto"/>
        <w:right w:val="none" w:sz="0" w:space="0" w:color="auto"/>
      </w:divBdr>
      <w:divsChild>
        <w:div w:id="1886523579">
          <w:marLeft w:val="0"/>
          <w:marRight w:val="0"/>
          <w:marTop w:val="0"/>
          <w:marBottom w:val="0"/>
          <w:divBdr>
            <w:top w:val="none" w:sz="0" w:space="0" w:color="auto"/>
            <w:left w:val="none" w:sz="0" w:space="0" w:color="auto"/>
            <w:bottom w:val="none" w:sz="0" w:space="0" w:color="auto"/>
            <w:right w:val="none" w:sz="0" w:space="0" w:color="auto"/>
          </w:divBdr>
          <w:divsChild>
            <w:div w:id="1111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745">
      <w:bodyDiv w:val="1"/>
      <w:marLeft w:val="0"/>
      <w:marRight w:val="0"/>
      <w:marTop w:val="0"/>
      <w:marBottom w:val="0"/>
      <w:divBdr>
        <w:top w:val="none" w:sz="0" w:space="0" w:color="auto"/>
        <w:left w:val="none" w:sz="0" w:space="0" w:color="auto"/>
        <w:bottom w:val="none" w:sz="0" w:space="0" w:color="auto"/>
        <w:right w:val="none" w:sz="0" w:space="0" w:color="auto"/>
      </w:divBdr>
      <w:divsChild>
        <w:div w:id="588660503">
          <w:marLeft w:val="0"/>
          <w:marRight w:val="0"/>
          <w:marTop w:val="0"/>
          <w:marBottom w:val="0"/>
          <w:divBdr>
            <w:top w:val="none" w:sz="0" w:space="0" w:color="auto"/>
            <w:left w:val="none" w:sz="0" w:space="0" w:color="auto"/>
            <w:bottom w:val="none" w:sz="0" w:space="0" w:color="auto"/>
            <w:right w:val="none" w:sz="0" w:space="0" w:color="auto"/>
          </w:divBdr>
          <w:divsChild>
            <w:div w:id="1165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605">
      <w:bodyDiv w:val="1"/>
      <w:marLeft w:val="0"/>
      <w:marRight w:val="0"/>
      <w:marTop w:val="0"/>
      <w:marBottom w:val="0"/>
      <w:divBdr>
        <w:top w:val="none" w:sz="0" w:space="0" w:color="auto"/>
        <w:left w:val="none" w:sz="0" w:space="0" w:color="auto"/>
        <w:bottom w:val="none" w:sz="0" w:space="0" w:color="auto"/>
        <w:right w:val="none" w:sz="0" w:space="0" w:color="auto"/>
      </w:divBdr>
      <w:divsChild>
        <w:div w:id="637616102">
          <w:marLeft w:val="0"/>
          <w:marRight w:val="0"/>
          <w:marTop w:val="0"/>
          <w:marBottom w:val="0"/>
          <w:divBdr>
            <w:top w:val="none" w:sz="0" w:space="0" w:color="auto"/>
            <w:left w:val="none" w:sz="0" w:space="0" w:color="auto"/>
            <w:bottom w:val="none" w:sz="0" w:space="0" w:color="auto"/>
            <w:right w:val="none" w:sz="0" w:space="0" w:color="auto"/>
          </w:divBdr>
          <w:divsChild>
            <w:div w:id="19383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_Chen@wtmec.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chenzch/Fee_On_Windows/blob/main/C40_Ip.c"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enzch/Fee_On_Windows" TargetMode="External"/><Relationship Id="rId14" Type="http://schemas.openxmlformats.org/officeDocument/2006/relationships/hyperlink" Target="https://github.com/chenzch/Fee_On_Windows/blob/main/C40_Ip_Type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C9030-D1B0-40F0-AB24-7909ABC1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Chen(陳宗承)SHA)</cp:lastModifiedBy>
  <cp:revision>33</cp:revision>
  <cp:lastPrinted>2025-01-28T15:20:00Z</cp:lastPrinted>
  <dcterms:created xsi:type="dcterms:W3CDTF">2025-01-08T09:24:00Z</dcterms:created>
  <dcterms:modified xsi:type="dcterms:W3CDTF">2025-01-28T15:50:00Z</dcterms:modified>
</cp:coreProperties>
</file>