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0" w:line="360" w:lineRule="auto"/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2026 年 MathorCup 数学应用挑战赛</w:t>
      </w:r>
    </w:p>
    <w:p>
      <w:pPr>
        <w:spacing w:before="0" w:after="96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——大数据竞赛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队伍编号</w:t>
      </w:r>
    </w:p>
    <w:p>
      <w:pPr>
        <w:spacing w:before="0" w:after="48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32"/>
        </w:rPr>
        <w:t>MCB260XXXX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赛道</w:t>
      </w:r>
    </w:p>
    <w:p>
      <w:pPr>
        <w:spacing w:before="0" w:after="48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32"/>
        </w:rPr>
        <w:t>A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论文题目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在此填写论文题目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在此填写论文题目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摘　要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（摘要正文：600–800 字，逐问一段，写明方法名与关键数值结果。）</w:t>
      </w:r>
    </w:p>
    <w:p>
      <w:pPr>
        <w:spacing w:before="12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针对问题一，……（方法、模型与量化结果）。</w:t>
      </w:r>
    </w:p>
    <w:p>
      <w:pPr>
        <w:spacing w:before="12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针对问题二，……（方法、模型与量化结果）。</w:t>
      </w:r>
    </w:p>
    <w:p>
      <w:pPr>
        <w:spacing w:before="12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针对问题三，……（方法、模型与量化结果）。</w:t>
      </w:r>
    </w:p>
    <w:p>
      <w:pPr>
        <w:spacing w:before="12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针对问题四，……（方法、模型与量化结果）。</w:t>
      </w:r>
    </w:p>
    <w:p>
      <w:pPr>
        <w:spacing w:before="240" w:after="0" w:line="360" w:lineRule="auto"/>
      </w:pPr>
    </w:p>
    <w:p>
      <w:r>
        <w:rPr>
          <w:rFonts w:ascii="Times New Roman" w:hAnsi="Times New Roman" w:eastAsia="宋体"/>
          <w:b/>
          <w:color w:val="000000"/>
          <w:sz w:val="24"/>
        </w:rPr>
        <w:t>关键词：</w:t>
      </w:r>
      <w:r>
        <w:rPr>
          <w:rFonts w:ascii="Times New Roman" w:hAnsi="Times New Roman" w:eastAsia="宋体"/>
          <w:b w:val="0"/>
          <w:color w:val="000000"/>
          <w:sz w:val="24"/>
        </w:rPr>
        <w:t>关键词1；关键词2；关键词3；关键词4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目　录</w:t>
      </w:r>
    </w:p>
    <w:p>
      <w:r>
        <w:fldChar w:fldCharType="begin"/>
        <w:instrText xml:space="preserve">TOC \o "1-3" \h \z \u</w:instrText>
        <w:fldChar w:fldCharType="separate"/>
        <w:t>1</w:t>
        <w:fldChar w:fldCharType="end"/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18"/>
        </w:rPr>
        <w:t>（在 Word/WPS 中右键“更新域”即可生成目录；提交前务必更新一次。）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一、问题重述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1.1 问题背景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1.2 问题提出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二、问题分析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2.1 数据概况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2.2 总体思路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三、模型假设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四、符号说明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五、问题一模型的建立与求解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5.1 数据预处理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5.2 模型建立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5.3 求解与结果分析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六、问题二模型的建立与求解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6.1 模型建立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6.2 求解与结果分析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七、问题三模型的建立与求解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7.1 模型建立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7.2 求解与结果分析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八、模型评价与推广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8.1 模型优点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8.2 模型不足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8.3 模型推广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参考文献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附录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A 支撑材料清单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p>
      <w:pPr>
        <w:spacing w:before="120" w:after="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B 核心代码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（正文）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 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