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8EF0" w14:textId="4004DDCA" w:rsidR="005879D8" w:rsidRDefault="005879D8" w:rsidP="005879D8">
      <w:pPr>
        <w:jc w:val="center"/>
      </w:pPr>
      <w:r>
        <w:rPr>
          <w:rFonts w:hint="eastAsia"/>
        </w:rPr>
        <w:t>请假流程</w:t>
      </w:r>
    </w:p>
    <w:p w14:paraId="6EA827CC" w14:textId="77777777" w:rsidR="00DA61FB" w:rsidRPr="00DA61FB" w:rsidRDefault="00DA61FB" w:rsidP="00DA61FB">
      <w:pPr>
        <w:rPr>
          <w:rFonts w:ascii="Arial" w:hAnsi="Arial" w:cs="Arial"/>
          <w:color w:val="1D1C1D"/>
          <w:sz w:val="23"/>
          <w:szCs w:val="23"/>
        </w:rPr>
      </w:pPr>
      <w:r w:rsidRPr="00DA61FB">
        <w:rPr>
          <w:rFonts w:ascii="Arial" w:hAnsi="Arial" w:cs="Arial"/>
          <w:color w:val="1D1C1D"/>
          <w:sz w:val="23"/>
          <w:szCs w:val="23"/>
        </w:rPr>
        <w:t xml:space="preserve">1. </w:t>
      </w:r>
      <w:r w:rsidRPr="00DA61FB">
        <w:rPr>
          <w:rFonts w:ascii="Arial" w:hAnsi="Arial" w:cs="Arial"/>
          <w:color w:val="1D1C1D"/>
          <w:sz w:val="23"/>
          <w:szCs w:val="23"/>
        </w:rPr>
        <w:t>登录学校的请假系统</w:t>
      </w:r>
      <w:r w:rsidRPr="00DA61FB">
        <w:rPr>
          <w:rFonts w:ascii="Arial" w:hAnsi="Arial" w:cs="Arial"/>
          <w:color w:val="1D1C1D"/>
          <w:sz w:val="23"/>
          <w:szCs w:val="23"/>
        </w:rPr>
        <w:t>,</w:t>
      </w:r>
      <w:r w:rsidRPr="00DA61FB">
        <w:rPr>
          <w:rFonts w:ascii="Arial" w:hAnsi="Arial" w:cs="Arial"/>
          <w:color w:val="1D1C1D"/>
          <w:sz w:val="23"/>
          <w:szCs w:val="23"/>
        </w:rPr>
        <w:t>填写请假申请。需要提供请假理由</w:t>
      </w:r>
      <w:r w:rsidRPr="00DA61FB">
        <w:rPr>
          <w:rFonts w:ascii="Arial" w:hAnsi="Arial" w:cs="Arial"/>
          <w:color w:val="1D1C1D"/>
          <w:sz w:val="23"/>
          <w:szCs w:val="23"/>
        </w:rPr>
        <w:t>(</w:t>
      </w:r>
      <w:r w:rsidRPr="00DA61FB">
        <w:rPr>
          <w:rFonts w:ascii="Arial" w:hAnsi="Arial" w:cs="Arial"/>
          <w:color w:val="1D1C1D"/>
          <w:sz w:val="23"/>
          <w:szCs w:val="23"/>
        </w:rPr>
        <w:t>病情或事由</w:t>
      </w:r>
      <w:r w:rsidRPr="00DA61FB">
        <w:rPr>
          <w:rFonts w:ascii="Arial" w:hAnsi="Arial" w:cs="Arial"/>
          <w:color w:val="1D1C1D"/>
          <w:sz w:val="23"/>
          <w:szCs w:val="23"/>
        </w:rPr>
        <w:t>)</w:t>
      </w:r>
      <w:r w:rsidRPr="00DA61FB">
        <w:rPr>
          <w:rFonts w:ascii="Arial" w:hAnsi="Arial" w:cs="Arial"/>
          <w:color w:val="1D1C1D"/>
          <w:sz w:val="23"/>
          <w:szCs w:val="23"/>
        </w:rPr>
        <w:t>、请假时间</w:t>
      </w:r>
      <w:r w:rsidRPr="00DA61FB">
        <w:rPr>
          <w:rFonts w:ascii="Arial" w:hAnsi="Arial" w:cs="Arial"/>
          <w:color w:val="1D1C1D"/>
          <w:sz w:val="23"/>
          <w:szCs w:val="23"/>
        </w:rPr>
        <w:t>(</w:t>
      </w:r>
      <w:r w:rsidRPr="00DA61FB">
        <w:rPr>
          <w:rFonts w:ascii="Arial" w:hAnsi="Arial" w:cs="Arial"/>
          <w:color w:val="1D1C1D"/>
          <w:sz w:val="23"/>
          <w:szCs w:val="23"/>
        </w:rPr>
        <w:t>起止日期</w:t>
      </w:r>
      <w:r w:rsidRPr="00DA61FB">
        <w:rPr>
          <w:rFonts w:ascii="Arial" w:hAnsi="Arial" w:cs="Arial"/>
          <w:color w:val="1D1C1D"/>
          <w:sz w:val="23"/>
          <w:szCs w:val="23"/>
        </w:rPr>
        <w:t>)</w:t>
      </w:r>
      <w:r w:rsidRPr="00DA61FB">
        <w:rPr>
          <w:rFonts w:ascii="Arial" w:hAnsi="Arial" w:cs="Arial"/>
          <w:color w:val="1D1C1D"/>
          <w:sz w:val="23"/>
          <w:szCs w:val="23"/>
        </w:rPr>
        <w:t>、联系方式等信息。如果事先知道需要请假</w:t>
      </w:r>
      <w:r w:rsidRPr="00DA61FB">
        <w:rPr>
          <w:rFonts w:ascii="Arial" w:hAnsi="Arial" w:cs="Arial"/>
          <w:color w:val="1D1C1D"/>
          <w:sz w:val="23"/>
          <w:szCs w:val="23"/>
        </w:rPr>
        <w:t>,</w:t>
      </w:r>
      <w:r w:rsidRPr="00DA61FB">
        <w:rPr>
          <w:rFonts w:ascii="Arial" w:hAnsi="Arial" w:cs="Arial"/>
          <w:color w:val="1D1C1D"/>
          <w:sz w:val="23"/>
          <w:szCs w:val="23"/>
        </w:rPr>
        <w:t>可以提前填写申请。</w:t>
      </w:r>
    </w:p>
    <w:p w14:paraId="0D68460F" w14:textId="77777777" w:rsidR="00DA61FB" w:rsidRPr="00DA61FB" w:rsidRDefault="00DA61FB" w:rsidP="00DA61FB">
      <w:pPr>
        <w:rPr>
          <w:rFonts w:ascii="Arial" w:hAnsi="Arial" w:cs="Arial"/>
          <w:color w:val="1D1C1D"/>
          <w:sz w:val="23"/>
          <w:szCs w:val="23"/>
        </w:rPr>
      </w:pPr>
      <w:r w:rsidRPr="00DA61FB">
        <w:rPr>
          <w:rFonts w:ascii="Arial" w:hAnsi="Arial" w:cs="Arial"/>
          <w:color w:val="1D1C1D"/>
          <w:sz w:val="23"/>
          <w:szCs w:val="23"/>
        </w:rPr>
        <w:t xml:space="preserve">2. </w:t>
      </w:r>
      <w:r w:rsidRPr="00DA61FB">
        <w:rPr>
          <w:rFonts w:ascii="Arial" w:hAnsi="Arial" w:cs="Arial"/>
          <w:color w:val="1D1C1D"/>
          <w:sz w:val="23"/>
          <w:szCs w:val="23"/>
        </w:rPr>
        <w:t>请假申请提交后</w:t>
      </w:r>
      <w:r w:rsidRPr="00DA61FB">
        <w:rPr>
          <w:rFonts w:ascii="Arial" w:hAnsi="Arial" w:cs="Arial"/>
          <w:color w:val="1D1C1D"/>
          <w:sz w:val="23"/>
          <w:szCs w:val="23"/>
        </w:rPr>
        <w:t>,</w:t>
      </w:r>
      <w:r w:rsidRPr="00DA61FB">
        <w:rPr>
          <w:rFonts w:ascii="Arial" w:hAnsi="Arial" w:cs="Arial"/>
          <w:color w:val="1D1C1D"/>
          <w:sz w:val="23"/>
          <w:szCs w:val="23"/>
        </w:rPr>
        <w:t>通常需要宿舍管理员或学院教务人员审批。如果请假时间较长</w:t>
      </w:r>
      <w:r w:rsidRPr="00DA61FB">
        <w:rPr>
          <w:rFonts w:ascii="Arial" w:hAnsi="Arial" w:cs="Arial"/>
          <w:color w:val="1D1C1D"/>
          <w:sz w:val="23"/>
          <w:szCs w:val="23"/>
        </w:rPr>
        <w:t>,</w:t>
      </w:r>
      <w:r w:rsidRPr="00DA61FB">
        <w:rPr>
          <w:rFonts w:ascii="Arial" w:hAnsi="Arial" w:cs="Arial"/>
          <w:color w:val="1D1C1D"/>
          <w:sz w:val="23"/>
          <w:szCs w:val="23"/>
        </w:rPr>
        <w:t>还可能需要学院领导审批。申请被驳回的话需要修改申请重新提交。</w:t>
      </w:r>
    </w:p>
    <w:p w14:paraId="625F698E" w14:textId="77777777" w:rsidR="00DA61FB" w:rsidRPr="00DA61FB" w:rsidRDefault="00DA61FB" w:rsidP="00DA61FB">
      <w:pPr>
        <w:rPr>
          <w:rFonts w:ascii="Arial" w:hAnsi="Arial" w:cs="Arial"/>
          <w:color w:val="1D1C1D"/>
          <w:sz w:val="23"/>
          <w:szCs w:val="23"/>
        </w:rPr>
      </w:pPr>
      <w:r w:rsidRPr="00DA61FB">
        <w:rPr>
          <w:rFonts w:ascii="Arial" w:hAnsi="Arial" w:cs="Arial"/>
          <w:color w:val="1D1C1D"/>
          <w:sz w:val="23"/>
          <w:szCs w:val="23"/>
        </w:rPr>
        <w:t xml:space="preserve">3. </w:t>
      </w:r>
      <w:r w:rsidRPr="00DA61FB">
        <w:rPr>
          <w:rFonts w:ascii="Arial" w:hAnsi="Arial" w:cs="Arial"/>
          <w:color w:val="1D1C1D"/>
          <w:sz w:val="23"/>
          <w:szCs w:val="23"/>
        </w:rPr>
        <w:t>申请通过审批后</w:t>
      </w:r>
      <w:r w:rsidRPr="00DA61FB">
        <w:rPr>
          <w:rFonts w:ascii="Arial" w:hAnsi="Arial" w:cs="Arial"/>
          <w:color w:val="1D1C1D"/>
          <w:sz w:val="23"/>
          <w:szCs w:val="23"/>
        </w:rPr>
        <w:t>,</w:t>
      </w:r>
      <w:r w:rsidRPr="00DA61FB">
        <w:rPr>
          <w:rFonts w:ascii="Arial" w:hAnsi="Arial" w:cs="Arial"/>
          <w:color w:val="1D1C1D"/>
          <w:sz w:val="23"/>
          <w:szCs w:val="23"/>
        </w:rPr>
        <w:t>会产生一份请假条作为请假证明。如果需要出校门请假</w:t>
      </w:r>
      <w:r w:rsidRPr="00DA61FB">
        <w:rPr>
          <w:rFonts w:ascii="Arial" w:hAnsi="Arial" w:cs="Arial"/>
          <w:color w:val="1D1C1D"/>
          <w:sz w:val="23"/>
          <w:szCs w:val="23"/>
        </w:rPr>
        <w:t>,</w:t>
      </w:r>
      <w:r w:rsidRPr="00DA61FB">
        <w:rPr>
          <w:rFonts w:ascii="Arial" w:hAnsi="Arial" w:cs="Arial"/>
          <w:color w:val="1D1C1D"/>
          <w:sz w:val="23"/>
          <w:szCs w:val="23"/>
        </w:rPr>
        <w:t>请假条上会注明在校外期间的联系电话。请假结束后需要将请假条交还</w:t>
      </w:r>
      <w:r w:rsidRPr="00DA61FB">
        <w:rPr>
          <w:rFonts w:ascii="Arial" w:hAnsi="Arial" w:cs="Arial"/>
          <w:color w:val="1D1C1D"/>
          <w:sz w:val="23"/>
          <w:szCs w:val="23"/>
        </w:rPr>
        <w:t>,</w:t>
      </w:r>
      <w:r w:rsidRPr="00DA61FB">
        <w:rPr>
          <w:rFonts w:ascii="Arial" w:hAnsi="Arial" w:cs="Arial"/>
          <w:color w:val="1D1C1D"/>
          <w:sz w:val="23"/>
          <w:szCs w:val="23"/>
        </w:rPr>
        <w:t>并填写归校报到申请。</w:t>
      </w:r>
    </w:p>
    <w:p w14:paraId="0E4A3914" w14:textId="77777777" w:rsidR="00DA61FB" w:rsidRPr="00DA61FB" w:rsidRDefault="00DA61FB" w:rsidP="00DA61FB">
      <w:pPr>
        <w:rPr>
          <w:rFonts w:ascii="Arial" w:hAnsi="Arial" w:cs="Arial"/>
          <w:color w:val="1D1C1D"/>
          <w:sz w:val="23"/>
          <w:szCs w:val="23"/>
        </w:rPr>
      </w:pPr>
      <w:r w:rsidRPr="00DA61FB">
        <w:rPr>
          <w:rFonts w:ascii="Arial" w:hAnsi="Arial" w:cs="Arial"/>
          <w:color w:val="1D1C1D"/>
          <w:sz w:val="23"/>
          <w:szCs w:val="23"/>
        </w:rPr>
        <w:t xml:space="preserve">4. </w:t>
      </w:r>
      <w:r w:rsidRPr="00DA61FB">
        <w:rPr>
          <w:rFonts w:ascii="Arial" w:hAnsi="Arial" w:cs="Arial"/>
          <w:color w:val="1D1C1D"/>
          <w:sz w:val="23"/>
          <w:szCs w:val="23"/>
        </w:rPr>
        <w:t>如果病情需要</w:t>
      </w:r>
      <w:r w:rsidRPr="00DA61FB">
        <w:rPr>
          <w:rFonts w:ascii="Arial" w:hAnsi="Arial" w:cs="Arial"/>
          <w:color w:val="1D1C1D"/>
          <w:sz w:val="23"/>
          <w:szCs w:val="23"/>
        </w:rPr>
        <w:t>,</w:t>
      </w:r>
      <w:r w:rsidRPr="00DA61FB">
        <w:rPr>
          <w:rFonts w:ascii="Arial" w:hAnsi="Arial" w:cs="Arial"/>
          <w:color w:val="1D1C1D"/>
          <w:sz w:val="23"/>
          <w:szCs w:val="23"/>
        </w:rPr>
        <w:t>可以申请在校医院的医疗请假。需要提交医院诊断证明</w:t>
      </w:r>
      <w:r w:rsidRPr="00DA61FB">
        <w:rPr>
          <w:rFonts w:ascii="Arial" w:hAnsi="Arial" w:cs="Arial"/>
          <w:color w:val="1D1C1D"/>
          <w:sz w:val="23"/>
          <w:szCs w:val="23"/>
        </w:rPr>
        <w:t>,</w:t>
      </w:r>
      <w:r w:rsidRPr="00DA61FB">
        <w:rPr>
          <w:rFonts w:ascii="Arial" w:hAnsi="Arial" w:cs="Arial"/>
          <w:color w:val="1D1C1D"/>
          <w:sz w:val="23"/>
          <w:szCs w:val="23"/>
        </w:rPr>
        <w:t>由校医院与教务部门审核批准。医疗请假期间不需交还请假条。</w:t>
      </w:r>
    </w:p>
    <w:p w14:paraId="52EC1B6F" w14:textId="77777777" w:rsidR="00DA61FB" w:rsidRPr="00DA61FB" w:rsidRDefault="00DA61FB" w:rsidP="00DA61FB">
      <w:pPr>
        <w:rPr>
          <w:rFonts w:ascii="Arial" w:hAnsi="Arial" w:cs="Arial"/>
          <w:color w:val="1D1C1D"/>
          <w:sz w:val="23"/>
          <w:szCs w:val="23"/>
        </w:rPr>
      </w:pPr>
      <w:r w:rsidRPr="00DA61FB">
        <w:rPr>
          <w:rFonts w:ascii="Arial" w:hAnsi="Arial" w:cs="Arial"/>
          <w:color w:val="1D1C1D"/>
          <w:sz w:val="23"/>
          <w:szCs w:val="23"/>
        </w:rPr>
        <w:t xml:space="preserve">5. </w:t>
      </w:r>
      <w:r w:rsidRPr="00DA61FB">
        <w:rPr>
          <w:rFonts w:ascii="Arial" w:hAnsi="Arial" w:cs="Arial"/>
          <w:color w:val="1D1C1D"/>
          <w:sz w:val="23"/>
          <w:szCs w:val="23"/>
        </w:rPr>
        <w:t>所有类型的请假如果时间过长</w:t>
      </w:r>
      <w:r w:rsidRPr="00DA61FB">
        <w:rPr>
          <w:rFonts w:ascii="Arial" w:hAnsi="Arial" w:cs="Arial"/>
          <w:color w:val="1D1C1D"/>
          <w:sz w:val="23"/>
          <w:szCs w:val="23"/>
        </w:rPr>
        <w:t>(</w:t>
      </w:r>
      <w:r w:rsidRPr="00DA61FB">
        <w:rPr>
          <w:rFonts w:ascii="Arial" w:hAnsi="Arial" w:cs="Arial"/>
          <w:color w:val="1D1C1D"/>
          <w:sz w:val="23"/>
          <w:szCs w:val="23"/>
        </w:rPr>
        <w:t>一般一个月以上</w:t>
      </w:r>
      <w:r w:rsidRPr="00DA61FB">
        <w:rPr>
          <w:rFonts w:ascii="Arial" w:hAnsi="Arial" w:cs="Arial"/>
          <w:color w:val="1D1C1D"/>
          <w:sz w:val="23"/>
          <w:szCs w:val="23"/>
        </w:rPr>
        <w:t>),</w:t>
      </w:r>
      <w:r w:rsidRPr="00DA61FB">
        <w:rPr>
          <w:rFonts w:ascii="Arial" w:hAnsi="Arial" w:cs="Arial"/>
          <w:color w:val="1D1C1D"/>
          <w:sz w:val="23"/>
          <w:szCs w:val="23"/>
        </w:rPr>
        <w:t>会影响成绩评定和注册</w:t>
      </w:r>
      <w:r w:rsidRPr="00DA61FB">
        <w:rPr>
          <w:rFonts w:ascii="Arial" w:hAnsi="Arial" w:cs="Arial"/>
          <w:color w:val="1D1C1D"/>
          <w:sz w:val="23"/>
          <w:szCs w:val="23"/>
        </w:rPr>
        <w:t>,</w:t>
      </w:r>
      <w:r w:rsidRPr="00DA61FB">
        <w:rPr>
          <w:rFonts w:ascii="Arial" w:hAnsi="Arial" w:cs="Arial"/>
          <w:color w:val="1D1C1D"/>
          <w:sz w:val="23"/>
          <w:szCs w:val="23"/>
        </w:rPr>
        <w:t>需要重新注册选课或者延期毕业。这种情况下请与教务部门联系</w:t>
      </w:r>
      <w:r w:rsidRPr="00DA61FB">
        <w:rPr>
          <w:rFonts w:ascii="Arial" w:hAnsi="Arial" w:cs="Arial"/>
          <w:color w:val="1D1C1D"/>
          <w:sz w:val="23"/>
          <w:szCs w:val="23"/>
        </w:rPr>
        <w:t>,</w:t>
      </w:r>
      <w:r w:rsidRPr="00DA61FB">
        <w:rPr>
          <w:rFonts w:ascii="Arial" w:hAnsi="Arial" w:cs="Arial"/>
          <w:color w:val="1D1C1D"/>
          <w:sz w:val="23"/>
          <w:szCs w:val="23"/>
        </w:rPr>
        <w:t>说明请假理由和时间</w:t>
      </w:r>
      <w:r w:rsidRPr="00DA61FB">
        <w:rPr>
          <w:rFonts w:ascii="Arial" w:hAnsi="Arial" w:cs="Arial"/>
          <w:color w:val="1D1C1D"/>
          <w:sz w:val="23"/>
          <w:szCs w:val="23"/>
        </w:rPr>
        <w:t>,</w:t>
      </w:r>
      <w:r w:rsidRPr="00DA61FB">
        <w:rPr>
          <w:rFonts w:ascii="Arial" w:hAnsi="Arial" w:cs="Arial"/>
          <w:color w:val="1D1C1D"/>
          <w:sz w:val="23"/>
          <w:szCs w:val="23"/>
        </w:rPr>
        <w:t>寻求解决方案。</w:t>
      </w:r>
    </w:p>
    <w:p w14:paraId="2BBBC8AA" w14:textId="48DC24DA" w:rsidR="00DA61FB" w:rsidRPr="004F74C2" w:rsidRDefault="00DA61FB" w:rsidP="00DA61FB">
      <w:pPr>
        <w:rPr>
          <w:rFonts w:ascii="Arial" w:hAnsi="Arial" w:cs="Arial" w:hint="eastAsia"/>
          <w:color w:val="1D1C1D"/>
          <w:sz w:val="23"/>
          <w:szCs w:val="23"/>
        </w:rPr>
      </w:pPr>
      <w:r w:rsidRPr="00DA61FB">
        <w:rPr>
          <w:rFonts w:ascii="Arial" w:hAnsi="Arial" w:cs="Arial"/>
          <w:color w:val="1D1C1D"/>
          <w:sz w:val="23"/>
          <w:szCs w:val="23"/>
        </w:rPr>
        <w:t xml:space="preserve">6. </w:t>
      </w:r>
      <w:r w:rsidRPr="00DA61FB">
        <w:rPr>
          <w:rFonts w:ascii="Arial" w:hAnsi="Arial" w:cs="Arial"/>
          <w:color w:val="1D1C1D"/>
          <w:sz w:val="23"/>
          <w:szCs w:val="23"/>
        </w:rPr>
        <w:t>无故未按时归校或未完成请假手续就擅自外出的</w:t>
      </w:r>
      <w:r w:rsidRPr="00DA61FB">
        <w:rPr>
          <w:rFonts w:ascii="Arial" w:hAnsi="Arial" w:cs="Arial"/>
          <w:color w:val="1D1C1D"/>
          <w:sz w:val="23"/>
          <w:szCs w:val="23"/>
        </w:rPr>
        <w:t>,</w:t>
      </w:r>
      <w:r w:rsidRPr="00DA61FB">
        <w:rPr>
          <w:rFonts w:ascii="Arial" w:hAnsi="Arial" w:cs="Arial"/>
          <w:color w:val="1D1C1D"/>
          <w:sz w:val="23"/>
          <w:szCs w:val="23"/>
        </w:rPr>
        <w:t>会被视为旷课并按校规处理。严重者还可能影响学籍或者取消住宿资格。</w:t>
      </w:r>
    </w:p>
    <w:p w14:paraId="33A5695B" w14:textId="77777777" w:rsidR="00DA61FB" w:rsidRDefault="00DA61FB" w:rsidP="00DA61FB"/>
    <w:p w14:paraId="65303F80" w14:textId="77777777" w:rsidR="00DA61FB" w:rsidRDefault="00DA61FB" w:rsidP="00DA61FB"/>
    <w:p w14:paraId="3B263E70" w14:textId="789015DD" w:rsidR="00DA61FB" w:rsidRDefault="00DA61FB" w:rsidP="00DA61FB">
      <w:pPr>
        <w:jc w:val="center"/>
      </w:pPr>
      <w:r>
        <w:rPr>
          <w:rFonts w:hint="eastAsia"/>
        </w:rPr>
        <w:t>申请教室流程</w:t>
      </w:r>
    </w:p>
    <w:p w14:paraId="59263FD3"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1. </w:t>
      </w:r>
      <w:r>
        <w:rPr>
          <w:rFonts w:ascii="Arial" w:hAnsi="Arial" w:cs="Arial"/>
          <w:color w:val="1D1C1D"/>
          <w:sz w:val="23"/>
          <w:szCs w:val="23"/>
          <w:shd w:val="clear" w:color="auto" w:fill="F8F8F8"/>
        </w:rPr>
        <w:t>登录学校的教室管理系统</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寻找符合需求的空闲教室。需要查看教室位置、大小、设备配备等信息以确定适合的教室。</w:t>
      </w:r>
    </w:p>
    <w:p w14:paraId="4F880F1E"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 </w:t>
      </w:r>
      <w:r>
        <w:rPr>
          <w:rFonts w:ascii="Arial" w:hAnsi="Arial" w:cs="Arial"/>
          <w:color w:val="1D1C1D"/>
          <w:sz w:val="23"/>
          <w:szCs w:val="23"/>
          <w:shd w:val="clear" w:color="auto" w:fill="F8F8F8"/>
        </w:rPr>
        <w:t>提交教室申请</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填写使用理由、使用时间、使用人数等信息。使用时间要与教室的空闲时间匹配</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人数不能超过教室容量。申请提交后等待审批。</w:t>
      </w:r>
    </w:p>
    <w:p w14:paraId="1C63C131"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3. </w:t>
      </w:r>
      <w:r>
        <w:rPr>
          <w:rFonts w:ascii="Arial" w:hAnsi="Arial" w:cs="Arial"/>
          <w:color w:val="1D1C1D"/>
          <w:sz w:val="23"/>
          <w:szCs w:val="23"/>
          <w:shd w:val="clear" w:color="auto" w:fill="F8F8F8"/>
        </w:rPr>
        <w:t>教室申请经过负责人审批后</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如果通过则产生一个教室使用许可。许可上会注明允许使用的教室、使用时间段、使用人数等。</w:t>
      </w:r>
    </w:p>
    <w:p w14:paraId="3BFA5E47"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4. </w:t>
      </w:r>
      <w:r>
        <w:rPr>
          <w:rFonts w:ascii="Arial" w:hAnsi="Arial" w:cs="Arial"/>
          <w:color w:val="1D1C1D"/>
          <w:sz w:val="23"/>
          <w:szCs w:val="23"/>
          <w:shd w:val="clear" w:color="auto" w:fill="F8F8F8"/>
        </w:rPr>
        <w:t>凭教室使用许可到保卫部领取教室钥匙</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并在使用结束后退还钥匙。使用教室期间要妥善保管钥匙</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不可以转借他人。</w:t>
      </w:r>
    </w:p>
    <w:p w14:paraId="00A84A5B"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5. </w:t>
      </w:r>
      <w:r>
        <w:rPr>
          <w:rFonts w:ascii="Arial" w:hAnsi="Arial" w:cs="Arial"/>
          <w:color w:val="1D1C1D"/>
          <w:sz w:val="23"/>
          <w:szCs w:val="23"/>
          <w:shd w:val="clear" w:color="auto" w:fill="F8F8F8"/>
        </w:rPr>
        <w:t>使用教室前要检查教室设施</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如桌椅、灯光、网络、投影仪等</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如果有任何问题要及时反馈给管理员。</w:t>
      </w:r>
    </w:p>
    <w:p w14:paraId="537485E0"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6. </w:t>
      </w:r>
      <w:r>
        <w:rPr>
          <w:rFonts w:ascii="Arial" w:hAnsi="Arial" w:cs="Arial"/>
          <w:color w:val="1D1C1D"/>
          <w:sz w:val="23"/>
          <w:szCs w:val="23"/>
          <w:shd w:val="clear" w:color="auto" w:fill="F8F8F8"/>
        </w:rPr>
        <w:t>使用结束后要恢复教室原状</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将桌椅、设备等放回原位置</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上交教室钥匙</w:t>
      </w:r>
      <w:r>
        <w:rPr>
          <w:rFonts w:ascii="Arial" w:hAnsi="Arial" w:cs="Arial"/>
          <w:color w:val="1D1C1D"/>
          <w:sz w:val="23"/>
          <w:szCs w:val="23"/>
          <w:shd w:val="clear" w:color="auto" w:fill="F8F8F8"/>
        </w:rPr>
        <w:t>,</w:t>
      </w:r>
      <w:proofErr w:type="gramStart"/>
      <w:r>
        <w:rPr>
          <w:rFonts w:ascii="Arial" w:hAnsi="Arial" w:cs="Arial"/>
          <w:color w:val="1D1C1D"/>
          <w:sz w:val="23"/>
          <w:szCs w:val="23"/>
          <w:shd w:val="clear" w:color="auto" w:fill="F8F8F8"/>
        </w:rPr>
        <w:t>办理退室手续</w:t>
      </w:r>
      <w:proofErr w:type="gramEnd"/>
      <w:r>
        <w:rPr>
          <w:rFonts w:ascii="Arial" w:hAnsi="Arial" w:cs="Arial"/>
          <w:color w:val="1D1C1D"/>
          <w:sz w:val="23"/>
          <w:szCs w:val="23"/>
          <w:shd w:val="clear" w:color="auto" w:fill="F8F8F8"/>
        </w:rPr>
        <w:t>。</w:t>
      </w:r>
    </w:p>
    <w:p w14:paraId="27FFAA74" w14:textId="77777777" w:rsidR="00DA61FB" w:rsidRDefault="00DA61FB" w:rsidP="00DA61FB">
      <w:pPr>
        <w:jc w:val="left"/>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7. </w:t>
      </w:r>
      <w:r>
        <w:rPr>
          <w:rFonts w:ascii="Arial" w:hAnsi="Arial" w:cs="Arial"/>
          <w:color w:val="1D1C1D"/>
          <w:sz w:val="23"/>
          <w:szCs w:val="23"/>
          <w:shd w:val="clear" w:color="auto" w:fill="F8F8F8"/>
        </w:rPr>
        <w:t>未</w:t>
      </w:r>
      <w:proofErr w:type="gramStart"/>
      <w:r>
        <w:rPr>
          <w:rFonts w:ascii="Arial" w:hAnsi="Arial" w:cs="Arial"/>
          <w:color w:val="1D1C1D"/>
          <w:sz w:val="23"/>
          <w:szCs w:val="23"/>
          <w:shd w:val="clear" w:color="auto" w:fill="F8F8F8"/>
        </w:rPr>
        <w:t>按时退室</w:t>
      </w:r>
      <w:proofErr w:type="gramEnd"/>
      <w:r>
        <w:rPr>
          <w:rFonts w:ascii="Arial" w:hAnsi="Arial" w:cs="Arial"/>
          <w:color w:val="1D1C1D"/>
          <w:sz w:val="23"/>
          <w:szCs w:val="23"/>
          <w:shd w:val="clear" w:color="auto" w:fill="F8F8F8"/>
        </w:rPr>
        <w:t>,</w:t>
      </w:r>
      <w:r>
        <w:rPr>
          <w:rFonts w:ascii="Arial" w:hAnsi="Arial" w:cs="Arial"/>
          <w:color w:val="1D1C1D"/>
          <w:sz w:val="23"/>
          <w:szCs w:val="23"/>
          <w:shd w:val="clear" w:color="auto" w:fill="F8F8F8"/>
        </w:rPr>
        <w:t>超过许可时间继续使用教室</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钥匙丢失</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教室设施损坏等情况会被视为违纪</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并按规定做相应处理。</w:t>
      </w:r>
    </w:p>
    <w:p w14:paraId="03BCF534" w14:textId="570F0BA8" w:rsidR="00DA61FB" w:rsidRDefault="00DA61FB" w:rsidP="00DA61FB">
      <w:pPr>
        <w:jc w:val="left"/>
        <w:rPr>
          <w:rStyle w:val="c-messageeditedlabel"/>
          <w:rFonts w:ascii="Arial" w:hAnsi="Arial" w:cs="Arial"/>
          <w:sz w:val="20"/>
          <w:szCs w:val="20"/>
          <w:shd w:val="clear" w:color="auto" w:fill="F8F8F8"/>
        </w:rPr>
      </w:pPr>
      <w:r>
        <w:rPr>
          <w:rFonts w:ascii="Arial" w:hAnsi="Arial" w:cs="Arial"/>
          <w:color w:val="1D1C1D"/>
          <w:sz w:val="23"/>
          <w:szCs w:val="23"/>
          <w:shd w:val="clear" w:color="auto" w:fill="F8F8F8"/>
        </w:rPr>
        <w:t xml:space="preserve">8. </w:t>
      </w:r>
      <w:r>
        <w:rPr>
          <w:rFonts w:ascii="Arial" w:hAnsi="Arial" w:cs="Arial"/>
          <w:color w:val="1D1C1D"/>
          <w:sz w:val="23"/>
          <w:szCs w:val="23"/>
          <w:shd w:val="clear" w:color="auto" w:fill="F8F8F8"/>
        </w:rPr>
        <w:t>申请教室的时间过长或频繁</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影响其他课程或社团活动的</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教务部门或社团联合会有权取消其教室使用资格。所以申请教室需要根据流程提交申请、取得许可、使用并按时退室。教室使用期间要爱护教室设施</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不按时</w:t>
      </w:r>
      <w:proofErr w:type="gramStart"/>
      <w:r>
        <w:rPr>
          <w:rFonts w:ascii="Arial" w:hAnsi="Arial" w:cs="Arial"/>
          <w:color w:val="1D1C1D"/>
          <w:sz w:val="23"/>
          <w:szCs w:val="23"/>
          <w:shd w:val="clear" w:color="auto" w:fill="F8F8F8"/>
        </w:rPr>
        <w:t>退室会</w:t>
      </w:r>
      <w:proofErr w:type="gramEnd"/>
      <w:r>
        <w:rPr>
          <w:rFonts w:ascii="Arial" w:hAnsi="Arial" w:cs="Arial"/>
          <w:color w:val="1D1C1D"/>
          <w:sz w:val="23"/>
          <w:szCs w:val="23"/>
          <w:shd w:val="clear" w:color="auto" w:fill="F8F8F8"/>
        </w:rPr>
        <w:t>被视为违纪。时间过长或频繁使用教室会影响其他活动</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从而被取消教室使用资格。</w:t>
      </w:r>
      <w:r>
        <w:rPr>
          <w:rStyle w:val="c-messageeditedlabel"/>
          <w:rFonts w:ascii="Arial" w:hAnsi="Arial" w:cs="Arial"/>
          <w:sz w:val="20"/>
          <w:szCs w:val="20"/>
          <w:shd w:val="clear" w:color="auto" w:fill="F8F8F8"/>
        </w:rPr>
        <w:t> </w:t>
      </w:r>
    </w:p>
    <w:p w14:paraId="5C63D38D" w14:textId="77777777" w:rsidR="00F147F0" w:rsidRDefault="00F147F0" w:rsidP="00DA61FB">
      <w:pPr>
        <w:jc w:val="left"/>
        <w:rPr>
          <w:rStyle w:val="c-messageeditedlabel"/>
          <w:rFonts w:ascii="Arial" w:hAnsi="Arial" w:cs="Arial"/>
          <w:sz w:val="20"/>
          <w:szCs w:val="20"/>
          <w:shd w:val="clear" w:color="auto" w:fill="F8F8F8"/>
        </w:rPr>
      </w:pPr>
    </w:p>
    <w:p w14:paraId="2E047823" w14:textId="77777777" w:rsidR="00F147F0" w:rsidRDefault="00F147F0" w:rsidP="00DA61FB">
      <w:pPr>
        <w:jc w:val="left"/>
        <w:rPr>
          <w:rStyle w:val="c-messageeditedlabel"/>
          <w:rFonts w:ascii="Arial" w:hAnsi="Arial" w:cs="Arial"/>
          <w:sz w:val="20"/>
          <w:szCs w:val="20"/>
          <w:shd w:val="clear" w:color="auto" w:fill="F8F8F8"/>
        </w:rPr>
      </w:pPr>
    </w:p>
    <w:p w14:paraId="16030D66" w14:textId="267D6482" w:rsidR="00F147F0" w:rsidRPr="00F147F0" w:rsidRDefault="00F147F0" w:rsidP="00F147F0">
      <w:pPr>
        <w:jc w:val="center"/>
        <w:rPr>
          <w:rStyle w:val="a3"/>
          <w:rFonts w:ascii="Arial" w:eastAsia="微软雅黑" w:hAnsi="Arial" w:cs="Arial"/>
          <w:color w:val="632423"/>
          <w:spacing w:val="23"/>
        </w:rPr>
      </w:pPr>
      <w:r w:rsidRPr="00F147F0">
        <w:rPr>
          <w:rStyle w:val="a3"/>
          <w:rFonts w:ascii="Arial" w:eastAsia="微软雅黑" w:hAnsi="Arial" w:cs="Arial"/>
          <w:color w:val="632423"/>
          <w:spacing w:val="23"/>
        </w:rPr>
        <w:t>学生手册《肇庆学院考试管理规定》相关规定</w:t>
      </w:r>
    </w:p>
    <w:p w14:paraId="15199793"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一、</w:t>
      </w:r>
      <w:r>
        <w:rPr>
          <w:rFonts w:ascii="Arial" w:hAnsi="Arial" w:cs="Arial"/>
          <w:color w:val="333333"/>
          <w:spacing w:val="8"/>
          <w:sz w:val="23"/>
          <w:szCs w:val="23"/>
        </w:rPr>
        <w:t>考生应当自觉遵守考场规则，服从考试工作人员管理，不得以任何理由妨碍考试工作人员履行职责，不得扰乱考场及其他相关地点的秩序。</w:t>
      </w:r>
      <w:r>
        <w:rPr>
          <w:rFonts w:ascii="Arial" w:hAnsi="Arial" w:cs="Arial"/>
          <w:color w:val="333333"/>
          <w:spacing w:val="8"/>
          <w:sz w:val="23"/>
          <w:szCs w:val="23"/>
        </w:rPr>
        <w:br/>
      </w:r>
    </w:p>
    <w:p w14:paraId="11D89788"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lastRenderedPageBreak/>
        <w:t>二、</w:t>
      </w:r>
      <w:r>
        <w:rPr>
          <w:rFonts w:ascii="Arial" w:hAnsi="Arial" w:cs="Arial"/>
          <w:color w:val="333333"/>
          <w:spacing w:val="8"/>
          <w:sz w:val="23"/>
          <w:szCs w:val="23"/>
        </w:rPr>
        <w:t>考生凭本人的证件</w:t>
      </w:r>
      <w:r>
        <w:rPr>
          <w:rFonts w:ascii="Arial" w:hAnsi="Arial" w:cs="Arial"/>
          <w:color w:val="333333"/>
          <w:spacing w:val="8"/>
          <w:sz w:val="23"/>
          <w:szCs w:val="23"/>
        </w:rPr>
        <w:t>(</w:t>
      </w:r>
      <w:r>
        <w:rPr>
          <w:rFonts w:ascii="Arial" w:hAnsi="Arial" w:cs="Arial"/>
          <w:color w:val="333333"/>
          <w:spacing w:val="8"/>
          <w:sz w:val="23"/>
          <w:szCs w:val="23"/>
        </w:rPr>
        <w:t>学生证和身份证</w:t>
      </w:r>
      <w:r>
        <w:rPr>
          <w:rFonts w:ascii="Arial" w:hAnsi="Arial" w:cs="Arial"/>
          <w:color w:val="333333"/>
          <w:spacing w:val="8"/>
          <w:sz w:val="23"/>
          <w:szCs w:val="23"/>
        </w:rPr>
        <w:t>)</w:t>
      </w:r>
      <w:r>
        <w:rPr>
          <w:rFonts w:ascii="Arial" w:hAnsi="Arial" w:cs="Arial"/>
          <w:color w:val="333333"/>
          <w:spacing w:val="8"/>
          <w:sz w:val="23"/>
          <w:szCs w:val="23"/>
        </w:rPr>
        <w:t>按规定时间、地点参加考试。若证件遗失来不及办理，可由所在学院开具能证明其身份的相关证明，并加盖学院公章，凭证明参加考试。无法验证身份的，不得参加考试。</w:t>
      </w:r>
    </w:p>
    <w:p w14:paraId="3D39E791"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三、</w:t>
      </w:r>
      <w:r>
        <w:rPr>
          <w:rFonts w:ascii="Arial" w:hAnsi="Arial" w:cs="Arial"/>
          <w:color w:val="333333"/>
          <w:spacing w:val="8"/>
          <w:sz w:val="23"/>
          <w:szCs w:val="23"/>
        </w:rPr>
        <w:t>考生应当主动接受监考员按规定对其进行的身份验证核查、随身物品检查。必须按监考员指定位置摆放已带进考场的、</w:t>
      </w:r>
      <w:proofErr w:type="gramStart"/>
      <w:r>
        <w:rPr>
          <w:rFonts w:ascii="Arial" w:hAnsi="Arial" w:cs="Arial"/>
          <w:color w:val="333333"/>
          <w:spacing w:val="8"/>
          <w:sz w:val="23"/>
          <w:szCs w:val="23"/>
        </w:rPr>
        <w:t>非考试</w:t>
      </w:r>
      <w:proofErr w:type="gramEnd"/>
      <w:r>
        <w:rPr>
          <w:rFonts w:ascii="Arial" w:hAnsi="Arial" w:cs="Arial"/>
          <w:color w:val="333333"/>
          <w:spacing w:val="8"/>
          <w:sz w:val="23"/>
          <w:szCs w:val="23"/>
        </w:rPr>
        <w:t>准许的物品。</w:t>
      </w:r>
    </w:p>
    <w:p w14:paraId="71757120"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四、</w:t>
      </w:r>
      <w:r>
        <w:rPr>
          <w:rFonts w:ascii="Arial" w:hAnsi="Arial" w:cs="Arial"/>
          <w:color w:val="333333"/>
          <w:spacing w:val="8"/>
          <w:sz w:val="23"/>
          <w:szCs w:val="23"/>
        </w:rPr>
        <w:t>考生按监考员规定的考试座位表对号人座，不得私自调动座位；将证件放在桌面上，以备检查。</w:t>
      </w:r>
    </w:p>
    <w:p w14:paraId="4181D575"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五、</w:t>
      </w:r>
      <w:r>
        <w:rPr>
          <w:rFonts w:ascii="Arial" w:hAnsi="Arial" w:cs="Arial"/>
          <w:color w:val="333333"/>
          <w:spacing w:val="8"/>
          <w:sz w:val="23"/>
          <w:szCs w:val="23"/>
        </w:rPr>
        <w:t>考生入座后，应检查桌面、抽屉及座位周边区域是否留有字迹和资料，如有应立即报告监考员。</w:t>
      </w:r>
    </w:p>
    <w:p w14:paraId="2CE6B4A9"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六、</w:t>
      </w:r>
      <w:r>
        <w:rPr>
          <w:rFonts w:ascii="Arial" w:hAnsi="Arial" w:cs="Arial"/>
          <w:color w:val="333333"/>
          <w:spacing w:val="8"/>
          <w:sz w:val="23"/>
          <w:szCs w:val="23"/>
        </w:rPr>
        <w:t>考生只准携带该场考试规定的文具用品进入考场。禁止携带任何书籍、报纸、纸条、草稿纸、图片、手机、具有通讯功能的设备或者有存储、编程、查询功能的电子用品以及涂改液、修正带等物品到考试座位。</w:t>
      </w:r>
    </w:p>
    <w:p w14:paraId="29AD71FD"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七、</w:t>
      </w:r>
      <w:r>
        <w:rPr>
          <w:rFonts w:ascii="Arial" w:hAnsi="Arial" w:cs="Arial"/>
          <w:color w:val="333333"/>
          <w:spacing w:val="8"/>
          <w:sz w:val="23"/>
          <w:szCs w:val="23"/>
        </w:rPr>
        <w:t>开考信号发出后，考生方可开始答题。迟到超过</w:t>
      </w:r>
      <w:r>
        <w:rPr>
          <w:rFonts w:ascii="Arial" w:hAnsi="Arial" w:cs="Arial"/>
          <w:color w:val="333333"/>
          <w:spacing w:val="8"/>
          <w:sz w:val="23"/>
          <w:szCs w:val="23"/>
        </w:rPr>
        <w:t>30</w:t>
      </w:r>
      <w:r>
        <w:rPr>
          <w:rFonts w:ascii="Arial" w:hAnsi="Arial" w:cs="Arial"/>
          <w:color w:val="333333"/>
          <w:spacing w:val="8"/>
          <w:sz w:val="23"/>
          <w:szCs w:val="23"/>
        </w:rPr>
        <w:t>分钟的考生不得进入考场参加当科考试</w:t>
      </w:r>
      <w:r>
        <w:rPr>
          <w:rFonts w:ascii="Arial" w:hAnsi="Arial" w:cs="Arial"/>
          <w:color w:val="333333"/>
          <w:spacing w:val="8"/>
          <w:sz w:val="23"/>
          <w:szCs w:val="23"/>
        </w:rPr>
        <w:t>,</w:t>
      </w:r>
      <w:r>
        <w:rPr>
          <w:rFonts w:ascii="Arial" w:hAnsi="Arial" w:cs="Arial"/>
          <w:color w:val="333333"/>
          <w:spacing w:val="8"/>
          <w:sz w:val="23"/>
          <w:szCs w:val="23"/>
        </w:rPr>
        <w:t>该课程按</w:t>
      </w:r>
      <w:proofErr w:type="gramStart"/>
      <w:r>
        <w:rPr>
          <w:rFonts w:ascii="Arial" w:hAnsi="Arial" w:cs="Arial"/>
          <w:color w:val="333333"/>
          <w:spacing w:val="8"/>
          <w:sz w:val="23"/>
          <w:szCs w:val="23"/>
        </w:rPr>
        <w:t>旷</w:t>
      </w:r>
      <w:proofErr w:type="gramEnd"/>
      <w:r>
        <w:rPr>
          <w:rFonts w:ascii="Arial" w:hAnsi="Arial" w:cs="Arial"/>
          <w:color w:val="333333"/>
          <w:spacing w:val="8"/>
          <w:sz w:val="23"/>
          <w:szCs w:val="23"/>
        </w:rPr>
        <w:t>考处理。开考</w:t>
      </w:r>
      <w:r>
        <w:rPr>
          <w:rFonts w:ascii="Arial" w:hAnsi="Arial" w:cs="Arial"/>
          <w:color w:val="333333"/>
          <w:spacing w:val="8"/>
          <w:sz w:val="23"/>
          <w:szCs w:val="23"/>
        </w:rPr>
        <w:t>45</w:t>
      </w:r>
      <w:r>
        <w:rPr>
          <w:rFonts w:ascii="Arial" w:hAnsi="Arial" w:cs="Arial"/>
          <w:color w:val="333333"/>
          <w:spacing w:val="8"/>
          <w:sz w:val="23"/>
          <w:szCs w:val="23"/>
        </w:rPr>
        <w:t>分钟后考生可以交卷离开考场。考生交卷出场后不得再进场继续考试，不得在考场内或考场附近逗留、议论和喧哗。</w:t>
      </w:r>
    </w:p>
    <w:p w14:paraId="7DFAD265"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八、</w:t>
      </w:r>
      <w:r>
        <w:rPr>
          <w:rFonts w:ascii="Arial" w:hAnsi="Arial" w:cs="Arial"/>
          <w:color w:val="333333"/>
          <w:spacing w:val="8"/>
          <w:sz w:val="23"/>
          <w:szCs w:val="23"/>
        </w:rPr>
        <w:t>考生在规定的时间内独立完成答卷。严禁由他人代考或代替他人考试，不准吸烟，不准喧哗，不准交头接耳、左顾右盼、打手势、做暗号，不准夹带、旁窥、抄袭或者有意让他人抄袭，不准传抄试题，答案或者交换试卷、答卷或草稿纸，不得传递文具和用品，不得随意起立和走动，不得将试卷、答卷和草稿纸带出考场。</w:t>
      </w:r>
    </w:p>
    <w:p w14:paraId="1A666494"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九、</w:t>
      </w:r>
      <w:r>
        <w:rPr>
          <w:rFonts w:ascii="Arial" w:hAnsi="Arial" w:cs="Arial"/>
          <w:color w:val="333333"/>
          <w:spacing w:val="8"/>
          <w:sz w:val="23"/>
          <w:szCs w:val="23"/>
        </w:rPr>
        <w:t>考生发现试卷有字迹不清、空白、缺页等，或对试题有疑问，可举手示意，要求监考员予以解释或处理；但不准就试题内容的作答向监考人员提出任何问题。</w:t>
      </w:r>
    </w:p>
    <w:p w14:paraId="652D4D37"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十、</w:t>
      </w:r>
      <w:r>
        <w:rPr>
          <w:rFonts w:ascii="Arial" w:hAnsi="Arial" w:cs="Arial"/>
          <w:color w:val="333333"/>
          <w:spacing w:val="8"/>
          <w:sz w:val="23"/>
          <w:szCs w:val="23"/>
        </w:rPr>
        <w:t>在开考</w:t>
      </w:r>
      <w:r>
        <w:rPr>
          <w:rFonts w:ascii="Arial" w:hAnsi="Arial" w:cs="Arial"/>
          <w:color w:val="333333"/>
          <w:spacing w:val="8"/>
          <w:sz w:val="23"/>
          <w:szCs w:val="23"/>
        </w:rPr>
        <w:t>45</w:t>
      </w:r>
      <w:r>
        <w:rPr>
          <w:rFonts w:ascii="Arial" w:hAnsi="Arial" w:cs="Arial"/>
          <w:color w:val="333333"/>
          <w:spacing w:val="8"/>
          <w:sz w:val="23"/>
          <w:szCs w:val="23"/>
        </w:rPr>
        <w:t>分钟内，考生不得中途离开考场；若要坚持离开考场的，须先交卷，到考</w:t>
      </w:r>
      <w:proofErr w:type="gramStart"/>
      <w:r>
        <w:rPr>
          <w:rFonts w:ascii="Arial" w:hAnsi="Arial" w:cs="Arial"/>
          <w:color w:val="333333"/>
          <w:spacing w:val="8"/>
          <w:sz w:val="23"/>
          <w:szCs w:val="23"/>
        </w:rPr>
        <w:t>务</w:t>
      </w:r>
      <w:proofErr w:type="gramEnd"/>
      <w:r>
        <w:rPr>
          <w:rFonts w:ascii="Arial" w:hAnsi="Arial" w:cs="Arial"/>
          <w:color w:val="333333"/>
          <w:spacing w:val="8"/>
          <w:sz w:val="23"/>
          <w:szCs w:val="23"/>
        </w:rPr>
        <w:t>办公室等候。如有特殊情况的，须获得监考员、巡考员的同意后作特殊处理。</w:t>
      </w:r>
    </w:p>
    <w:p w14:paraId="15F833D0" w14:textId="77777777" w:rsidR="00F147F0" w:rsidRDefault="00F147F0" w:rsidP="00F147F0">
      <w:pPr>
        <w:pStyle w:val="a4"/>
        <w:shd w:val="clear" w:color="auto" w:fill="FFFFFF"/>
        <w:spacing w:before="0" w:beforeAutospacing="0" w:after="0" w:afterAutospacing="0"/>
        <w:jc w:val="both"/>
        <w:rPr>
          <w:rFonts w:ascii="Arial" w:hAnsi="Arial" w:cs="Arial"/>
          <w:color w:val="333333"/>
          <w:spacing w:val="8"/>
          <w:sz w:val="26"/>
          <w:szCs w:val="26"/>
        </w:rPr>
      </w:pPr>
      <w:r>
        <w:rPr>
          <w:rStyle w:val="a3"/>
          <w:rFonts w:ascii="Arial" w:hAnsi="Arial" w:cs="Arial"/>
          <w:color w:val="333333"/>
          <w:spacing w:val="8"/>
          <w:sz w:val="23"/>
          <w:szCs w:val="23"/>
        </w:rPr>
        <w:t>十一、</w:t>
      </w:r>
      <w:r>
        <w:rPr>
          <w:rFonts w:ascii="Arial" w:hAnsi="Arial" w:cs="Arial"/>
          <w:color w:val="333333"/>
          <w:spacing w:val="8"/>
          <w:sz w:val="23"/>
          <w:szCs w:val="23"/>
        </w:rPr>
        <w:t>考试结束信号发出后，考生必须立即停止作答。将试卷有文字的一面朝下放置桌面上，经监考员逐个核查无误后，方可逐一离开考场。</w:t>
      </w:r>
    </w:p>
    <w:p w14:paraId="264B54F9" w14:textId="77777777" w:rsidR="00F147F0" w:rsidRDefault="00F147F0" w:rsidP="00F147F0">
      <w:pPr>
        <w:jc w:val="left"/>
      </w:pPr>
    </w:p>
    <w:p w14:paraId="29476977" w14:textId="77777777" w:rsidR="00F147F0" w:rsidRDefault="00F147F0" w:rsidP="00F147F0">
      <w:pPr>
        <w:jc w:val="left"/>
      </w:pPr>
    </w:p>
    <w:p w14:paraId="7AABD4E2" w14:textId="789CC5C9" w:rsidR="00F147F0" w:rsidRPr="00F147F0" w:rsidRDefault="00F147F0" w:rsidP="00F147F0">
      <w:pPr>
        <w:jc w:val="center"/>
        <w:rPr>
          <w:rFonts w:ascii="Arial" w:hAnsi="Arial"/>
          <w:b/>
          <w:bCs/>
          <w:color w:val="1D1C1D"/>
          <w:sz w:val="23"/>
          <w:szCs w:val="23"/>
          <w:shd w:val="clear" w:color="auto" w:fill="F8F8F8"/>
        </w:rPr>
      </w:pPr>
      <w:r w:rsidRPr="00F147F0">
        <w:rPr>
          <w:rFonts w:ascii="Arial" w:hAnsi="Arial" w:hint="eastAsia"/>
          <w:b/>
          <w:bCs/>
          <w:color w:val="1D1C1D"/>
          <w:sz w:val="23"/>
          <w:szCs w:val="23"/>
          <w:shd w:val="clear" w:color="auto" w:fill="F8F8F8"/>
        </w:rPr>
        <w:t>考试违纪、作弊的认定与处理</w:t>
      </w:r>
    </w:p>
    <w:p w14:paraId="6AC0DF40"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一、凡考试违纪或作弊者，该门课程记零分，并根据情节轻重给予相应的纪律处分。</w:t>
      </w:r>
    </w:p>
    <w:p w14:paraId="04417884"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二、有下列情节之一者，按违纪处理，视情节给予警告或严重警告处分</w:t>
      </w:r>
      <w:r w:rsidRPr="00F147F0">
        <w:rPr>
          <w:rFonts w:ascii="Arial" w:eastAsiaTheme="minorEastAsia" w:hAnsi="Arial" w:hint="eastAsia"/>
          <w:b/>
          <w:bCs/>
          <w:color w:val="1D1C1D"/>
          <w:kern w:val="2"/>
        </w:rPr>
        <w:t>:</w:t>
      </w:r>
    </w:p>
    <w:p w14:paraId="5EB90065"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1.</w:t>
      </w:r>
      <w:r w:rsidRPr="00F147F0">
        <w:rPr>
          <w:rFonts w:ascii="Arial" w:eastAsiaTheme="minorEastAsia" w:hAnsi="Arial" w:cs="Arial" w:hint="eastAsia"/>
          <w:color w:val="1D1C1D"/>
          <w:kern w:val="2"/>
          <w:sz w:val="23"/>
          <w:szCs w:val="23"/>
        </w:rPr>
        <w:t>携带与考试相关的资料，未按要求放置到指定地点且不听劝告者</w:t>
      </w:r>
      <w:r w:rsidRPr="00F147F0">
        <w:rPr>
          <w:rFonts w:ascii="Arial" w:eastAsiaTheme="minorEastAsia" w:hAnsi="Arial" w:cs="Arial" w:hint="eastAsia"/>
          <w:color w:val="1D1C1D"/>
          <w:kern w:val="2"/>
          <w:sz w:val="23"/>
          <w:szCs w:val="23"/>
        </w:rPr>
        <w:t>;</w:t>
      </w:r>
    </w:p>
    <w:p w14:paraId="7A51157A"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2.</w:t>
      </w:r>
      <w:r w:rsidRPr="00F147F0">
        <w:rPr>
          <w:rFonts w:ascii="Arial" w:eastAsiaTheme="minorEastAsia" w:hAnsi="Arial" w:cs="Arial" w:hint="eastAsia"/>
          <w:color w:val="1D1C1D"/>
          <w:kern w:val="2"/>
          <w:sz w:val="23"/>
          <w:szCs w:val="23"/>
        </w:rPr>
        <w:t>不服从监考人员安排，影响考场秩序者</w:t>
      </w:r>
      <w:r w:rsidRPr="00F147F0">
        <w:rPr>
          <w:rFonts w:ascii="Arial" w:eastAsiaTheme="minorEastAsia" w:hAnsi="Arial" w:cs="Arial" w:hint="eastAsia"/>
          <w:color w:val="1D1C1D"/>
          <w:kern w:val="2"/>
          <w:sz w:val="23"/>
          <w:szCs w:val="23"/>
        </w:rPr>
        <w:t>;</w:t>
      </w:r>
    </w:p>
    <w:p w14:paraId="13B1F404"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3.</w:t>
      </w:r>
      <w:r w:rsidRPr="00F147F0">
        <w:rPr>
          <w:rFonts w:ascii="Arial" w:eastAsiaTheme="minorEastAsia" w:hAnsi="Arial" w:cs="Arial" w:hint="eastAsia"/>
          <w:color w:val="1D1C1D"/>
          <w:kern w:val="2"/>
          <w:sz w:val="23"/>
          <w:szCs w:val="23"/>
        </w:rPr>
        <w:t>考试过程中互相交谈者</w:t>
      </w:r>
      <w:r w:rsidRPr="00F147F0">
        <w:rPr>
          <w:rFonts w:ascii="Arial" w:eastAsiaTheme="minorEastAsia" w:hAnsi="Arial" w:cs="Arial" w:hint="eastAsia"/>
          <w:color w:val="1D1C1D"/>
          <w:kern w:val="2"/>
          <w:sz w:val="23"/>
          <w:szCs w:val="23"/>
        </w:rPr>
        <w:t>;</w:t>
      </w:r>
    </w:p>
    <w:p w14:paraId="2CEAF953"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4.</w:t>
      </w:r>
      <w:r w:rsidRPr="00F147F0">
        <w:rPr>
          <w:rFonts w:ascii="Arial" w:eastAsiaTheme="minorEastAsia" w:hAnsi="Arial" w:cs="Arial" w:hint="eastAsia"/>
          <w:color w:val="1D1C1D"/>
          <w:kern w:val="2"/>
          <w:sz w:val="23"/>
          <w:szCs w:val="23"/>
        </w:rPr>
        <w:t>将试卷带出考场者。</w:t>
      </w:r>
    </w:p>
    <w:p w14:paraId="4D6B9DA6"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三、有下列情节之一者，按作弊处理，给予记过或留校察看处分</w:t>
      </w:r>
      <w:r w:rsidRPr="00F147F0">
        <w:rPr>
          <w:rFonts w:ascii="Arial" w:eastAsiaTheme="minorEastAsia" w:hAnsi="Arial" w:hint="eastAsia"/>
          <w:b/>
          <w:bCs/>
          <w:color w:val="1D1C1D"/>
          <w:kern w:val="2"/>
        </w:rPr>
        <w:t>:</w:t>
      </w:r>
    </w:p>
    <w:p w14:paraId="348BC17F"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1.</w:t>
      </w:r>
      <w:r w:rsidRPr="00F147F0">
        <w:rPr>
          <w:rFonts w:ascii="Arial" w:eastAsiaTheme="minorEastAsia" w:hAnsi="Arial" w:cs="Arial" w:hint="eastAsia"/>
          <w:color w:val="1D1C1D"/>
          <w:kern w:val="2"/>
          <w:sz w:val="23"/>
          <w:szCs w:val="23"/>
        </w:rPr>
        <w:t>抄袭书籍、笔记、纸条或他人试卷者；</w:t>
      </w:r>
    </w:p>
    <w:p w14:paraId="708AF6F5"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2.</w:t>
      </w:r>
      <w:r w:rsidRPr="00F147F0">
        <w:rPr>
          <w:rFonts w:ascii="Arial" w:eastAsiaTheme="minorEastAsia" w:hAnsi="Arial" w:cs="Arial" w:hint="eastAsia"/>
          <w:color w:val="1D1C1D"/>
          <w:kern w:val="2"/>
          <w:sz w:val="23"/>
          <w:szCs w:val="23"/>
        </w:rPr>
        <w:t>预先在桌面抄写公式、定义等与考试内容有关的文字、符号，或把与考试有关的资料藏于试卷下者</w:t>
      </w:r>
      <w:r w:rsidRPr="00F147F0">
        <w:rPr>
          <w:rFonts w:ascii="Arial" w:eastAsiaTheme="minorEastAsia" w:hAnsi="Arial" w:cs="Arial" w:hint="eastAsia"/>
          <w:color w:val="1D1C1D"/>
          <w:kern w:val="2"/>
          <w:sz w:val="23"/>
          <w:szCs w:val="23"/>
        </w:rPr>
        <w:t>;</w:t>
      </w:r>
    </w:p>
    <w:p w14:paraId="1E30FC55"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rPr>
      </w:pPr>
      <w:r w:rsidRPr="00F147F0">
        <w:rPr>
          <w:rFonts w:ascii="Arial" w:eastAsiaTheme="minorEastAsia" w:hAnsi="Arial" w:hint="eastAsia"/>
          <w:b/>
          <w:bCs/>
          <w:color w:val="1D1C1D"/>
          <w:kern w:val="2"/>
        </w:rPr>
        <w:t>3.</w:t>
      </w:r>
      <w:r w:rsidRPr="00F147F0">
        <w:rPr>
          <w:rFonts w:ascii="Arial" w:eastAsiaTheme="minorEastAsia" w:hAnsi="Arial" w:cs="Arial" w:hint="eastAsia"/>
          <w:color w:val="1D1C1D"/>
          <w:kern w:val="2"/>
          <w:sz w:val="23"/>
          <w:szCs w:val="23"/>
        </w:rPr>
        <w:t>互换考卷、传递纸条者</w:t>
      </w:r>
      <w:r w:rsidRPr="00F147F0">
        <w:rPr>
          <w:rFonts w:ascii="Arial" w:eastAsiaTheme="minorEastAsia" w:hAnsi="Arial" w:cs="Arial" w:hint="eastAsia"/>
          <w:color w:val="1D1C1D"/>
          <w:kern w:val="2"/>
          <w:sz w:val="23"/>
          <w:szCs w:val="23"/>
        </w:rPr>
        <w:t>;</w:t>
      </w:r>
    </w:p>
    <w:p w14:paraId="584D0EF0"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lastRenderedPageBreak/>
        <w:t>4.</w:t>
      </w:r>
      <w:r w:rsidRPr="00F147F0">
        <w:rPr>
          <w:rFonts w:ascii="Arial" w:eastAsiaTheme="minorEastAsia" w:hAnsi="Arial" w:cs="Arial" w:hint="eastAsia"/>
          <w:color w:val="1D1C1D"/>
          <w:kern w:val="2"/>
          <w:sz w:val="23"/>
          <w:szCs w:val="23"/>
          <w:shd w:val="clear" w:color="auto" w:fill="F8F8F8"/>
        </w:rPr>
        <w:t>以各种方式为他人作弊提供方便者</w:t>
      </w:r>
      <w:r w:rsidRPr="00F147F0">
        <w:rPr>
          <w:rFonts w:ascii="Arial" w:eastAsiaTheme="minorEastAsia" w:hAnsi="Arial" w:cs="Arial" w:hint="eastAsia"/>
          <w:color w:val="1D1C1D"/>
          <w:kern w:val="2"/>
          <w:sz w:val="23"/>
          <w:szCs w:val="23"/>
          <w:shd w:val="clear" w:color="auto" w:fill="F8F8F8"/>
        </w:rPr>
        <w:t>;</w:t>
      </w:r>
    </w:p>
    <w:p w14:paraId="1F42E0A9"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5.</w:t>
      </w:r>
      <w:r w:rsidRPr="00F147F0">
        <w:rPr>
          <w:rFonts w:ascii="Arial" w:eastAsiaTheme="minorEastAsia" w:hAnsi="Arial" w:cs="Arial" w:hint="eastAsia"/>
          <w:color w:val="1D1C1D"/>
          <w:kern w:val="2"/>
          <w:sz w:val="23"/>
          <w:szCs w:val="23"/>
          <w:shd w:val="clear" w:color="auto" w:fill="F8F8F8"/>
        </w:rPr>
        <w:t>伪造、涂改学生证、准考证、身份证等证件者</w:t>
      </w:r>
      <w:r w:rsidRPr="00F147F0">
        <w:rPr>
          <w:rFonts w:ascii="Arial" w:eastAsiaTheme="minorEastAsia" w:hAnsi="Arial" w:cs="Arial" w:hint="eastAsia"/>
          <w:color w:val="1D1C1D"/>
          <w:kern w:val="2"/>
          <w:sz w:val="23"/>
          <w:szCs w:val="23"/>
          <w:shd w:val="clear" w:color="auto" w:fill="F8F8F8"/>
        </w:rPr>
        <w:t>;</w:t>
      </w:r>
    </w:p>
    <w:p w14:paraId="63B17435"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6.</w:t>
      </w:r>
      <w:r w:rsidRPr="00F147F0">
        <w:rPr>
          <w:rFonts w:ascii="Arial" w:eastAsiaTheme="minorEastAsia" w:hAnsi="Arial" w:cs="Arial" w:hint="eastAsia"/>
          <w:color w:val="1D1C1D"/>
          <w:kern w:val="2"/>
          <w:sz w:val="23"/>
          <w:szCs w:val="23"/>
          <w:shd w:val="clear" w:color="auto" w:fill="F8F8F8"/>
        </w:rPr>
        <w:t>利用手机等通讯工具或其它电子设备作弊者</w:t>
      </w:r>
      <w:r w:rsidRPr="00F147F0">
        <w:rPr>
          <w:rFonts w:ascii="Arial" w:eastAsiaTheme="minorEastAsia" w:hAnsi="Arial" w:cs="Arial" w:hint="eastAsia"/>
          <w:color w:val="1D1C1D"/>
          <w:kern w:val="2"/>
          <w:sz w:val="23"/>
          <w:szCs w:val="23"/>
          <w:shd w:val="clear" w:color="auto" w:fill="F8F8F8"/>
        </w:rPr>
        <w:t>;</w:t>
      </w:r>
    </w:p>
    <w:p w14:paraId="29C3F3AA"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7.</w:t>
      </w:r>
      <w:r w:rsidRPr="00F147F0">
        <w:rPr>
          <w:rFonts w:ascii="Arial" w:eastAsiaTheme="minorEastAsia" w:hAnsi="Arial" w:cs="Arial" w:hint="eastAsia"/>
          <w:color w:val="1D1C1D"/>
          <w:kern w:val="2"/>
          <w:sz w:val="23"/>
          <w:szCs w:val="23"/>
          <w:shd w:val="clear" w:color="auto" w:fill="F8F8F8"/>
        </w:rPr>
        <w:t>考试过程中或考试结束后纠缠、谩骂、恐吓、威胁监考人员者。</w:t>
      </w:r>
    </w:p>
    <w:p w14:paraId="5D679580"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四、有下列情节之一者，给予开除学籍处分</w:t>
      </w:r>
      <w:r w:rsidRPr="00F147F0">
        <w:rPr>
          <w:rFonts w:ascii="Arial" w:eastAsiaTheme="minorEastAsia" w:hAnsi="Arial" w:hint="eastAsia"/>
          <w:b/>
          <w:bCs/>
          <w:color w:val="1D1C1D"/>
          <w:kern w:val="2"/>
          <w:shd w:val="clear" w:color="auto" w:fill="F8F8F8"/>
        </w:rPr>
        <w:t>:</w:t>
      </w:r>
    </w:p>
    <w:p w14:paraId="69DF3A0C"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1.</w:t>
      </w:r>
      <w:r w:rsidRPr="00F147F0">
        <w:rPr>
          <w:rFonts w:ascii="Arial" w:eastAsiaTheme="minorEastAsia" w:hAnsi="Arial" w:cs="Arial" w:hint="eastAsia"/>
          <w:color w:val="1D1C1D"/>
          <w:kern w:val="2"/>
          <w:sz w:val="23"/>
          <w:szCs w:val="23"/>
          <w:shd w:val="clear" w:color="auto" w:fill="F8F8F8"/>
        </w:rPr>
        <w:t>请人代考或替他人考试者</w:t>
      </w:r>
      <w:r w:rsidRPr="00F147F0">
        <w:rPr>
          <w:rFonts w:ascii="Arial" w:eastAsiaTheme="minorEastAsia" w:hAnsi="Arial" w:cs="Arial" w:hint="eastAsia"/>
          <w:color w:val="1D1C1D"/>
          <w:kern w:val="2"/>
          <w:sz w:val="23"/>
          <w:szCs w:val="23"/>
          <w:shd w:val="clear" w:color="auto" w:fill="F8F8F8"/>
        </w:rPr>
        <w:t>;</w:t>
      </w:r>
    </w:p>
    <w:p w14:paraId="33C2C370"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2.</w:t>
      </w:r>
      <w:r w:rsidRPr="00F147F0">
        <w:rPr>
          <w:rFonts w:ascii="Arial" w:eastAsiaTheme="minorEastAsia" w:hAnsi="Arial" w:cs="Arial" w:hint="eastAsia"/>
          <w:color w:val="1D1C1D"/>
          <w:kern w:val="2"/>
          <w:sz w:val="23"/>
          <w:szCs w:val="23"/>
          <w:shd w:val="clear" w:color="auto" w:fill="F8F8F8"/>
        </w:rPr>
        <w:t>组织集体作弊者</w:t>
      </w:r>
      <w:r w:rsidRPr="00F147F0">
        <w:rPr>
          <w:rFonts w:ascii="Arial" w:eastAsiaTheme="minorEastAsia" w:hAnsi="Arial" w:cs="Arial" w:hint="eastAsia"/>
          <w:color w:val="1D1C1D"/>
          <w:kern w:val="2"/>
          <w:sz w:val="23"/>
          <w:szCs w:val="23"/>
          <w:shd w:val="clear" w:color="auto" w:fill="F8F8F8"/>
        </w:rPr>
        <w:t>;</w:t>
      </w:r>
    </w:p>
    <w:p w14:paraId="51D07ACD"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3.</w:t>
      </w:r>
      <w:r w:rsidRPr="00F147F0">
        <w:rPr>
          <w:rFonts w:ascii="Arial" w:eastAsiaTheme="minorEastAsia" w:hAnsi="Arial" w:cs="Arial" w:hint="eastAsia"/>
          <w:color w:val="1D1C1D"/>
          <w:kern w:val="2"/>
          <w:sz w:val="23"/>
          <w:szCs w:val="23"/>
          <w:shd w:val="clear" w:color="auto" w:fill="F8F8F8"/>
        </w:rPr>
        <w:t> </w:t>
      </w:r>
      <w:r w:rsidRPr="00F147F0">
        <w:rPr>
          <w:rFonts w:ascii="Arial" w:eastAsiaTheme="minorEastAsia" w:hAnsi="Arial" w:cs="Arial" w:hint="eastAsia"/>
          <w:color w:val="1D1C1D"/>
          <w:kern w:val="2"/>
          <w:sz w:val="23"/>
          <w:szCs w:val="23"/>
          <w:shd w:val="clear" w:color="auto" w:fill="F8F8F8"/>
        </w:rPr>
        <w:t>违纪或作弊后，拒不接受批评教育、影响恶劣者</w:t>
      </w:r>
      <w:r w:rsidRPr="00F147F0">
        <w:rPr>
          <w:rFonts w:ascii="Arial" w:eastAsiaTheme="minorEastAsia" w:hAnsi="Arial" w:cs="Arial" w:hint="eastAsia"/>
          <w:color w:val="1D1C1D"/>
          <w:kern w:val="2"/>
          <w:sz w:val="23"/>
          <w:szCs w:val="23"/>
          <w:shd w:val="clear" w:color="auto" w:fill="F8F8F8"/>
        </w:rPr>
        <w:t>;</w:t>
      </w:r>
    </w:p>
    <w:p w14:paraId="4603DF84"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4. </w:t>
      </w:r>
      <w:r w:rsidRPr="00F147F0">
        <w:rPr>
          <w:rFonts w:ascii="Arial" w:eastAsiaTheme="minorEastAsia" w:hAnsi="Arial" w:cs="Arial" w:hint="eastAsia"/>
          <w:color w:val="1D1C1D"/>
          <w:kern w:val="2"/>
          <w:sz w:val="23"/>
          <w:szCs w:val="23"/>
          <w:shd w:val="clear" w:color="auto" w:fill="F8F8F8"/>
        </w:rPr>
        <w:t>第二次考试作弊者。</w:t>
      </w:r>
    </w:p>
    <w:p w14:paraId="1DA2AB03"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五、对第一次考试作弊者的并列处理</w:t>
      </w:r>
      <w:r w:rsidRPr="00F147F0">
        <w:rPr>
          <w:rFonts w:ascii="Arial" w:eastAsiaTheme="minorEastAsia" w:hAnsi="Arial" w:hint="eastAsia"/>
          <w:b/>
          <w:bCs/>
          <w:color w:val="1D1C1D"/>
          <w:kern w:val="2"/>
          <w:shd w:val="clear" w:color="auto" w:fill="F8F8F8"/>
        </w:rPr>
        <w:t>:</w:t>
      </w:r>
    </w:p>
    <w:p w14:paraId="048766B0"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1.</w:t>
      </w:r>
      <w:r w:rsidRPr="00F147F0">
        <w:rPr>
          <w:rFonts w:ascii="Arial" w:eastAsiaTheme="minorEastAsia" w:hAnsi="Arial" w:cs="Arial" w:hint="eastAsia"/>
          <w:color w:val="1D1C1D"/>
          <w:kern w:val="2"/>
          <w:sz w:val="23"/>
          <w:szCs w:val="23"/>
          <w:shd w:val="clear" w:color="auto" w:fill="F8F8F8"/>
        </w:rPr>
        <w:t>未解分者不能申请评优评先，当学年操行评定为不及格</w:t>
      </w:r>
      <w:r w:rsidRPr="00F147F0">
        <w:rPr>
          <w:rFonts w:ascii="Arial" w:eastAsiaTheme="minorEastAsia" w:hAnsi="Arial" w:cs="Arial" w:hint="eastAsia"/>
          <w:color w:val="1D1C1D"/>
          <w:kern w:val="2"/>
          <w:sz w:val="23"/>
          <w:szCs w:val="23"/>
          <w:shd w:val="clear" w:color="auto" w:fill="F8F8F8"/>
        </w:rPr>
        <w:t>;</w:t>
      </w:r>
    </w:p>
    <w:p w14:paraId="597B242F" w14:textId="77777777" w:rsidR="00F147F0" w:rsidRPr="00F147F0" w:rsidRDefault="00F147F0" w:rsidP="00F147F0">
      <w:pPr>
        <w:pStyle w:val="a4"/>
        <w:shd w:val="clear" w:color="auto" w:fill="FFFFFF"/>
        <w:spacing w:before="0" w:beforeAutospacing="0" w:after="0" w:afterAutospacing="0"/>
        <w:jc w:val="both"/>
        <w:rPr>
          <w:rFonts w:ascii="Arial" w:eastAsiaTheme="minorEastAsia" w:hAnsi="Arial" w:cs="Arial"/>
          <w:color w:val="1D1C1D"/>
          <w:kern w:val="2"/>
          <w:sz w:val="23"/>
          <w:szCs w:val="23"/>
          <w:shd w:val="clear" w:color="auto" w:fill="F8F8F8"/>
        </w:rPr>
      </w:pPr>
      <w:r w:rsidRPr="00F147F0">
        <w:rPr>
          <w:rFonts w:ascii="Arial" w:eastAsiaTheme="minorEastAsia" w:hAnsi="Arial" w:hint="eastAsia"/>
          <w:b/>
          <w:bCs/>
          <w:color w:val="1D1C1D"/>
          <w:kern w:val="2"/>
          <w:shd w:val="clear" w:color="auto" w:fill="F8F8F8"/>
        </w:rPr>
        <w:t>2.</w:t>
      </w:r>
      <w:r w:rsidRPr="00F147F0">
        <w:rPr>
          <w:rFonts w:ascii="Arial" w:eastAsiaTheme="minorEastAsia" w:hAnsi="Arial" w:cs="Arial" w:hint="eastAsia"/>
          <w:color w:val="1D1C1D"/>
          <w:kern w:val="2"/>
          <w:sz w:val="23"/>
          <w:szCs w:val="23"/>
          <w:shd w:val="clear" w:color="auto" w:fill="F8F8F8"/>
        </w:rPr>
        <w:t>未解除处分者不得授予相应学位。</w:t>
      </w:r>
    </w:p>
    <w:p w14:paraId="708AC870" w14:textId="77777777" w:rsidR="00F147F0" w:rsidRDefault="00F147F0" w:rsidP="00F147F0">
      <w:pPr>
        <w:jc w:val="left"/>
      </w:pPr>
    </w:p>
    <w:p w14:paraId="45B6C836" w14:textId="2422629C" w:rsidR="00F147F0" w:rsidRPr="00F147F0" w:rsidRDefault="00F147F0" w:rsidP="00F147F0">
      <w:pPr>
        <w:jc w:val="center"/>
        <w:rPr>
          <w:b/>
          <w:bCs/>
          <w:color w:val="1D1C1D"/>
          <w:sz w:val="23"/>
          <w:szCs w:val="23"/>
          <w:shd w:val="clear" w:color="auto" w:fill="F8F8F8"/>
        </w:rPr>
      </w:pPr>
      <w:r w:rsidRPr="00F147F0">
        <w:rPr>
          <w:b/>
          <w:bCs/>
          <w:color w:val="1D1C1D"/>
          <w:sz w:val="23"/>
          <w:szCs w:val="23"/>
          <w:shd w:val="clear" w:color="auto" w:fill="F8F8F8"/>
        </w:rPr>
        <w:t>诚信考试协议</w:t>
      </w:r>
    </w:p>
    <w:p w14:paraId="791511BB" w14:textId="77777777" w:rsidR="00F147F0" w:rsidRPr="00F147F0" w:rsidRDefault="00F147F0" w:rsidP="00F147F0">
      <w:pPr>
        <w:widowControl/>
        <w:shd w:val="clear" w:color="auto" w:fill="FFFFFF"/>
        <w:rPr>
          <w:rFonts w:ascii="Arial" w:hAnsi="Arial" w:cs="Arial"/>
          <w:color w:val="1D1C1D"/>
          <w:sz w:val="23"/>
          <w:szCs w:val="23"/>
          <w:shd w:val="clear" w:color="auto" w:fill="F8F8F8"/>
        </w:rPr>
      </w:pPr>
      <w:proofErr w:type="gramStart"/>
      <w:r w:rsidRPr="00F147F0">
        <w:rPr>
          <w:rFonts w:ascii="Arial" w:hAnsi="Arial" w:cs="Arial" w:hint="eastAsia"/>
          <w:color w:val="1D1C1D"/>
          <w:sz w:val="23"/>
          <w:szCs w:val="23"/>
          <w:shd w:val="clear" w:color="auto" w:fill="F8F8F8"/>
        </w:rPr>
        <w:t>树道德</w:t>
      </w:r>
      <w:proofErr w:type="gramEnd"/>
      <w:r w:rsidRPr="00F147F0">
        <w:rPr>
          <w:rFonts w:ascii="Arial" w:hAnsi="Arial" w:cs="Arial" w:hint="eastAsia"/>
          <w:color w:val="1D1C1D"/>
          <w:sz w:val="23"/>
          <w:szCs w:val="23"/>
          <w:shd w:val="clear" w:color="auto" w:fill="F8F8F8"/>
        </w:rPr>
        <w:t>新风，立诚信根基，是当代大学生义不容辞的责任。为营造良好风气，培养自立自律、刻苦学习的作风，塑造高尚的品格，也为</w:t>
      </w:r>
      <w:proofErr w:type="gramStart"/>
      <w:r w:rsidRPr="00F147F0">
        <w:rPr>
          <w:rFonts w:ascii="Arial" w:hAnsi="Arial" w:cs="Arial" w:hint="eastAsia"/>
          <w:color w:val="1D1C1D"/>
          <w:sz w:val="23"/>
          <w:szCs w:val="23"/>
          <w:shd w:val="clear" w:color="auto" w:fill="F8F8F8"/>
        </w:rPr>
        <w:t>展现肇院学子</w:t>
      </w:r>
      <w:proofErr w:type="gramEnd"/>
      <w:r w:rsidRPr="00F147F0">
        <w:rPr>
          <w:rFonts w:ascii="Arial" w:hAnsi="Arial" w:cs="Arial" w:hint="eastAsia"/>
          <w:color w:val="1D1C1D"/>
          <w:sz w:val="23"/>
          <w:szCs w:val="23"/>
          <w:shd w:val="clear" w:color="auto" w:fill="F8F8F8"/>
        </w:rPr>
        <w:t>的优良学风，在期末考试来临之际，我承诺做到以下几点</w:t>
      </w:r>
      <w:r w:rsidRPr="00F147F0">
        <w:rPr>
          <w:rFonts w:ascii="Arial" w:hAnsi="Arial" w:cs="Arial" w:hint="eastAsia"/>
          <w:color w:val="1D1C1D"/>
          <w:sz w:val="23"/>
          <w:szCs w:val="23"/>
          <w:shd w:val="clear" w:color="auto" w:fill="F8F8F8"/>
        </w:rPr>
        <w:t>:</w:t>
      </w:r>
    </w:p>
    <w:p w14:paraId="38562F17" w14:textId="77777777" w:rsidR="00F147F0" w:rsidRP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color w:val="1D1C1D"/>
          <w:sz w:val="23"/>
          <w:szCs w:val="23"/>
          <w:shd w:val="clear" w:color="auto" w:fill="F8F8F8"/>
        </w:rPr>
        <w:t>01</w:t>
      </w:r>
      <w:r w:rsidRPr="00F147F0">
        <w:rPr>
          <w:rFonts w:ascii="Arial" w:hAnsi="Arial" w:cs="Arial" w:hint="eastAsia"/>
          <w:color w:val="1D1C1D"/>
          <w:sz w:val="23"/>
          <w:szCs w:val="23"/>
          <w:shd w:val="clear" w:color="auto" w:fill="F8F8F8"/>
        </w:rPr>
        <w:t>端正考试态度，积极认真备考</w:t>
      </w:r>
    </w:p>
    <w:p w14:paraId="5D595E72" w14:textId="77777777" w:rsidR="00F147F0" w:rsidRP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hint="eastAsia"/>
          <w:color w:val="1D1C1D"/>
          <w:sz w:val="23"/>
          <w:szCs w:val="23"/>
          <w:shd w:val="clear" w:color="auto" w:fill="F8F8F8"/>
        </w:rPr>
        <w:t>争当诚信考生，充分把握复习时间，端正考试态度，以实力争取优异成绩，以诚信展现良好学风。</w:t>
      </w:r>
    </w:p>
    <w:p w14:paraId="48891421" w14:textId="77777777" w:rsidR="00F147F0" w:rsidRP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color w:val="1D1C1D"/>
          <w:sz w:val="23"/>
          <w:szCs w:val="23"/>
          <w:shd w:val="clear" w:color="auto" w:fill="F8F8F8"/>
        </w:rPr>
        <w:t>02</w:t>
      </w:r>
      <w:r w:rsidRPr="00F147F0">
        <w:rPr>
          <w:rFonts w:ascii="Arial" w:hAnsi="Arial" w:cs="Arial" w:hint="eastAsia"/>
          <w:color w:val="1D1C1D"/>
          <w:sz w:val="23"/>
          <w:szCs w:val="23"/>
          <w:shd w:val="clear" w:color="auto" w:fill="F8F8F8"/>
        </w:rPr>
        <w:t>严守考场纪律，诚信应对考试</w:t>
      </w:r>
    </w:p>
    <w:p w14:paraId="4DD61239" w14:textId="77777777" w:rsidR="00F147F0" w:rsidRP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hint="eastAsia"/>
          <w:color w:val="1D1C1D"/>
          <w:sz w:val="23"/>
          <w:szCs w:val="23"/>
          <w:shd w:val="clear" w:color="auto" w:fill="F8F8F8"/>
        </w:rPr>
        <w:t>“车无辕而不行，人无信而不立”，自觉遵守考场纪律，诚实应考，是每个学生应尽的义务。</w:t>
      </w:r>
    </w:p>
    <w:p w14:paraId="2886058D" w14:textId="77777777" w:rsidR="00F147F0" w:rsidRP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color w:val="1D1C1D"/>
          <w:sz w:val="23"/>
          <w:szCs w:val="23"/>
          <w:shd w:val="clear" w:color="auto" w:fill="F8F8F8"/>
        </w:rPr>
        <w:t>03</w:t>
      </w:r>
      <w:r w:rsidRPr="00F147F0">
        <w:rPr>
          <w:rFonts w:ascii="Arial" w:hAnsi="Arial" w:cs="Arial" w:hint="eastAsia"/>
          <w:color w:val="1D1C1D"/>
          <w:sz w:val="23"/>
          <w:szCs w:val="23"/>
          <w:shd w:val="clear" w:color="auto" w:fill="F8F8F8"/>
        </w:rPr>
        <w:t>严于自我约束，抵制作弊歪风</w:t>
      </w:r>
    </w:p>
    <w:p w14:paraId="3AA2A27D" w14:textId="0C4055C7" w:rsidR="00F147F0" w:rsidRDefault="00F147F0" w:rsidP="00F147F0">
      <w:pPr>
        <w:widowControl/>
        <w:jc w:val="left"/>
        <w:rPr>
          <w:rFonts w:ascii="Arial" w:hAnsi="Arial" w:cs="Arial"/>
          <w:color w:val="1D1C1D"/>
          <w:sz w:val="23"/>
          <w:szCs w:val="23"/>
          <w:shd w:val="clear" w:color="auto" w:fill="F8F8F8"/>
        </w:rPr>
      </w:pPr>
      <w:r w:rsidRPr="00F147F0">
        <w:rPr>
          <w:rFonts w:ascii="Arial" w:hAnsi="Arial" w:cs="Arial" w:hint="eastAsia"/>
          <w:color w:val="1D1C1D"/>
          <w:sz w:val="23"/>
          <w:szCs w:val="23"/>
          <w:shd w:val="clear" w:color="auto" w:fill="F8F8F8"/>
        </w:rPr>
        <w:t>提高自身道德修养，严于自我约束，自觉抵制作弊行为，在考试中展现自我的真实水平。</w:t>
      </w:r>
    </w:p>
    <w:p w14:paraId="0D32B0FC" w14:textId="77777777" w:rsidR="00BE4813" w:rsidRDefault="00BE4813" w:rsidP="00F147F0">
      <w:pPr>
        <w:widowControl/>
        <w:jc w:val="left"/>
        <w:rPr>
          <w:rFonts w:ascii="Arial" w:hAnsi="Arial" w:cs="Arial"/>
          <w:color w:val="1D1C1D"/>
          <w:sz w:val="23"/>
          <w:szCs w:val="23"/>
          <w:shd w:val="clear" w:color="auto" w:fill="F8F8F8"/>
        </w:rPr>
      </w:pPr>
    </w:p>
    <w:p w14:paraId="124D886A" w14:textId="77777777" w:rsidR="00BE4813" w:rsidRDefault="00BE4813" w:rsidP="00F147F0">
      <w:pPr>
        <w:widowControl/>
        <w:jc w:val="left"/>
        <w:rPr>
          <w:rFonts w:ascii="Arial" w:hAnsi="Arial" w:cs="Arial"/>
          <w:color w:val="1D1C1D"/>
          <w:sz w:val="23"/>
          <w:szCs w:val="23"/>
          <w:shd w:val="clear" w:color="auto" w:fill="F8F8F8"/>
        </w:rPr>
      </w:pPr>
    </w:p>
    <w:p w14:paraId="4A7B55DE" w14:textId="35C94892" w:rsidR="00BE4813" w:rsidRDefault="00BE4813" w:rsidP="00BE4813">
      <w:pPr>
        <w:widowControl/>
        <w:jc w:val="center"/>
        <w:rPr>
          <w:rFonts w:ascii="Arial" w:hAnsi="Arial" w:cs="Arial"/>
          <w:color w:val="1D1C1D"/>
          <w:sz w:val="23"/>
          <w:szCs w:val="23"/>
          <w:shd w:val="clear" w:color="auto" w:fill="F8F8F8"/>
        </w:rPr>
      </w:pPr>
      <w:r>
        <w:rPr>
          <w:rFonts w:ascii="Arial" w:hAnsi="Arial" w:cs="Arial" w:hint="eastAsia"/>
          <w:color w:val="1D1C1D"/>
          <w:sz w:val="23"/>
          <w:szCs w:val="23"/>
          <w:shd w:val="clear" w:color="auto" w:fill="F8F8F8"/>
        </w:rPr>
        <w:t>肇庆学院国家奖学金管理实施办法</w:t>
      </w:r>
    </w:p>
    <w:p w14:paraId="6A799F5A" w14:textId="77777777" w:rsidR="00BE4813" w:rsidRDefault="00BE4813" w:rsidP="00BE4813">
      <w:pPr>
        <w:pStyle w:val="a4"/>
        <w:shd w:val="clear" w:color="auto" w:fill="FFFFFF"/>
        <w:rPr>
          <w:color w:val="000000"/>
          <w:sz w:val="18"/>
          <w:szCs w:val="18"/>
        </w:rPr>
      </w:pPr>
      <w:r>
        <w:rPr>
          <w:rFonts w:ascii="楷体_GB2312" w:eastAsia="楷体_GB2312" w:hint="eastAsia"/>
          <w:color w:val="000000"/>
        </w:rPr>
        <w:t>第一条 为贯彻落实《普通本科高校、高等职业学校国家奖学金管理暂行办法》（</w:t>
      </w:r>
      <w:proofErr w:type="gramStart"/>
      <w:r>
        <w:rPr>
          <w:rFonts w:ascii="楷体_GB2312" w:eastAsia="楷体_GB2312" w:hint="eastAsia"/>
          <w:color w:val="000000"/>
        </w:rPr>
        <w:t>财教〔2007〕</w:t>
      </w:r>
      <w:proofErr w:type="gramEnd"/>
      <w:r>
        <w:rPr>
          <w:rFonts w:ascii="楷体_GB2312" w:eastAsia="楷体_GB2312" w:hint="eastAsia"/>
          <w:color w:val="000000"/>
        </w:rPr>
        <w:t>90号）及《教育部办公厅关于进一步规范普通高校国家奖学金与材料填报工作的通知》(</w:t>
      </w:r>
      <w:proofErr w:type="gramStart"/>
      <w:r>
        <w:rPr>
          <w:rFonts w:ascii="楷体_GB2312" w:eastAsia="楷体_GB2312" w:hint="eastAsia"/>
          <w:color w:val="000000"/>
        </w:rPr>
        <w:t>教财厅函</w:t>
      </w:r>
      <w:proofErr w:type="gramEnd"/>
      <w:r>
        <w:rPr>
          <w:rFonts w:ascii="楷体_GB2312" w:eastAsia="楷体_GB2312" w:hint="eastAsia"/>
          <w:color w:val="000000"/>
        </w:rPr>
        <w:t>〔2010〕16号)的文件精神，激励学生勤奋学习，努力进取，促进学生在德、智、体等方面全面发展，特制定本办法。</w:t>
      </w:r>
    </w:p>
    <w:p w14:paraId="56E337A8"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 </w:t>
      </w:r>
      <w:r>
        <w:rPr>
          <w:rFonts w:ascii="楷体_GB2312" w:eastAsia="楷体_GB2312" w:hint="eastAsia"/>
          <w:color w:val="000000"/>
        </w:rPr>
        <w:t>第二条</w:t>
      </w:r>
      <w:r>
        <w:rPr>
          <w:rFonts w:ascii="楷体_GB2312" w:eastAsia="楷体_GB2312" w:hint="eastAsia"/>
          <w:color w:val="000000"/>
        </w:rPr>
        <w:t> </w:t>
      </w:r>
      <w:r>
        <w:rPr>
          <w:rFonts w:ascii="楷体_GB2312" w:eastAsia="楷体_GB2312" w:hint="eastAsia"/>
          <w:color w:val="000000"/>
        </w:rPr>
        <w:t>国家奖学金由中央政府出资设立，用于奖励高校全日制本专科（含高职、第二学士学位）学生（以下简称“学生”）中特别优秀的学生；凡我校二年级以上（含二年级）的全日制本专科学生均可参加评选。</w:t>
      </w:r>
    </w:p>
    <w:p w14:paraId="65DAFA73"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 </w:t>
      </w:r>
      <w:r>
        <w:rPr>
          <w:rFonts w:ascii="楷体_GB2312" w:eastAsia="楷体_GB2312" w:hint="eastAsia"/>
          <w:color w:val="000000"/>
        </w:rPr>
        <w:t>第三条 申请国家奖学金的条件。</w:t>
      </w:r>
    </w:p>
    <w:p w14:paraId="1CC7067D"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（一）评选对象</w:t>
      </w:r>
      <w:r>
        <w:rPr>
          <w:rFonts w:ascii="楷体_GB2312" w:eastAsia="楷体_GB2312" w:hint="eastAsia"/>
          <w:color w:val="000000"/>
        </w:rPr>
        <w:t> </w:t>
      </w:r>
      <w:r>
        <w:rPr>
          <w:rFonts w:ascii="楷体_GB2312" w:eastAsia="楷体_GB2312" w:hint="eastAsia"/>
          <w:color w:val="000000"/>
        </w:rPr>
        <w:t>申请国家奖学金的学生必须为学校在册学生中二年级以上（含二年级）的本专科学生。 同一学年内，申请国家奖学金的家庭经济困难学生可以同时申请并获得国家助学金，但不能同时获得国家励志奖学金。</w:t>
      </w:r>
    </w:p>
    <w:p w14:paraId="1A50B4CA"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lastRenderedPageBreak/>
        <w:t>（二）基本资格</w:t>
      </w:r>
    </w:p>
    <w:p w14:paraId="253478E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1.热爱祖国，拥护中国共产党的领导；</w:t>
      </w:r>
    </w:p>
    <w:p w14:paraId="690E4539"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2.遵守宪法和法律，遵守学校的规章制度，无违法违纪行为；</w:t>
      </w:r>
    </w:p>
    <w:p w14:paraId="638294B7"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3.勤奋学习，积极向上，诚实守信，道德品质优良；</w:t>
      </w:r>
    </w:p>
    <w:p w14:paraId="239017BC"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4.在校期间学习成绩优异，社会实践、创新能力、综合素质等方面特别突出。</w:t>
      </w:r>
    </w:p>
    <w:p w14:paraId="69EB464F"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5.积极参加公益活动。</w:t>
      </w:r>
    </w:p>
    <w:p w14:paraId="01F53BB1"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（三）具体要求</w:t>
      </w:r>
    </w:p>
    <w:p w14:paraId="37FF937F"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1.上年度学习成绩排名同年级本专业前10%与综合素质测评成绩排名同年级本专业前10%，可以申请国家奖学金。</w:t>
      </w:r>
    </w:p>
    <w:p w14:paraId="62CA50B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2.如学习成绩与综合测评排名同年级本专业30%内，但在道德风尚、学术研究、学科竞赛、创新发明、社会实践、社会工作、体育竞赛、文艺比赛等某一方面表现特别优秀者，可申请国家奖学金。具体标准如下：</w:t>
      </w:r>
    </w:p>
    <w:p w14:paraId="06869A2E"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（1）在社会主义精神文明建设中表现突出，具有见义勇为、助人为乐、奉献爱心、服务社会、自立自强的实际行动，在本校、本地区产生重大影响，在全国产生较大影响，有助于树立良好的社会风尚；</w:t>
      </w:r>
    </w:p>
    <w:p w14:paraId="74D57E3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（2）在学术研究上取得显著成绩，以第一作者发表的论文被SCI、EI、ISTP、SSCI全文收录，以第一、第二作者出版学术专著（须通过专家鉴定）；</w:t>
      </w:r>
    </w:p>
    <w:p w14:paraId="3D5739CD"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（3）在学科竞赛方面取得显著成绩，在国际和全国性专业学科竞赛、课外学术科技竞赛等竞赛中获一等奖（或金奖）及以上奖励；</w:t>
      </w:r>
    </w:p>
    <w:p w14:paraId="56514E34"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（4）在创新发明方面取得显著成绩，科研成果获省、部级以上奖励或获得国家专利（须通过专家鉴定）；</w:t>
      </w:r>
    </w:p>
    <w:p w14:paraId="08320DD7"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14:paraId="0349A8A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（6）在重要文艺比赛中取得显著成绩，参加国际和全国性比赛获得前三名，参加省级比赛获得第一名，为国家赢得荣誉。集体项目应为主要演员；</w:t>
      </w:r>
    </w:p>
    <w:p w14:paraId="3BD6F2D1"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（7）获全国三好学生、全国优秀学生干部、全国社会实践先进个人、全国十大杰出青年、中国青年五四奖章等全国性荣誉称号。 对符合以上条件者，按学生的学习成绩及综合素质测评成绩排名从前到后，择优评选推荐。</w:t>
      </w:r>
    </w:p>
    <w:p w14:paraId="402E1CF6"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lastRenderedPageBreak/>
        <w:t> </w:t>
      </w:r>
      <w:r>
        <w:rPr>
          <w:rFonts w:ascii="楷体_GB2312" w:eastAsia="楷体_GB2312" w:hint="eastAsia"/>
          <w:color w:val="000000"/>
        </w:rPr>
        <w:t>第四条 名额分配和奖励标准。 学校国家奖学金名额由省教育厅下达，各二级学院名额由资助管理中心根据上级有关原则统筹分配。 国家奖学金的奖励标准为每人每年8000元。</w:t>
      </w:r>
    </w:p>
    <w:p w14:paraId="4419DC76"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 </w:t>
      </w:r>
      <w:r>
        <w:rPr>
          <w:rFonts w:ascii="楷体_GB2312" w:eastAsia="楷体_GB2312" w:hint="eastAsia"/>
          <w:color w:val="000000"/>
        </w:rPr>
        <w:t>第五条 国家奖学金的申请、评审和发放。</w:t>
      </w:r>
    </w:p>
    <w:p w14:paraId="2F2B8591"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（一）国家奖学金每学年评审一次，实行等额评审，坚持公开、公平、公正、择优的原则。</w:t>
      </w:r>
    </w:p>
    <w:p w14:paraId="33AFD854"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（二）各二级学院必须成立国家奖学金评审工作领导小组，成员包括学院领导、辅导员、班主任、学生代表等。评审工作领导小组名单报学生资助管理中心备案。</w:t>
      </w:r>
    </w:p>
    <w:p w14:paraId="7C0AE16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（三）符合国家奖学金申请条件的学生，在学校规定的时间内向所在二级学院提出个人书面申请，按要求填写和提交《国家奖学金申请审批表》（附件）。</w:t>
      </w:r>
    </w:p>
    <w:p w14:paraId="487568C2"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（四）各二级学院评审工作领导小组集体民主评议确定拟推荐获奖名单，公示五天无异议后，连同拟获奖学生材料上报学生资助管理中心初审，再报学校评审委员会审核。</w:t>
      </w:r>
    </w:p>
    <w:p w14:paraId="5B40B391"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五）学校评审委员会审核确定全校国家奖学金获奖名单，并在校内进行5个工作日的公示，如对推荐名单有异议，可在公示期内向学生资助管理中心反映。公示无异议，报学校国家奖学金评审领导小组最终审核。审核通过后报至省教育厅，由省教育厅汇总审核后，统一报教育部审批。</w:t>
      </w:r>
    </w:p>
    <w:p w14:paraId="5C359A64"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（六）国家奖学金实行专款专用，由学校统一发放，颁发国家统一印制的奖励证书，并记入学生学籍档案。</w:t>
      </w:r>
    </w:p>
    <w:p w14:paraId="0F70CA91"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第六条 国家奖学金的监管。</w:t>
      </w:r>
    </w:p>
    <w:p w14:paraId="7517E727"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一）学校成立国家奖学金评审领导小组及评审委员会负责全面领导与评审工作，相关部门及各二级学院要切实加强管理，认真做好国家奖学金的评审和发放工作，确保国家奖学金用于奖励特别优秀的学生。获奖学生要将奖学金用于正途。同时接受财务、审计、纪检监察等部门的检查和监督。</w:t>
      </w:r>
    </w:p>
    <w:p w14:paraId="310BB223" w14:textId="77777777" w:rsidR="00BE4813" w:rsidRDefault="00BE4813" w:rsidP="00BE4813">
      <w:pPr>
        <w:pStyle w:val="a4"/>
        <w:shd w:val="clear" w:color="auto" w:fill="FFFFFF"/>
        <w:rPr>
          <w:rFonts w:hint="eastAsia"/>
          <w:color w:val="000000"/>
          <w:sz w:val="18"/>
          <w:szCs w:val="18"/>
        </w:rPr>
      </w:pPr>
      <w:r>
        <w:rPr>
          <w:rFonts w:ascii="楷体_GB2312" w:eastAsia="楷体_GB2312" w:hint="eastAsia"/>
          <w:color w:val="000000"/>
        </w:rPr>
        <w:t>（二）获得国家奖学金的学生，如果违反国家法律及学校纪律，或在评审中弄虚作假，一经查实，学校将取消国家奖学金获奖资格并追回已发的奖状、证书、奖金，且一年内不得参加各类评奖、评优。</w:t>
      </w:r>
    </w:p>
    <w:p w14:paraId="28BDC301" w14:textId="77777777" w:rsidR="00BE4813" w:rsidRDefault="00BE4813" w:rsidP="00BE4813">
      <w:pPr>
        <w:pStyle w:val="a4"/>
        <w:shd w:val="clear" w:color="auto" w:fill="FFFFFF"/>
        <w:rPr>
          <w:rFonts w:ascii="楷体_GB2312" w:eastAsia="楷体_GB2312"/>
          <w:color w:val="000000"/>
        </w:rPr>
      </w:pPr>
      <w:r>
        <w:rPr>
          <w:rFonts w:ascii="楷体_GB2312" w:eastAsia="楷体_GB2312" w:hint="eastAsia"/>
          <w:color w:val="000000"/>
        </w:rPr>
        <w:t>第七条</w:t>
      </w:r>
      <w:r>
        <w:rPr>
          <w:rFonts w:ascii="楷体_GB2312" w:eastAsia="楷体_GB2312" w:hint="eastAsia"/>
          <w:color w:val="000000"/>
        </w:rPr>
        <w:t> </w:t>
      </w:r>
      <w:r>
        <w:rPr>
          <w:rFonts w:ascii="楷体_GB2312" w:eastAsia="楷体_GB2312" w:hint="eastAsia"/>
          <w:color w:val="000000"/>
        </w:rPr>
        <w:t>本办法由学生资助管理中心负责解释，自印发之日起实施，原《肇庆学院国家奖学金实施办法》同时废止。</w:t>
      </w:r>
    </w:p>
    <w:p w14:paraId="4D0C52FE" w14:textId="77777777" w:rsidR="00BE4813" w:rsidRDefault="00BE4813" w:rsidP="00BE4813">
      <w:pPr>
        <w:pStyle w:val="a4"/>
        <w:shd w:val="clear" w:color="auto" w:fill="FFFFFF"/>
        <w:rPr>
          <w:color w:val="000000"/>
          <w:sz w:val="18"/>
          <w:szCs w:val="18"/>
        </w:rPr>
      </w:pPr>
    </w:p>
    <w:p w14:paraId="70734E67" w14:textId="77777777" w:rsidR="004F74C2" w:rsidRDefault="004F74C2" w:rsidP="00BE4813">
      <w:pPr>
        <w:pStyle w:val="a4"/>
        <w:shd w:val="clear" w:color="auto" w:fill="FFFFFF"/>
        <w:rPr>
          <w:color w:val="000000"/>
          <w:sz w:val="18"/>
          <w:szCs w:val="18"/>
        </w:rPr>
      </w:pPr>
    </w:p>
    <w:p w14:paraId="47A7323D" w14:textId="77777777" w:rsidR="004F74C2" w:rsidRDefault="004F74C2" w:rsidP="00BE4813">
      <w:pPr>
        <w:pStyle w:val="a4"/>
        <w:shd w:val="clear" w:color="auto" w:fill="FFFFFF"/>
        <w:rPr>
          <w:color w:val="000000"/>
          <w:sz w:val="18"/>
          <w:szCs w:val="18"/>
        </w:rPr>
      </w:pPr>
    </w:p>
    <w:p w14:paraId="3669F41D" w14:textId="1C909D8A" w:rsidR="004F74C2" w:rsidRPr="004F74C2" w:rsidRDefault="004F74C2" w:rsidP="004F74C2">
      <w:pPr>
        <w:pStyle w:val="a4"/>
        <w:shd w:val="clear" w:color="auto" w:fill="FFFFFF"/>
        <w:rPr>
          <w:rFonts w:ascii="楷体_GB2312" w:eastAsia="楷体_GB2312"/>
          <w:color w:val="000000"/>
        </w:rPr>
      </w:pPr>
      <w:r w:rsidRPr="004F74C2">
        <w:rPr>
          <w:rFonts w:ascii="楷体_GB2312" w:eastAsia="楷体_GB2312" w:hint="eastAsia"/>
          <w:color w:val="000000"/>
        </w:rPr>
        <w:lastRenderedPageBreak/>
        <w:t>肇庆学院简介</w:t>
      </w:r>
    </w:p>
    <w:p w14:paraId="413B1C08" w14:textId="6B8693A2" w:rsidR="004F74C2" w:rsidRPr="004F74C2" w:rsidRDefault="004F74C2" w:rsidP="004F74C2">
      <w:pPr>
        <w:pStyle w:val="a4"/>
        <w:shd w:val="clear" w:color="auto" w:fill="FFFFFF"/>
        <w:rPr>
          <w:rFonts w:ascii="楷体_GB2312" w:eastAsia="楷体_GB2312" w:hint="eastAsia"/>
          <w:color w:val="000000"/>
        </w:rPr>
      </w:pPr>
      <w:r w:rsidRPr="004F74C2">
        <w:rPr>
          <w:rFonts w:ascii="楷体_GB2312" w:eastAsia="楷体_GB2312" w:hint="eastAsia"/>
          <w:color w:val="000000"/>
        </w:rPr>
        <w:t>肇庆学院为公办全日制综合性本科大学，创办于1970年。</w:t>
      </w:r>
      <w:r w:rsidRPr="004F74C2">
        <w:rPr>
          <w:rFonts w:ascii="楷体_GB2312" w:eastAsia="楷体_GB2312" w:hint="eastAsia"/>
          <w:color w:val="000000"/>
        </w:rPr>
        <w:br/>
      </w:r>
      <w:r w:rsidRPr="004F74C2">
        <w:rPr>
          <w:rFonts w:ascii="楷体_GB2312" w:eastAsia="楷体_GB2312" w:hint="eastAsia"/>
          <w:color w:val="000000"/>
        </w:rPr>
        <w:br/>
        <w:t xml:space="preserve">　　学校地处珠三角核心区广东省肇庆市端州区，坐落于国家级重点风景名胜星湖景区内，校园总占地面积1214.3亩，环境优美，曾荣获“全国绿化模范单位”“全国造林绿化400佳单位”“全国毕业生就业典型经验高校”“广东省文明单位”“广东省高校治安综合治理先进学校”“肇庆市花园式单位”等称号，2016年入选广东省转型发展试点院校、省市共建高校，并获评为广东省大学生创新创业教育示范校、广东省依法治校示范校，2017年被广东省学位委员会确定为硕士学位授予立项建设单位。</w:t>
      </w:r>
      <w:r w:rsidRPr="004F74C2">
        <w:rPr>
          <w:rFonts w:ascii="楷体_GB2312" w:eastAsia="楷体_GB2312" w:hint="eastAsia"/>
          <w:color w:val="000000"/>
        </w:rPr>
        <w:br/>
      </w:r>
      <w:r w:rsidRPr="004F74C2">
        <w:rPr>
          <w:rFonts w:ascii="楷体_GB2312" w:eastAsia="楷体_GB2312" w:hint="eastAsia"/>
          <w:color w:val="000000"/>
        </w:rPr>
        <w:br/>
        <w:t xml:space="preserve">　　学校有经济学、法学、教育学、文学、历史学、理学、工学、农学、管理学、艺术学等十大学科门类，66个本科专业，面向广东、广西、湖南、湖北、甘肃、河南、河北、安徽、辽宁、吉林、山东、山西、云南、青海、贵州、陕西、宁夏、内蒙古、新疆等22个省区招生，具备招收留学生和港、澳、台学生资格。</w:t>
      </w:r>
      <w:r w:rsidRPr="004F74C2">
        <w:rPr>
          <w:rFonts w:ascii="楷体_GB2312" w:eastAsia="楷体_GB2312" w:hint="eastAsia"/>
          <w:color w:val="000000"/>
        </w:rPr>
        <w:br/>
      </w:r>
      <w:r w:rsidRPr="004F74C2">
        <w:rPr>
          <w:rFonts w:ascii="楷体_GB2312" w:eastAsia="楷体_GB2312" w:hint="eastAsia"/>
          <w:color w:val="000000"/>
        </w:rPr>
        <w:br/>
        <w:t xml:space="preserve">　　学校现有全日制在校生22729人，函授生10390人，教职工1425人，“双聘”院士1人，教授等正高职称人员134人，副高职称人员401人，具有博士学位人员257人，具有硕士学位人员629人。以西</w:t>
      </w:r>
      <w:proofErr w:type="gramStart"/>
      <w:r w:rsidRPr="004F74C2">
        <w:rPr>
          <w:rFonts w:ascii="楷体_GB2312" w:eastAsia="楷体_GB2312" w:hint="eastAsia"/>
          <w:color w:val="000000"/>
        </w:rPr>
        <w:t>江学者</w:t>
      </w:r>
      <w:proofErr w:type="gramEnd"/>
      <w:r w:rsidRPr="004F74C2">
        <w:rPr>
          <w:rFonts w:ascii="楷体_GB2312" w:eastAsia="楷体_GB2312" w:hint="eastAsia"/>
          <w:color w:val="000000"/>
        </w:rPr>
        <w:t>为代表的高层次人才队伍不断壮大；一批享誉海内外的专家、学者受聘担任学校的客座教授。拥有1个教育部批准特色专业，6个省级特色专业，1个省级重点扶持学科，11个省级实践教学基地，7个省级实验教学示范中心。</w:t>
      </w:r>
      <w:r w:rsidRPr="004F74C2">
        <w:rPr>
          <w:rFonts w:ascii="楷体_GB2312" w:eastAsia="楷体_GB2312" w:hint="eastAsia"/>
          <w:color w:val="000000"/>
        </w:rPr>
        <w:br/>
      </w:r>
      <w:r w:rsidRPr="004F74C2">
        <w:rPr>
          <w:rFonts w:ascii="楷体_GB2312" w:eastAsia="楷体_GB2312" w:hint="eastAsia"/>
          <w:color w:val="000000"/>
        </w:rPr>
        <w:br/>
        <w:t xml:space="preserve">　　学校硬件设施完善。现有教学仪器设备超过2亿元，学校图书馆纸质藏书168.3万册，电子图书96.1万种，纸质报刊1500多种，拥有音像、光盘等资料20000多种（件），开通了《中国数字图书馆》、《中国期刊网》、《SpringerLink》等20多个全文数据库。</w:t>
      </w:r>
      <w:r w:rsidRPr="004F74C2">
        <w:rPr>
          <w:rFonts w:ascii="楷体_GB2312" w:eastAsia="楷体_GB2312" w:hint="eastAsia"/>
          <w:color w:val="000000"/>
        </w:rPr>
        <w:br/>
      </w:r>
      <w:r w:rsidRPr="004F74C2">
        <w:rPr>
          <w:rFonts w:ascii="楷体_GB2312" w:eastAsia="楷体_GB2312" w:hint="eastAsia"/>
          <w:color w:val="000000"/>
        </w:rPr>
        <w:br/>
        <w:t xml:space="preserve">　　学校将教师教育</w:t>
      </w:r>
      <w:proofErr w:type="gramStart"/>
      <w:r w:rsidRPr="004F74C2">
        <w:rPr>
          <w:rFonts w:ascii="楷体_GB2312" w:eastAsia="楷体_GB2312" w:hint="eastAsia"/>
          <w:color w:val="000000"/>
        </w:rPr>
        <w:t>作为立校之</w:t>
      </w:r>
      <w:proofErr w:type="gramEnd"/>
      <w:r w:rsidRPr="004F74C2">
        <w:rPr>
          <w:rFonts w:ascii="楷体_GB2312" w:eastAsia="楷体_GB2312" w:hint="eastAsia"/>
          <w:color w:val="000000"/>
        </w:rPr>
        <w:t>本，同时设有多个非师范专业，向多科性、综合型院校方向发展，坚持以培养知识面宽、基础扎实、具有较强适应性和实践能力的应用型高级专门人才为培养目标定位。学校先后与英、美、日、澳、意、蒙古、印尼等多所高校开展密切的学术交流。</w:t>
      </w:r>
      <w:r w:rsidRPr="004F74C2">
        <w:rPr>
          <w:rFonts w:ascii="楷体_GB2312" w:eastAsia="楷体_GB2312" w:hint="eastAsia"/>
          <w:color w:val="000000"/>
        </w:rPr>
        <w:br/>
      </w:r>
      <w:r w:rsidRPr="004F74C2">
        <w:rPr>
          <w:rFonts w:ascii="楷体_GB2312" w:eastAsia="楷体_GB2312" w:hint="eastAsia"/>
          <w:color w:val="000000"/>
        </w:rPr>
        <w:br/>
        <w:t xml:space="preserve">　　学校重视校园文化建设，积极组织学生参加科技、文化、体育、艺术竞赛活动，在全国大学生电子设计竞赛、全国大学生数学建模竞赛、“挑战杯”大学生课外学术科技作品竞赛、全国大学生艺术展演等各类比赛中屡获殊荣，共15次被中宣部、教育部、团中央和全国学联评为全国大学生社会实践活动先进单位。</w:t>
      </w:r>
      <w:r w:rsidRPr="004F74C2">
        <w:rPr>
          <w:rFonts w:ascii="楷体_GB2312" w:eastAsia="楷体_GB2312" w:hint="eastAsia"/>
          <w:color w:val="000000"/>
        </w:rPr>
        <w:br/>
      </w:r>
      <w:r w:rsidRPr="004F74C2">
        <w:rPr>
          <w:rFonts w:ascii="楷体_GB2312" w:eastAsia="楷体_GB2312" w:hint="eastAsia"/>
          <w:color w:val="000000"/>
        </w:rPr>
        <w:br/>
        <w:t xml:space="preserve">　　学校坚持“以生为本、以质立校；学术并举，崇术为上”的办学理念，以“厚德、明智、博学、力行”为校训。目前，全体师生在“团结、奋进、求实、创新”的精神激励下，正在为把学校建设成为特色鲜明的高水平应用型综合大学而努力奋斗。</w:t>
      </w:r>
    </w:p>
    <w:p w14:paraId="2BD8848E" w14:textId="77777777" w:rsidR="00BE4813" w:rsidRPr="00BE4813" w:rsidRDefault="00BE4813" w:rsidP="00BE4813">
      <w:pPr>
        <w:widowControl/>
        <w:jc w:val="center"/>
        <w:rPr>
          <w:rFonts w:ascii="Arial" w:hAnsi="Arial" w:cs="Arial" w:hint="eastAsia"/>
          <w:color w:val="1D1C1D"/>
          <w:sz w:val="23"/>
          <w:szCs w:val="23"/>
          <w:shd w:val="clear" w:color="auto" w:fill="F8F8F8"/>
        </w:rPr>
      </w:pPr>
    </w:p>
    <w:sectPr w:rsidR="00BE4813" w:rsidRPr="00BE48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79D8"/>
    <w:rsid w:val="004F74C2"/>
    <w:rsid w:val="005879D8"/>
    <w:rsid w:val="005D62E8"/>
    <w:rsid w:val="00B94FB3"/>
    <w:rsid w:val="00BE4813"/>
    <w:rsid w:val="00DA61FB"/>
    <w:rsid w:val="00F1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BB00"/>
  <w15:chartTrackingRefBased/>
  <w15:docId w15:val="{2BA728DC-5A00-4D9E-BD23-A6DEFAB4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essageeditedlabel">
    <w:name w:val="c-message__edited_label"/>
    <w:basedOn w:val="a0"/>
    <w:rsid w:val="00DA61FB"/>
  </w:style>
  <w:style w:type="character" w:styleId="a3">
    <w:name w:val="Strong"/>
    <w:basedOn w:val="a0"/>
    <w:uiPriority w:val="22"/>
    <w:qFormat/>
    <w:rsid w:val="00F147F0"/>
    <w:rPr>
      <w:b/>
      <w:bCs/>
    </w:rPr>
  </w:style>
  <w:style w:type="paragraph" w:styleId="a4">
    <w:name w:val="Normal (Web)"/>
    <w:basedOn w:val="a"/>
    <w:uiPriority w:val="99"/>
    <w:semiHidden/>
    <w:unhideWhenUsed/>
    <w:rsid w:val="00F147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22582">
      <w:bodyDiv w:val="1"/>
      <w:marLeft w:val="0"/>
      <w:marRight w:val="0"/>
      <w:marTop w:val="0"/>
      <w:marBottom w:val="0"/>
      <w:divBdr>
        <w:top w:val="none" w:sz="0" w:space="0" w:color="auto"/>
        <w:left w:val="none" w:sz="0" w:space="0" w:color="auto"/>
        <w:bottom w:val="none" w:sz="0" w:space="0" w:color="auto"/>
        <w:right w:val="none" w:sz="0" w:space="0" w:color="auto"/>
      </w:divBdr>
    </w:div>
    <w:div w:id="1698772755">
      <w:bodyDiv w:val="1"/>
      <w:marLeft w:val="0"/>
      <w:marRight w:val="0"/>
      <w:marTop w:val="0"/>
      <w:marBottom w:val="0"/>
      <w:divBdr>
        <w:top w:val="none" w:sz="0" w:space="0" w:color="auto"/>
        <w:left w:val="none" w:sz="0" w:space="0" w:color="auto"/>
        <w:bottom w:val="none" w:sz="0" w:space="0" w:color="auto"/>
        <w:right w:val="none" w:sz="0" w:space="0" w:color="auto"/>
      </w:divBdr>
    </w:div>
    <w:div w:id="1903641623">
      <w:bodyDiv w:val="1"/>
      <w:marLeft w:val="0"/>
      <w:marRight w:val="0"/>
      <w:marTop w:val="0"/>
      <w:marBottom w:val="0"/>
      <w:divBdr>
        <w:top w:val="none" w:sz="0" w:space="0" w:color="auto"/>
        <w:left w:val="none" w:sz="0" w:space="0" w:color="auto"/>
        <w:bottom w:val="none" w:sz="0" w:space="0" w:color="auto"/>
        <w:right w:val="none" w:sz="0" w:space="0" w:color="auto"/>
      </w:divBdr>
    </w:div>
    <w:div w:id="21067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有辉</dc:creator>
  <cp:keywords/>
  <dc:description/>
  <cp:lastModifiedBy>梁 有辉</cp:lastModifiedBy>
  <cp:revision>1</cp:revision>
  <dcterms:created xsi:type="dcterms:W3CDTF">2023-04-16T15:00:00Z</dcterms:created>
  <dcterms:modified xsi:type="dcterms:W3CDTF">2023-04-16T16:03:00Z</dcterms:modified>
</cp:coreProperties>
</file>