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配置翻墙网络，用于下载angular的cli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config set proxy=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设置代理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config set delete proxy删除代理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创建项目，初始化angular2的项目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angular-cli下载命令行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（上面的命令不行 npm install -g </w:t>
      </w:r>
      <w:r>
        <w:rPr>
          <w:rFonts w:hAnsi="-apple-system" w:eastAsia="-apple-system" w:cs="-apple-system" w:asciiTheme="minorAscii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@angular/cli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 --version 看版本信息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 help 看有些什么命令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 new my-project创建新项目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创建package依赖的所有包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（ng g c（就是指你想生成的） User 会自动生成一些模块）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 serve启动项目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（为了让包变得最小 ng serve --prod --aot）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 build 编译最终生成的东西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（ng build --prod --aot）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删除node_modules文件夹的方式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npm 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</w:rPr>
        <w:t>install</w:t>
      </w:r>
      <w:r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 rimraf -g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Source Code Pro" w:hAnsi="Source Code Pro" w:cs="Source Code Pro"/>
          <w:b w:val="0"/>
          <w:i w:val="0"/>
          <w:caps w:val="0"/>
          <w:color w:val="000080"/>
          <w:spacing w:val="0"/>
          <w:sz w:val="21"/>
          <w:szCs w:val="21"/>
          <w:lang w:val="en-US" w:eastAsia="zh-CN"/>
        </w:rPr>
        <w:tab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0"/>
          <w:spacing w:val="0"/>
          <w:sz w:val="21"/>
          <w:szCs w:val="21"/>
        </w:rPr>
        <w:t>rimraf</w:t>
      </w:r>
      <w:r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 node_modules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正式angular2的内容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建项目需要的第一个用于但也应用的内容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需要在index页面引入 &lt;base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初始化路由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建议外部引用路由文件，增加文件的可读性；写法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 routes = [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 /*不写就用重定向*/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redirectTo: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路由名字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，/*默认页面初始化显示的路由*/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pathMatch: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full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路由名字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</w:t>
      </w:r>
      <w:r>
        <w:rPr>
          <w:rFonts w:hint="default"/>
          <w:lang w:val="en-US" w:eastAsia="zh-CN"/>
        </w:rPr>
        <w:t>””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/post/:id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/*传入参数的方式*/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在app模块中引入，需要用到的路由模块并且RouterModule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6A8759"/>
          <w:sz w:val="26"/>
          <w:szCs w:val="26"/>
          <w:shd w:val="clear" w:fill="344134"/>
          <w:lang w:val="en-US" w:eastAsia="zh-CN"/>
        </w:rPr>
      </w:pPr>
      <w:r>
        <w:rPr>
          <w:rFonts w:hint="eastAsia"/>
          <w:lang w:val="en-US" w:eastAsia="zh-CN"/>
        </w:rPr>
        <w:t xml:space="preserve">Import {RouterModule}  from </w:t>
      </w:r>
      <w:r>
        <w:rPr>
          <w:rFonts w:hint="default"/>
          <w:lang w:val="en-US" w:eastAsia="zh-CN"/>
        </w:rPr>
        <w:t>‘</w:t>
      </w:r>
      <w:r>
        <w:rPr>
          <w:rFonts w:hint="eastAsia" w:ascii="宋体" w:hAnsi="宋体" w:eastAsia="宋体" w:cs="宋体"/>
          <w:color w:val="6A8759"/>
          <w:sz w:val="26"/>
          <w:szCs w:val="26"/>
          <w:shd w:val="clear" w:fill="344134"/>
        </w:rPr>
        <w:t>@angular/router</w:t>
      </w:r>
      <w:r>
        <w:rPr>
          <w:rFonts w:hint="default" w:cs="宋体"/>
          <w:color w:val="6A8759"/>
          <w:sz w:val="26"/>
          <w:szCs w:val="26"/>
          <w:shd w:val="clear" w:fill="344134"/>
          <w:lang w:val="en-US" w:eastAsia="zh-CN"/>
        </w:rPr>
        <w:t>’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6A8759"/>
          <w:sz w:val="26"/>
          <w:szCs w:val="26"/>
          <w:shd w:val="clear" w:fill="344134"/>
          <w:lang w:val="en-US" w:eastAsia="zh-CN"/>
        </w:rPr>
      </w:pPr>
      <w:r>
        <w:rPr>
          <w:rFonts w:hint="eastAsia" w:cs="宋体"/>
          <w:color w:val="6A8759"/>
          <w:sz w:val="26"/>
          <w:szCs w:val="26"/>
          <w:shd w:val="clear" w:fill="344134"/>
          <w:lang w:val="en-US" w:eastAsia="zh-CN"/>
        </w:rPr>
        <w:t>在 imports中引入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6A8759"/>
          <w:sz w:val="26"/>
          <w:szCs w:val="26"/>
          <w:shd w:val="clear" w:fill="344134"/>
          <w:lang w:val="en-US" w:eastAsia="zh-CN"/>
        </w:rPr>
      </w:pPr>
      <w:r>
        <w:rPr>
          <w:rFonts w:hint="eastAsia" w:cs="宋体"/>
          <w:color w:val="6A8759"/>
          <w:sz w:val="26"/>
          <w:szCs w:val="26"/>
          <w:shd w:val="clear" w:fill="344134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26"/>
          <w:szCs w:val="26"/>
          <w:shd w:val="clear" w:fill="344134"/>
        </w:rPr>
        <w:t>RouterModule</w:t>
      </w:r>
      <w:r>
        <w:rPr>
          <w:rFonts w:hint="eastAsia" w:ascii="宋体" w:hAnsi="宋体" w:eastAsia="宋体" w:cs="宋体"/>
          <w:color w:val="A9B7C6"/>
          <w:sz w:val="26"/>
          <w:szCs w:val="26"/>
          <w:shd w:val="clear" w:fill="2B2B2B"/>
        </w:rPr>
        <w:t>.</w:t>
      </w:r>
      <w:r>
        <w:rPr>
          <w:rFonts w:hint="eastAsia" w:ascii="宋体" w:hAnsi="宋体" w:eastAsia="宋体" w:cs="宋体"/>
          <w:i/>
          <w:color w:val="FFC66D"/>
          <w:sz w:val="26"/>
          <w:szCs w:val="26"/>
          <w:shd w:val="clear" w:fill="2B2B2B"/>
        </w:rPr>
        <w:t>forRoot</w:t>
      </w:r>
      <w:r>
        <w:rPr>
          <w:rFonts w:hint="eastAsia" w:ascii="宋体" w:hAnsi="宋体" w:eastAsia="宋体" w:cs="宋体"/>
          <w:color w:val="A9B7C6"/>
          <w:sz w:val="26"/>
          <w:szCs w:val="26"/>
          <w:shd w:val="clear" w:fill="2B2B2B"/>
        </w:rPr>
        <w:t>(appRoutes)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由于需要引入路由的模板字符串，所以需要一个引入口，在引入口用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6"/>
          <w:szCs w:val="26"/>
        </w:rPr>
      </w:pPr>
      <w:r>
        <w:rPr>
          <w:rFonts w:hint="eastAsia" w:cs="宋体"/>
          <w:color w:val="E8BF6A"/>
          <w:sz w:val="26"/>
          <w:szCs w:val="26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E8BF6A"/>
          <w:sz w:val="26"/>
          <w:szCs w:val="26"/>
          <w:shd w:val="clear" w:fill="2B2B2B"/>
        </w:rPr>
        <w:t>&lt;router-outlet&gt;&lt;/router-outlet&gt;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路由中的跳转，两种方式在html和js中的跳转（这里并且用要传参的方式）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&lt;标签 [routerLink]=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/post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,id]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&gt;&lt;/标签&gt;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&lt;标签 (click)=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&gt;&lt;/标签&gt;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routeTiao(){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this.router.navigateByUrl(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+id);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从远端获取数据的http，以及用于数据与逻辑分离所需要的service；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http来说，由于它是拥有单独的模块，所以需要在app.module里引入到import中；在对应的service文件中也需要引用对应的内置服务Http，并且这个http返回的是一个rxjs对应的observable（观察者对象）；这时如果想把它转变成toPromise函数转变成promise对象，但是这里需要引入这个操作符，自带的没有；import 'rxjs/add/operator/toPromise';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对于服务service来说，需要在创建页面引入Injectable从@angular/core中，需要用到这个装饰器函数去修饰元字符，这个里面可以添加其他的依赖；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在引用服务的页面，需要加载对应的文件，并且需要在对应组件的装饰器里，加入提供商providers，这里相当于对服务进行内置的实例化；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constructor(private postListService:PostListService) { } （这里就是把实例化到postListService）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对于常见的表单的用法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这个也是单独的模块，需要在module.ts中进行引入相应的模块，才能使用不然会报错；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双向数据绑定的写法 [(ngModel)]=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这里是绑定的变量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对于在 input上运用 模板自变量的方式，以及在每个angular想运用指令的表单元素上，一定要记得加上对应的 name属性（这个是必须的）；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I)&lt;input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[(ngModel)]=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user.username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#usern/&gt;（这种写法usern是指的是对应的dom对象）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Ii)&lt;input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[(ngModel)]=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user.username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#usern=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ngModel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/&gt;（这里绑定模板变量为ngModel——指的是对应指令的exprotAs属性为ngModel，这个就是对应的angular的对象）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*****这里分析两者的区别，是因为在运用上的不同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主要是：运用对应表单元素上的class属性判断他的合法性、是否改变、是否触碰过这几个顺序来进行显示。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第一种：访问这个属性的方式是通过 usern.className.某个属性   来访问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第二种：访问属性是通过 usern.某个属性 来访问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对于特别的装饰器@Input,@Output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@Input:作用是为了 从 父 向 子 ，两个不同的作用域之间传值，在子中获取传送的值，通过这个装饰器 来获取 元数据；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@Output:作用是识别 从 子 到 父，获取在子中发生的 事件 传送 给 父，在 父 中执行相应的操作；</w:t>
      </w:r>
      <w:bookmarkStart w:id="0" w:name="_GoBack"/>
      <w:bookmarkEnd w:id="0"/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01454"/>
    <w:multiLevelType w:val="singleLevel"/>
    <w:tmpl w:val="593014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575507"/>
    <w:multiLevelType w:val="multilevel"/>
    <w:tmpl w:val="5957550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57555C"/>
    <w:multiLevelType w:val="multilevel"/>
    <w:tmpl w:val="5957555C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575685"/>
    <w:multiLevelType w:val="multilevel"/>
    <w:tmpl w:val="59575685"/>
    <w:lvl w:ilvl="0" w:tentative="0">
      <w:start w:val="3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575743"/>
    <w:multiLevelType w:val="multilevel"/>
    <w:tmpl w:val="59575743"/>
    <w:lvl w:ilvl="0" w:tentative="0">
      <w:start w:val="4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58BB97"/>
    <w:multiLevelType w:val="singleLevel"/>
    <w:tmpl w:val="5958BB97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958BC4B"/>
    <w:multiLevelType w:val="singleLevel"/>
    <w:tmpl w:val="5958BC4B"/>
    <w:lvl w:ilvl="0" w:tentative="0">
      <w:start w:val="1"/>
      <w:numFmt w:val="upperLetter"/>
      <w:suff w:val="nothing"/>
      <w:lvlText w:val="%1)"/>
      <w:lvlJc w:val="left"/>
    </w:lvl>
  </w:abstractNum>
  <w:abstractNum w:abstractNumId="7">
    <w:nsid w:val="595CF01B"/>
    <w:multiLevelType w:val="singleLevel"/>
    <w:tmpl w:val="595CF01B"/>
    <w:lvl w:ilvl="0" w:tentative="0">
      <w:start w:val="3"/>
      <w:numFmt w:val="decimal"/>
      <w:suff w:val="nothing"/>
      <w:lvlText w:val="%1、"/>
      <w:lvlJc w:val="left"/>
    </w:lvl>
  </w:abstractNum>
  <w:abstractNum w:abstractNumId="8">
    <w:nsid w:val="595CF062"/>
    <w:multiLevelType w:val="singleLevel"/>
    <w:tmpl w:val="595CF062"/>
    <w:lvl w:ilvl="0" w:tentative="0">
      <w:start w:val="1"/>
      <w:numFmt w:val="upperLetter"/>
      <w:suff w:val="nothing"/>
      <w:lvlText w:val="%1)"/>
      <w:lvlJc w:val="left"/>
    </w:lvl>
  </w:abstractNum>
  <w:abstractNum w:abstractNumId="9">
    <w:nsid w:val="5A054AA7"/>
    <w:multiLevelType w:val="multilevel"/>
    <w:tmpl w:val="5A054AA7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07299"/>
    <w:rsid w:val="007C386A"/>
    <w:rsid w:val="01B71936"/>
    <w:rsid w:val="02CD1EA2"/>
    <w:rsid w:val="032C319E"/>
    <w:rsid w:val="073D34F2"/>
    <w:rsid w:val="083F14B7"/>
    <w:rsid w:val="084E3838"/>
    <w:rsid w:val="09C0678D"/>
    <w:rsid w:val="0A062131"/>
    <w:rsid w:val="0AEC603D"/>
    <w:rsid w:val="0B6E281C"/>
    <w:rsid w:val="0C0374E9"/>
    <w:rsid w:val="0E144365"/>
    <w:rsid w:val="0ECC4A2C"/>
    <w:rsid w:val="0EF655B5"/>
    <w:rsid w:val="0FBA385D"/>
    <w:rsid w:val="10185E26"/>
    <w:rsid w:val="13637558"/>
    <w:rsid w:val="138B296E"/>
    <w:rsid w:val="14213395"/>
    <w:rsid w:val="15564665"/>
    <w:rsid w:val="17F12F5E"/>
    <w:rsid w:val="18C046B5"/>
    <w:rsid w:val="19DA4E6B"/>
    <w:rsid w:val="1A354730"/>
    <w:rsid w:val="1C5801D3"/>
    <w:rsid w:val="1C733CDB"/>
    <w:rsid w:val="1CD556E6"/>
    <w:rsid w:val="1D1D45C4"/>
    <w:rsid w:val="1DA15B17"/>
    <w:rsid w:val="1EF103C9"/>
    <w:rsid w:val="1F290E25"/>
    <w:rsid w:val="20334268"/>
    <w:rsid w:val="21B0397F"/>
    <w:rsid w:val="22076539"/>
    <w:rsid w:val="228E0C87"/>
    <w:rsid w:val="248F08B5"/>
    <w:rsid w:val="2550017B"/>
    <w:rsid w:val="25BD3B7C"/>
    <w:rsid w:val="25F24281"/>
    <w:rsid w:val="26F63A69"/>
    <w:rsid w:val="26FC55FE"/>
    <w:rsid w:val="276A7E0F"/>
    <w:rsid w:val="277917AE"/>
    <w:rsid w:val="29FB6453"/>
    <w:rsid w:val="2D910B26"/>
    <w:rsid w:val="2F215497"/>
    <w:rsid w:val="2FA07299"/>
    <w:rsid w:val="2FDB228F"/>
    <w:rsid w:val="31A5799A"/>
    <w:rsid w:val="326B14D4"/>
    <w:rsid w:val="34C656E3"/>
    <w:rsid w:val="37586665"/>
    <w:rsid w:val="3811765D"/>
    <w:rsid w:val="384378BB"/>
    <w:rsid w:val="38652EC5"/>
    <w:rsid w:val="39A81803"/>
    <w:rsid w:val="3ACA146A"/>
    <w:rsid w:val="3B294405"/>
    <w:rsid w:val="3C004983"/>
    <w:rsid w:val="3C7C1E7E"/>
    <w:rsid w:val="3D344B49"/>
    <w:rsid w:val="3EC63BE4"/>
    <w:rsid w:val="3F423A24"/>
    <w:rsid w:val="40502B62"/>
    <w:rsid w:val="409950C2"/>
    <w:rsid w:val="40F22A4B"/>
    <w:rsid w:val="42630022"/>
    <w:rsid w:val="42C3006B"/>
    <w:rsid w:val="433809A8"/>
    <w:rsid w:val="43CE7484"/>
    <w:rsid w:val="44131654"/>
    <w:rsid w:val="441F4A4F"/>
    <w:rsid w:val="44200F7F"/>
    <w:rsid w:val="45214A1A"/>
    <w:rsid w:val="45FA3475"/>
    <w:rsid w:val="472B554E"/>
    <w:rsid w:val="473506A8"/>
    <w:rsid w:val="47E41355"/>
    <w:rsid w:val="486A624C"/>
    <w:rsid w:val="491B412B"/>
    <w:rsid w:val="49D334E5"/>
    <w:rsid w:val="4ABA260E"/>
    <w:rsid w:val="4AC40A3A"/>
    <w:rsid w:val="4AD84052"/>
    <w:rsid w:val="4B1C4515"/>
    <w:rsid w:val="4B3C3B2B"/>
    <w:rsid w:val="4B7412A2"/>
    <w:rsid w:val="4BC10B8E"/>
    <w:rsid w:val="4C0E4A7A"/>
    <w:rsid w:val="4CB317C7"/>
    <w:rsid w:val="4D281CC5"/>
    <w:rsid w:val="4D5A65B5"/>
    <w:rsid w:val="4DA8030C"/>
    <w:rsid w:val="4DD90853"/>
    <w:rsid w:val="4F120AA1"/>
    <w:rsid w:val="4F643CB3"/>
    <w:rsid w:val="51164475"/>
    <w:rsid w:val="51F62156"/>
    <w:rsid w:val="526668A2"/>
    <w:rsid w:val="54660AD0"/>
    <w:rsid w:val="562439FF"/>
    <w:rsid w:val="5723027B"/>
    <w:rsid w:val="584933A7"/>
    <w:rsid w:val="59B226C1"/>
    <w:rsid w:val="5BA93A47"/>
    <w:rsid w:val="5C552475"/>
    <w:rsid w:val="5C644161"/>
    <w:rsid w:val="5E4C4A24"/>
    <w:rsid w:val="5F6A4493"/>
    <w:rsid w:val="608F051F"/>
    <w:rsid w:val="61545B3E"/>
    <w:rsid w:val="627B3D37"/>
    <w:rsid w:val="642A73D7"/>
    <w:rsid w:val="646D65C4"/>
    <w:rsid w:val="655C29AB"/>
    <w:rsid w:val="656B7EC2"/>
    <w:rsid w:val="67C360D5"/>
    <w:rsid w:val="68BE5880"/>
    <w:rsid w:val="6D2129A7"/>
    <w:rsid w:val="6D280416"/>
    <w:rsid w:val="6DAF2843"/>
    <w:rsid w:val="6E18174A"/>
    <w:rsid w:val="6FC0388A"/>
    <w:rsid w:val="6FF76554"/>
    <w:rsid w:val="705F7669"/>
    <w:rsid w:val="707C3B4B"/>
    <w:rsid w:val="716571E8"/>
    <w:rsid w:val="71DA0C31"/>
    <w:rsid w:val="72794588"/>
    <w:rsid w:val="73621E19"/>
    <w:rsid w:val="74335E7D"/>
    <w:rsid w:val="76D875C9"/>
    <w:rsid w:val="77F96803"/>
    <w:rsid w:val="788606E7"/>
    <w:rsid w:val="7A1B3E59"/>
    <w:rsid w:val="7AF819E5"/>
    <w:rsid w:val="7D6B5EB6"/>
    <w:rsid w:val="7F8C42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2017-06-01T13:15:00Z</dcterms:created>
  <dc:creator>ASUS</dc:creator>
  <cp:lastModifiedBy>YK</cp:lastModifiedBy>
  <dcterms:modified xsi:type="dcterms:W3CDTF">2017-11-10T06:44:34Z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