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644C" w14:textId="558A2B5F" w:rsidR="00AC5512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基于</w:t>
      </w:r>
      <w:r>
        <w:rPr>
          <w:rFonts w:ascii="Arial" w:eastAsia="等线" w:hAnsi="Arial" w:cs="Arial"/>
          <w:b/>
          <w:sz w:val="52"/>
        </w:rPr>
        <w:t>STM32</w:t>
      </w:r>
      <w:r>
        <w:rPr>
          <w:rFonts w:ascii="Arial" w:eastAsia="等线" w:hAnsi="Arial" w:cs="Arial"/>
          <w:b/>
          <w:sz w:val="52"/>
        </w:rPr>
        <w:t>单片机自动浇灌系统</w:t>
      </w:r>
    </w:p>
    <w:p w14:paraId="481184C9" w14:textId="77777777" w:rsidR="00AC5512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一、核心模块清单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AC5512" w14:paraId="108EF8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FF04E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模块类别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2BFA5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具体模块名称</w:t>
            </w:r>
          </w:p>
        </w:tc>
      </w:tr>
      <w:tr w:rsidR="00AC5512" w14:paraId="6FC3D2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32539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核心控制器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7E548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STM32F103C8T6</w:t>
            </w:r>
            <w:r>
              <w:rPr>
                <w:rFonts w:ascii="Arial" w:eastAsia="等线" w:hAnsi="Arial" w:cs="Arial"/>
              </w:rPr>
              <w:t>最小系统板</w:t>
            </w:r>
          </w:p>
        </w:tc>
      </w:tr>
      <w:tr w:rsidR="00AC5512" w14:paraId="122885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A70D6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传感器模块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791FD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热敏电阻传感器</w:t>
            </w:r>
          </w:p>
        </w:tc>
      </w:tr>
      <w:tr w:rsidR="00AC5512" w14:paraId="1ED46A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0C402" w14:textId="77777777" w:rsidR="00AC5512" w:rsidRDefault="00AC5512">
            <w:pPr>
              <w:rPr>
                <w:rFonts w:hint="eastAsia"/>
              </w:rPr>
            </w:pP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C534C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光敏电阻传感器</w:t>
            </w:r>
          </w:p>
        </w:tc>
      </w:tr>
      <w:tr w:rsidR="00AC5512" w14:paraId="2938FB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59653" w14:textId="77777777" w:rsidR="00AC5512" w:rsidRDefault="00AC5512">
            <w:pPr>
              <w:rPr>
                <w:rFonts w:hint="eastAsia"/>
              </w:rPr>
            </w:pP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4E4C4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土壤湿度传感器</w:t>
            </w:r>
          </w:p>
        </w:tc>
      </w:tr>
      <w:tr w:rsidR="00AC5512" w14:paraId="6CE5D4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CEF52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执行机构模块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5E16D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3.3V</w:t>
            </w:r>
            <w:r>
              <w:rPr>
                <w:rFonts w:ascii="Arial" w:eastAsia="等线" w:hAnsi="Arial" w:cs="Arial"/>
              </w:rPr>
              <w:t>微型抽水泵</w:t>
            </w:r>
          </w:p>
        </w:tc>
      </w:tr>
      <w:tr w:rsidR="00AC5512" w14:paraId="258519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FFF3A" w14:textId="77777777" w:rsidR="00AC5512" w:rsidRDefault="00AC5512">
            <w:pPr>
              <w:rPr>
                <w:rFonts w:hint="eastAsia"/>
              </w:rPr>
            </w:pP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F2B84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继电器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三极管驱动模块</w:t>
            </w:r>
          </w:p>
        </w:tc>
      </w:tr>
      <w:tr w:rsidR="00AC5512" w14:paraId="54369D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E614F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交互显示模块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822A9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0.96</w:t>
            </w:r>
            <w:r>
              <w:rPr>
                <w:rFonts w:ascii="Arial" w:eastAsia="等线" w:hAnsi="Arial" w:cs="Arial"/>
              </w:rPr>
              <w:t>寸</w:t>
            </w:r>
            <w:r>
              <w:rPr>
                <w:rFonts w:ascii="Arial" w:eastAsia="等线" w:hAnsi="Arial" w:cs="Arial"/>
              </w:rPr>
              <w:t>128*64 OLED</w:t>
            </w:r>
            <w:r>
              <w:rPr>
                <w:rFonts w:ascii="Arial" w:eastAsia="等线" w:hAnsi="Arial" w:cs="Arial"/>
              </w:rPr>
              <w:t>显示屏</w:t>
            </w:r>
          </w:p>
        </w:tc>
      </w:tr>
      <w:tr w:rsidR="00AC5512" w14:paraId="1E643A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634B4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无线通信模块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0CF0F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HC-05</w:t>
            </w:r>
            <w:r>
              <w:rPr>
                <w:rFonts w:ascii="Arial" w:eastAsia="等线" w:hAnsi="Arial" w:cs="Arial"/>
              </w:rPr>
              <w:t>蓝牙模块（</w:t>
            </w:r>
            <w:r>
              <w:rPr>
                <w:rFonts w:ascii="Arial" w:eastAsia="等线" w:hAnsi="Arial" w:cs="Arial"/>
              </w:rPr>
              <w:t>BT05-A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AC5512" w14:paraId="28DE2A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7826F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电源管理模块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3883C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6V/9V</w:t>
            </w:r>
            <w:r>
              <w:rPr>
                <w:rFonts w:ascii="Arial" w:eastAsia="等线" w:hAnsi="Arial" w:cs="Arial"/>
              </w:rPr>
              <w:t>太阳能板（</w:t>
            </w:r>
            <w:r>
              <w:rPr>
                <w:rFonts w:ascii="Arial" w:eastAsia="等线" w:hAnsi="Arial" w:cs="Arial"/>
              </w:rPr>
              <w:t>115*85mm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AC5512" w14:paraId="2C5337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606DF" w14:textId="77777777" w:rsidR="00AC5512" w:rsidRDefault="00AC5512">
            <w:pPr>
              <w:rPr>
                <w:rFonts w:hint="eastAsia"/>
              </w:rPr>
            </w:pP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28E1F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太阳能电源管理模块</w:t>
            </w:r>
          </w:p>
        </w:tc>
      </w:tr>
    </w:tbl>
    <w:p w14:paraId="0F931C30" w14:textId="77777777" w:rsidR="00AC5512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二、模块对应通信</w:t>
      </w:r>
      <w:r>
        <w:rPr>
          <w:rFonts w:ascii="Arial" w:eastAsia="等线" w:hAnsi="Arial" w:cs="Arial"/>
          <w:b/>
          <w:sz w:val="32"/>
        </w:rPr>
        <w:t>/</w:t>
      </w:r>
      <w:r>
        <w:rPr>
          <w:rFonts w:ascii="Arial" w:eastAsia="等线" w:hAnsi="Arial" w:cs="Arial"/>
          <w:b/>
          <w:sz w:val="32"/>
        </w:rPr>
        <w:t>连接方式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AC5512" w14:paraId="1B6BB20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D1D6E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模块名称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EBD16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接口类型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8AA57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通信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连接方式</w:t>
            </w:r>
          </w:p>
        </w:tc>
      </w:tr>
      <w:tr w:rsidR="00AC5512" w14:paraId="439494C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9C25D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热敏电阻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光敏电阻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土壤湿度传感器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21B03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ADC</w:t>
            </w:r>
            <w:r>
              <w:rPr>
                <w:rFonts w:ascii="Arial" w:eastAsia="等线" w:hAnsi="Arial" w:cs="Arial"/>
              </w:rPr>
              <w:t>模拟输入接口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328E4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模拟信号采集，间歇供电</w:t>
            </w:r>
          </w:p>
        </w:tc>
      </w:tr>
      <w:tr w:rsidR="00AC5512" w14:paraId="4FEECF2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BBFD4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微型抽水泵（含驱动模块）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AEA53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GPIO</w:t>
            </w:r>
            <w:r>
              <w:rPr>
                <w:rFonts w:ascii="Arial" w:eastAsia="等线" w:hAnsi="Arial" w:cs="Arial"/>
              </w:rPr>
              <w:t>数字输出接口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C68D8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高低电平控制通断</w:t>
            </w:r>
          </w:p>
        </w:tc>
      </w:tr>
      <w:tr w:rsidR="00AC5512" w14:paraId="28CB762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DFD36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OLED</w:t>
            </w:r>
            <w:r>
              <w:rPr>
                <w:rFonts w:ascii="Arial" w:eastAsia="等线" w:hAnsi="Arial" w:cs="Arial"/>
              </w:rPr>
              <w:t>显示屏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7C5A0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I2C/SPI</w:t>
            </w:r>
            <w:r>
              <w:rPr>
                <w:rFonts w:ascii="Arial" w:eastAsia="等线" w:hAnsi="Arial" w:cs="Arial"/>
              </w:rPr>
              <w:t>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57021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串行通信</w:t>
            </w:r>
          </w:p>
        </w:tc>
      </w:tr>
      <w:tr w:rsidR="00AC5512" w14:paraId="1A06C2B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FCF85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HC-05</w:t>
            </w:r>
            <w:r>
              <w:rPr>
                <w:rFonts w:ascii="Arial" w:eastAsia="等线" w:hAnsi="Arial" w:cs="Arial"/>
              </w:rPr>
              <w:t>蓝牙模块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8DAA3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USART</w:t>
            </w:r>
            <w:r>
              <w:rPr>
                <w:rFonts w:ascii="Arial" w:eastAsia="等线" w:hAnsi="Arial" w:cs="Arial"/>
              </w:rPr>
              <w:t>串口接口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87755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串口通信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蓝牙无线传输</w:t>
            </w:r>
          </w:p>
        </w:tc>
      </w:tr>
      <w:tr w:rsidR="00AC5512" w14:paraId="439E4C1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96B62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太阳能电源管理模块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95436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电源接口（</w:t>
            </w:r>
            <w:r>
              <w:rPr>
                <w:rFonts w:ascii="Arial" w:eastAsia="等线" w:hAnsi="Arial" w:cs="Arial"/>
              </w:rPr>
              <w:t>VCC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>GND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06BA5" w14:textId="77777777" w:rsidR="00AC55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稳压供电连接</w:t>
            </w:r>
          </w:p>
        </w:tc>
      </w:tr>
    </w:tbl>
    <w:p w14:paraId="2ADAF710" w14:textId="77777777" w:rsidR="00AC5512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三、独立开发单元及目标</w:t>
      </w:r>
      <w:bookmarkEnd w:id="2"/>
    </w:p>
    <w:p w14:paraId="2D44E453" w14:textId="77777777" w:rsidR="00AC5512" w:rsidRDefault="00000000" w:rsidP="00F530F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传感器模块：完成温度、光照、土壤湿度数据采集，实现稳定获取环境参数的功能。</w:t>
      </w:r>
    </w:p>
    <w:p w14:paraId="46F810E1" w14:textId="77777777" w:rsidR="00AC5512" w:rsidRDefault="00000000" w:rsidP="00F530F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微型抽水泵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驱动模块：实现水泵的启停控制，达成精准滴灌出水的效果。</w:t>
      </w:r>
    </w:p>
    <w:p w14:paraId="35AC6194" w14:textId="77777777" w:rsidR="00AC5512" w:rsidRDefault="00000000" w:rsidP="00F530F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OLED</w:t>
      </w:r>
      <w:r>
        <w:rPr>
          <w:rFonts w:ascii="Arial" w:eastAsia="等线" w:hAnsi="Arial" w:cs="Arial"/>
        </w:rPr>
        <w:t>显示模块：实现字符、图形（笑脸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哭脸）显示，完成环境参数与植物健康状态的可视化呈现。</w:t>
      </w:r>
    </w:p>
    <w:p w14:paraId="31283C70" w14:textId="77777777" w:rsidR="00AC5512" w:rsidRDefault="00000000" w:rsidP="00F530F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HC-05</w:t>
      </w:r>
      <w:r>
        <w:rPr>
          <w:rFonts w:ascii="Arial" w:eastAsia="等线" w:hAnsi="Arial" w:cs="Arial"/>
        </w:rPr>
        <w:t>蓝牙模块：实现与核心控制器的串口通信，达成数据无线传输的功能。</w:t>
      </w:r>
    </w:p>
    <w:p w14:paraId="6FA36E13" w14:textId="77777777" w:rsidR="00AC5512" w:rsidRDefault="00000000" w:rsidP="00F530F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太阳能电源管理模块：实现太阳能转换与稳压输出，为整个系统提供稳定供电。</w:t>
      </w:r>
    </w:p>
    <w:p w14:paraId="0C32FB19" w14:textId="5BD21F23" w:rsidR="00AC5512" w:rsidRDefault="00000000" w:rsidP="00F530F9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手机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：实现蓝牙搜索配对、数据接收解析与显示，达成参数超限报警的功能。</w:t>
      </w:r>
    </w:p>
    <w:sectPr w:rsidR="00AC5512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A04F6" w14:textId="77777777" w:rsidR="00F77309" w:rsidRDefault="00F7730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3C0BD5" w14:textId="77777777" w:rsidR="00F77309" w:rsidRDefault="00F7730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417B1" w14:textId="77777777" w:rsidR="00AC5512" w:rsidRDefault="00AC5512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5AF48" w14:textId="77777777" w:rsidR="00F77309" w:rsidRDefault="00F7730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3DA757" w14:textId="77777777" w:rsidR="00F77309" w:rsidRDefault="00F7730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E0FCB" w14:textId="77777777" w:rsidR="00AC5512" w:rsidRDefault="00AC5512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D0EB5"/>
    <w:multiLevelType w:val="multilevel"/>
    <w:tmpl w:val="B6D4915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5F42E99"/>
    <w:multiLevelType w:val="multilevel"/>
    <w:tmpl w:val="A372F8C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B380343"/>
    <w:multiLevelType w:val="multilevel"/>
    <w:tmpl w:val="80FCBF8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E9E06F1"/>
    <w:multiLevelType w:val="multilevel"/>
    <w:tmpl w:val="EC0ABA9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69A49BF"/>
    <w:multiLevelType w:val="multilevel"/>
    <w:tmpl w:val="DA94162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8AB3B0A"/>
    <w:multiLevelType w:val="multilevel"/>
    <w:tmpl w:val="A3C660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50135644">
    <w:abstractNumId w:val="5"/>
  </w:num>
  <w:num w:numId="2" w16cid:durableId="919171258">
    <w:abstractNumId w:val="0"/>
  </w:num>
  <w:num w:numId="3" w16cid:durableId="1605188799">
    <w:abstractNumId w:val="1"/>
  </w:num>
  <w:num w:numId="4" w16cid:durableId="268662575">
    <w:abstractNumId w:val="2"/>
  </w:num>
  <w:num w:numId="5" w16cid:durableId="435491133">
    <w:abstractNumId w:val="4"/>
  </w:num>
  <w:num w:numId="6" w16cid:durableId="715545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512"/>
    <w:rsid w:val="00AC5512"/>
    <w:rsid w:val="00C15582"/>
    <w:rsid w:val="00F530F9"/>
    <w:rsid w:val="00F7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169C52"/>
  <w15:docId w15:val="{8FAEFE34-6C4F-4CDC-8027-EE28A9EC7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358</Characters>
  <Application>Microsoft Office Word</Application>
  <DocSecurity>0</DocSecurity>
  <Lines>35</Lines>
  <Paragraphs>47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chenzhou</cp:lastModifiedBy>
  <cp:revision>2</cp:revision>
  <dcterms:created xsi:type="dcterms:W3CDTF">2026-03-11T12:56:00Z</dcterms:created>
  <dcterms:modified xsi:type="dcterms:W3CDTF">2026-03-11T12:57:00Z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2026-03-11T12:57:40Z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9dc5b70a-afe2-49b6-83b7-7a662575fea2</vt:lpwstr>
  </property>
  <property fmtid="{D5CDD505-2E9C-101B-9397-08002B2CF9AE}" pid="7" name="MSIP_Label_defa4170-0d19-0005-0004-bc88714345d2_ActionId">
    <vt:lpwstr>dad22f31-8e3a-4324-ac1e-0581ef69c479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