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中考学业水平模拟考试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中考复习阶段　满分100分　时间50分钟）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下列关于中国共产党初心使命的说法正确的是（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为中国人民谋幸福、为中华民族谋复兴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只发展经济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只重视城市建设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只关注个人利益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下列关于创新精神与时代精神的关系说法正确的是（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改革创新是时代精神的核心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改革创新与时代精神无关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时代精神已过时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改革创新只是科技的事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下列关于国家治理的说法正确的是（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只需法治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坚持依法治国和以德治国相结合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只需德治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人治优于法治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下列关于公民权利与义务的关系说法正确的是（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权利与义务相互对立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权利与义务是统一的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只享受权利不履行义务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只履行义务不享受权利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下列关于我国基本政治制度说法正确的是（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只有人民代表大会制度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包括中国共产党领导的多党合作和政治协商制度、民族区域自治制度、基层群众自治制度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只有民族区域自治制度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只有基层群众自治制度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下列关于法治政府建设的说法正确的是（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依法行政是基本准则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政府可以随意行政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不需要监督政府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政府权力无需法律约束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下列关于「五位一体」总体布局的说法正确的是（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只经济建设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经济、政治、文化、社会、生态文明建设五位一体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只政治建设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只文化建设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青少年践行社会主义核心价值观应（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从身边小事做起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只在口头上说说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与己无关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只在大事上体现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下列关于我国国际地位的说法正确的是（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我国已称霸世界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我国是维护世界和平、促进共同发展的重要力量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我国与世界各国对立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我国闭关锁国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下列关于「五位一体」与「四个全面」的关系说法正确的是（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是完全相同的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二者相辅相成，共同构成国家发展战略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二者相互对立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二者无关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21．[材料分析] （14 分）阅读材料，回答问题。</w:t>
        <w:br/>
        <w:t>材料　某班同学围绕「我与集体」展开讨论。小刚说：「个人离不开集体，集体也离不开每个人的努力。」小丽说：「集体的力量来源于成员共同的目标和团结协作。」</w:t>
        <w:br/>
        <w:t>（1）材料中两位同学的观点分别说明了什么？（4 分）</w:t>
        <w:br/>
        <w:t>（2）集体对个人成长有哪些作用？（6 分）</w:t>
        <w:br/>
        <w:t>（3）你打算怎样为建设美好集体出力？（4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22．[材料分析] （14 分）阅读材料，回答问题。</w:t>
        <w:br/>
        <w:t>材料一　「法律是治国之重器，良法是善治之前提。」</w:t>
        <w:br/>
        <w:t>材料二　近年来，我国不断完善法律体系，《民法典》《未成年人保护法》等法律的颁布实施，为公民权益提供了有力保障。</w:t>
        <w:br/>
        <w:t>（1）材料一说明了什么？（4 分）</w:t>
        <w:br/>
        <w:t>（2）法律有哪些特征？（6 分）</w:t>
        <w:br/>
        <w:t>（3）我们应如何树立法治观念？（4 分）（14分）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23．[材料分析] （16 分）阅读材料，回答问题。</w:t>
        <w:br/>
        <w:t>材料一　我国是人民当家作主的社会主义国家，人民享有广泛的民主权利。</w:t>
        <w:br/>
        <w:t>材料二　某社区居民通过「居民议事会」讨论社区停车难问题，最终形成解决方案并付诸实施。</w:t>
        <w:br/>
        <w:t>（1）材料二体现了我国的哪一项基本政治制度？（4 分）</w:t>
        <w:br/>
        <w:t>（2）基层群众自治制度的意义是什么？（6 分）</w:t>
        <w:br/>
        <w:t>（3）作为公民，我们应如何增强民主意识？（6 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24．[材料分析] （16 分）阅读材料，回答问题。</w:t>
        <w:br/>
        <w:t>材料一　我国是世界第二大经济体，但仍处于社会主义初级阶段。</w:t>
        <w:br/>
        <w:t>材料二　我国坚持扩大开放，共建「一带一路」，推动构建人类命运共同体。</w:t>
        <w:br/>
        <w:t>（1）材料一说明了什么？（4 分）</w:t>
        <w:br/>
        <w:t>（2）我国为什么要坚持对外开放？（6 分）</w:t>
        <w:br/>
        <w:t>（3）作为中学生，你应如何培养开放包容的世界眼光？（6 分）（16分）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九年级道德与法治 中考学业水平模拟考试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【解析】党的初心和使命。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【解析】改革创新是时代精神的核心。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【解析】法治与德治相结合是国家治理的重要方式。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【解析】在我国，公民的权利与义务是统一的。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【解析】基本政治制度的三项内容。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【解析】依法行政是现代法治政府普遍奉行的基本准则。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【解析】五位一体总体布局的内容。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【解析】践行核心价值观要落细落小落实，从身边小事做起。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【解析】我国是世界和平的建设者、全球发展的贡献者、国际秩序的维护者。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【解析】「五位一体」总体布局与「四个全面」战略布局相辅相成。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（1）小刚说明个人与集体相互依存；小丽说明集体的力量来源于成员的共同目标和团结协作。（4 分）</w:t>
        <w:br/>
        <w:t>（2）①集体有助于我们获得安全感和自信心；②集体生活可以培养我们负责任的态度和能力；③集体生活能让我们学会接纳、理解和包容他人；④集体有助于我们学会关爱和帮助他人；⑤集体有助于我们发展个性、涵养品格。（每点 2 分，答出三点得 6 分）</w:t>
        <w:br/>
        <w:t>（3）①共同确定集体的愿景和目标；②积极参与集体活动，为集体事务建言献策；③自觉遵守集体规则，维护集体荣誉；④关心集体中的每一位成员，团结互助。（每点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（1）说明法治是国家治理现代化的重要标志，良法是国家治理的前提和基础，要坚持全面依法治国。（4 分）</w:t>
        <w:br/>
        <w:t>（2）①法律是由国家制定或认可的；②法律是由国家强制力保证实施的；③法律对全体社会成员具有普遍约束力。（每点 2 分，共 6 分）</w:t>
        <w:br/>
        <w:t>（3）①学习法律知识，了解法律的规定；②树立法律意识，知法、懂法；③自觉遵守法律，依法办事；④学会依法维护自身合法权益。（每点 2 分，共 4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（1）基层群众自治制度。（4 分）</w:t>
        <w:br/>
        <w:t>（2）①基层群众自治制度是我国的一项基本政治制度；②它有利于人民直接行使民主权利，管理基层公共事务；③有利于调动人民群众参与社会治理的积极性；④有助于推动社会主义民主政治建设。（每点 2 分，答出三点得 6 分）</w:t>
        <w:br/>
        <w:t>（3）①自觉遵守宪法和法律，依法参与民主生活；②不断积累民主知识，提高民主素养；③通过合法渠道参与民主生活，理性表达诉求；④关心国家和社会事务，积极参与公共事务。（每点 2 分，共 6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（1）说明我国经济社会发展取得了巨大成就，但仍处于社会主义初级阶段，发展不平衡不充分问题仍然突出，必须继续艰苦奋斗。（4 分）</w:t>
        <w:br/>
        <w:t>（2）①对外开放是我国的一项基本国策；②当今世界是一个开放的世界，闭关自守只能导致落后；③对外开放有利于引进资金、技术和人才，促进我国经济发展；④有利于促进世界和平与发展。（每点 2 分，答出三点得 6 分）</w:t>
        <w:br/>
        <w:t>（3）①关心国家大事和国际形势，了解世界发展趋势；②学习世界优秀文化，尊重文化多样性；③努力学习外语和科学文化知识，提高交往能力；④树立平等、开放、参与的国际意识。（每点 2 分，共 6 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【解析】答案要求分点作答，使用学科术语，结合材料与所学知识。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