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1．[食物链] 食物链中，绿色植物属于（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生产者　B. 消费者　C. 分解者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2．[食物链] 下面属于消费者的是（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小草　B. 兔子　C. 蘑菇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3．[生态系统] 在一个生态系统中，各种生物之间是（　）的关系。（2分）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相互联系、相互影响　B. 互不相关　C. 只有竞争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4．[生物与环境] 蚯蚓生活在土壤中，它能（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疏松土壤、提高肥力　B. 破坏土壤　C. 与土壤无关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5．[光源] 下面属于光源的是（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月亮　B. 点燃的蜡烛　C. 镜子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6．[光的传播] 光在同种均匀介质中沿（　）传播。（2分）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曲线　B. 直线　C. 折线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7．[光的能量] 用放大镜会聚阳光可以点燃纸片，说明光具有（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能量　B. 颜色　C. 声音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8．[热的传递] 热总是从（　）的地方传到（　）的地方。（2分）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温度高→温度低　B. 温度低→温度高　C. 与温度无关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9．[热的传导] 下面属于热的良导体的是（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木头　B. 铜　C. 塑料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10．[地球自转] 地球自转的周期约是（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24小时　B. 一个月　C. 一年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食物链通常从绿色植物开始。（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生态系统中，一种生物灭绝不会影响其他生物。（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动物和植物都需要一定的生存环境。（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月亮是光源。（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影子是光沿直线传播形成的。（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太阳的热是通过辐射传到地球的。（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金属一般都是热的良导体。（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地球自转方向是自西向东。（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昼夜交替是由地球自转形成的。（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做对比实验时，只能改变一个条件。（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连一连，把现象或内容与对应的科学知识连起来。（10分）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影子　　　　　　　　　　　　地球自转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昼夜交替　　　　　　　　　　　光的直线传播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太阳的热传到地球　　　　　　　热的良导体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铁锅的锅身　　　　　　　　　　食物链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草→兔→鹰　　　　　　　　　　 热辐射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说一说：什么是食物链？请写出两条食物链。（10分）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说一说：光和热是怎样传播的？请各举一个生活中的例子。（10分）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说一说：地球自转产生了什么现象？（10分）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（1）设计实验：探究「光的传播路径」。（8分）（8分）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（2）设计实验：探究「哪种材料传热快」。（6分）（6分）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（3）用手电筒和地球仪模拟昼夜交替，写出实验步骤和现象。（6分）（6分）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五年级科学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【解析】绿色植物是生产者。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【解析】兔子是消费者。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【解析】生态系统中生物相互联系、相互影响。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【解析】蚯蚓能疏松土壤、提高肥力。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【解析】点燃的蜡烛是光源。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【解析】光沿直线传播。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【解析】光具有能量。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【解析】热从温度高的地方传到温度低的地方。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【解析】铜是热的良导体。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【解析】地球自转周期约24小时。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【解析】食物链通常从绿色植物开始。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【解析】一种生物灭绝会影响整个生态系统。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【解析】生物都需要一定的生存环境。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【解析】月亮不发光，不是光源。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【解析】影子由光沿直线传播形成。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【解析】太阳的热通过辐射传到地球。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【解析】金属一般是热的良导体。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【解析】地球自西向东自转。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【解析】昼夜交替由地球自转形成。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【解析】对比实验只能改变一个条件。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影子—光的直线传播；昼夜交替—地球自转；太阳的热传到地球—热辐射；铁锅的锅身—热的良导体；草→兔→鹰—食物链。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食物链是生物之间因食物关系而形成的联系，通常从绿色植物开始，到凶猛动物结束。如：①草→兔→鹰；②树叶→蚜虫→瓢虫→鸟。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【解析】食物链的书写要正确。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光在同种均匀介质中沿直线传播，例如：影子的形成、小孔成像、手影游戏。热可以从温度高的地方传到温度低的地方（传导），也可以由热源向外辐射，例如：用铁锅炒菜时锅身很快变热（传导）、太阳晒热大地（辐射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地球自转产生了昼夜交替现象。由于地球是一个不透明的球体，且自西向东自转，向阳的一面是白天，背阳的一面是黑夜，因此形成了昼夜交替。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实验：在暗室里，用手电筒照射一支点燃的香（或喷雾），观察到光沿直线传播；或用三张中间有小孔的纸板，让孔在同一直线上才能看到烛光。结论：光在同种均匀介质中沿直线传播。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【解析】实验设计合理即可。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实验：取形状、大小相同的木棒、塑料棒、铜棒，同时放入热水中，用手感受或摸蜡环熔化的快慢。现象：铜棒上的蜡最先熔化。结论：铜传热最快，是热的良导体；木头、塑料传热慢，是热的不良导体。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步骤：①把手电筒放在地球仪一侧，使「太阳光」照到地球仪上；②观察到地球仪被照亮的一面和未被照亮的一面；③慢慢转动地球仪，观察到同一地点会交替出现「白天」和「黑夜」。现象：地球仪上出现了明暗交界，同一地点昼夜交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【解析】实验步骤与现象要对应。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