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1．面对选择，我们应该（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冷静思考，慎重决定　B. 冲动行事　C. 听天由命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2．「一诺千金」告诉我们要（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信守承诺　B. 随口答应　C. 说话不算数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3．遇到困难时，我们应当（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迎难而上，想办法解决　B. 直接放弃　C. 抱怨别人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4．在集体中，个人利益与集体利益发生冲突时，应（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服从集体利益　B. 只顾个人利益　C. 都不管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5．我国第一部宪法颁布于（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1954年　B. 1949年　C. 1978年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6．下面属于公民基本权利的是（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受教育权　B. 偷窃　C. 逃学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7．爱护公共设施是（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每个公民的责任　B. 别人的事　C. 无所谓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8．面对网络信息，我们应该（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学会辨别，不信谣不传谣　B. 全部相信　C. 随意转发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9．尊重他人，表现在（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认真倾听、礼貌待人　B. 打断别人说话　C. 取笑别人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10．当自己的合法权益受到侵害时，应该（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依法维权　B. 忍气吞声　C. 用暴力解决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11．与同学发生矛盾时，正确的做法是（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冷静沟通、互相理解　B. 大打出手　C. 背后说坏话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12．作为集体的一员，我们应该（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关心集体、积极奉献　B. 只享权利不尽义务　C. 破坏集体荣誉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1．自主选择就要对自己的选择负责。（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2．答应别人的事，做不到也没关系。（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3．维护集体荣誉是每个成员的责任。（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4．宪法离我们很遥远，和我们的生活没有关系。（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5．法律面前人人平等。（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6．未成年人也可以随意做事，不用承担任何责任。（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7．尊重他人，也要尊重他人的隐私和不同习惯。（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8．只要不违法，就可以不遵守社会公德。（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9．公民在享受权利的同时，也要履行相应的义务。（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10．遇到校园欺凌，要及时告诉老师和家长。（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连一连，把内容与对应评价连接起来。（12分）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信守承诺　　　　　　　　　　　　公民的基本义务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依法纳税　　　　　　　　　　　　诚实守信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维护集体荣誉　　　　　　　　　　公民的基本权利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受教育　　　　　　　　　　　　　侵害他人权益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故意损坏公物　　　　　　　　　　热爱集体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随意泄露他人隐私　　　　　　　　违反社会公德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四、我会答（每题8分，共24分）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1．说一说：在集体生活中，我们应该怎样处理个人利益和集体利益的关系？（8分）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2．说一说：为什么说宪法是国家的根本大法？（8分）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3．说一说：在日常生活中，我们应当怎样做一个诚实守信的人？（8分）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1．[实践] （1）班级要开展「我为集体做件事」活动，请写出你打算做的两件事及理由。（8分）（8分）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（2）写一写：当同学之间发生矛盾时，你会怎样处理？（6分）（6分）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（3）结合所学，说说我们为什么要学习宪法、了解宪法。（6分）（6分）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五年级道德与法治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【解析】面对选择要冷静思考、慎重决定。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【解析】信守承诺。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【解析】迎难而上，想办法解决。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【解析】服从集体利益。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【解析】我国第一部宪法颁布于1954年。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【解析】受教育权是公民的基本权利。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【解析】爱护公共设施是每个公民的责任。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【解析】学会辨别，不信谣不传谣。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【解析】认真倾听、礼貌待人。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【解析】依法维权。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【解析】冷静沟通、互相理解。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【解析】关心集体、积极奉献。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【解析】自主选择要对选择负责。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【解析】答应的事要努力做到。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【解析】维护集体荣誉是每个成员的责任。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【解析】宪法与我们的生活密切相关。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【解析】法律面前人人平等。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【解析】未成年人也要为自己的行为负责。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【解析】尊重他人包括尊重隐私和习惯。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【解析】不违法也要遵守社会公德。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【解析】权利与义务相统一。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【解析】遇到欺凌要及时告诉老师和家长。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信守承诺—诚实守信；依法纳税—公民的基本义务；维护集体荣誉—热爱集体；受教育—公民的基本权利；故意损坏公物—违反社会公德；随意泄露他人隐私—侵害他人权益。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【解析】连线要准确。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当个人利益与集体利益发生冲突时，应当把集体利益放在首位，自觉服从集体利益；②集体利益与个人利益是相互依存的，维护集体利益也是在维护个人利益；③要关心集体，积极参与集体活动，为集体贡献力量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【解析】言之有理即可。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从内容上看，宪法规定国家生活中最根本、最重要的问题；②从法律效力上看，宪法具有最高的法律效力，是其他法律的立法基础和依据；③从制定和修改程序上看，宪法的制定和修改程序比其他法律更为严格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【解析】要点齐全即可。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①说到做到，答应别人的事要尽力完成；②不撒谎，做错了事勇于承认；③作业独立完成，考试不作弊；④借了别人的东西按时归还。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【解析】结合生活实际。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示例：①主动打扫教室卫生——为同学营造整洁的学习环境；②帮助学习有困难的同学——让班集体更加团结、共同进步。理由要体现对集体的关心和责任。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【解析】合理即可。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示例：①先冷静下来，不冲动；②主动与同学沟通，了解对方的想法；③站在对方角度想一想，互相理解；④必要时请老师帮助调解；⑤真诚道歉，化解矛盾，重归于好。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【解析】处理方式要理性。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示例：①宪法是国家的根本大法，学习宪法能让我们了解国家的根本制度和根本任务；②宪法保障公民的基本权利，学习宪法能帮我们懂得如何维护自己的合法权益；③了解宪法能增强我们的法律意识和规则意识，做知法守法的好公民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【解析】结合所学作答。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五年级道德与法治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