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期末学业质量综合评价</w:t>
      </w:r>
    </w:p>
    <w:p>
      <w:pPr>
        <w:spacing w:after="40" w:before="0"/>
        <w:jc w:val="center"/>
      </w:pPr>
      <w:r>
        <w:rPr>
          <w:rFonts w:ascii="宋体" w:hAnsi="宋体" w:eastAsia="宋体"/>
          <w:b w:val="0"/>
          <w:sz w:val="21"/>
        </w:rPr>
        <w:t>（统编人教版　2025—2026学年　第一学期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jc w:val="center"/>
            </w:pPr>
            <w:r/>
            <w:r>
              <w:rPr>
                <w:rFonts w:ascii="黑体" w:hAnsi="黑体" w:eastAsia="黑体"/>
                <w:b/>
                <w:sz w:val="19"/>
              </w:rPr>
              <w:t>题号</w:t>
            </w:r>
          </w:p>
        </w:tc>
        <w:tc>
          <w:tcPr>
            <w:tcW w:type="dxa" w:w="1928"/>
          </w:tcPr>
          <w:p>
            <w:pPr>
              <w:jc w:val="center"/>
            </w:pPr>
            <w:r/>
            <w:r>
              <w:rPr>
                <w:rFonts w:ascii="黑体" w:hAnsi="黑体" w:eastAsia="黑体"/>
                <w:b/>
                <w:sz w:val="19"/>
              </w:rPr>
              <w:t>1</w:t>
            </w:r>
          </w:p>
        </w:tc>
        <w:tc>
          <w:tcPr>
            <w:tcW w:type="dxa" w:w="1928"/>
          </w:tcPr>
          <w:p>
            <w:pPr>
              <w:jc w:val="center"/>
            </w:pPr>
            <w:r/>
            <w:r>
              <w:rPr>
                <w:rFonts w:ascii="黑体" w:hAnsi="黑体" w:eastAsia="黑体"/>
                <w:b/>
                <w:sz w:val="19"/>
              </w:rPr>
              <w:t>2</w:t>
            </w:r>
          </w:p>
        </w:tc>
        <w:tc>
          <w:tcPr>
            <w:tcW w:type="dxa" w:w="1928"/>
          </w:tcPr>
          <w:p>
            <w:pPr>
              <w:jc w:val="center"/>
            </w:pPr>
            <w:r/>
            <w:r>
              <w:rPr>
                <w:rFonts w:ascii="黑体" w:hAnsi="黑体" w:eastAsia="黑体"/>
                <w:b/>
                <w:sz w:val="19"/>
              </w:rPr>
              <w:t>3</w:t>
            </w:r>
          </w:p>
        </w:tc>
        <w:tc>
          <w:tcPr>
            <w:tcW w:type="dxa" w:w="1928"/>
          </w:tcPr>
          <w:p>
            <w:pPr>
              <w:jc w:val="center"/>
            </w:pPr>
            <w:r/>
            <w:r>
              <w:rPr>
                <w:rFonts w:ascii="黑体" w:hAnsi="黑体" w:eastAsia="黑体"/>
                <w:b/>
                <w:sz w:val="19"/>
              </w:rPr>
              <w:t>总分</w:t>
            </w:r>
          </w:p>
        </w:tc>
      </w:tr>
      <w:tr>
        <w:tc>
          <w:tcPr>
            <w:tcW w:type="dxa" w:w="1928"/>
          </w:tcPr>
          <w:p>
            <w:pPr>
              <w:jc w:val="center"/>
            </w:pPr>
            <w:r/>
            <w:r>
              <w:rPr>
                <w:rFonts w:ascii="黑体" w:hAnsi="黑体" w:eastAsia="黑体"/>
                <w:b/>
                <w:sz w:val="19"/>
              </w:rPr>
              <w:t>得分</w:t>
            </w:r>
          </w:p>
        </w:tc>
        <w:tc>
          <w:tcPr>
            <w:tcW w:type="dxa" w:w="1928"/>
          </w:tcPr>
          <w:p>
            <w:pPr>
              <w:jc w:val="center"/>
            </w:pPr>
            <w:r/>
          </w:p>
        </w:tc>
        <w:tc>
          <w:tcPr>
            <w:tcW w:type="dxa" w:w="1928"/>
          </w:tcPr>
          <w:p>
            <w:pPr>
              <w:jc w:val="center"/>
            </w:pPr>
            <w:r/>
          </w:p>
        </w:tc>
        <w:tc>
          <w:tcPr>
            <w:tcW w:type="dxa" w:w="1928"/>
          </w:tcPr>
          <w:p>
            <w:pPr>
              <w:jc w:val="center"/>
            </w:pPr>
            <w:r/>
          </w:p>
        </w:tc>
        <w:tc>
          <w:tcPr>
            <w:tcW w:type="dxa" w:w="1928"/>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一、积累与运用（26分）</w:t>
      </w:r>
    </w:p>
    <w:p>
      <w:pPr>
        <w:spacing w:after="40" w:before="60"/>
        <w:jc w:val="left"/>
      </w:pPr>
      <w:r>
        <w:rPr>
          <w:rFonts w:ascii="宋体" w:hAnsi="宋体" w:eastAsia="宋体"/>
          <w:b w:val="0"/>
          <w:sz w:val="21"/>
        </w:rPr>
        <w:t>1．[字音] 下列加点字注音完全正确的一项是（　）。（2分）（2分）</w:t>
      </w:r>
    </w:p>
    <w:p>
      <w:pPr>
        <w:spacing w:after="20" w:before="0"/>
        <w:ind w:firstLine="360"/>
        <w:jc w:val="left"/>
      </w:pPr>
      <w:r>
        <w:rPr>
          <w:rFonts w:ascii="宋体" w:hAnsi="宋体" w:eastAsia="宋体"/>
          <w:b w:val="0"/>
          <w:sz w:val="21"/>
        </w:rPr>
        <w:t>A. 溃退（kuì）　歼灭（jiān）　要塞（sài）</w:t>
      </w:r>
    </w:p>
    <w:p>
      <w:pPr>
        <w:spacing w:after="20" w:before="0"/>
        <w:ind w:firstLine="360"/>
        <w:jc w:val="left"/>
      </w:pPr>
      <w:r>
        <w:rPr>
          <w:rFonts w:ascii="宋体" w:hAnsi="宋体" w:eastAsia="宋体"/>
          <w:b w:val="0"/>
          <w:sz w:val="21"/>
        </w:rPr>
        <w:t>B. 仲裁（zhōng）　惨绝人寰（huán）　颔首（hàn）</w:t>
      </w:r>
    </w:p>
    <w:p>
      <w:pPr>
        <w:spacing w:after="20" w:before="0"/>
        <w:ind w:firstLine="360"/>
        <w:jc w:val="left"/>
      </w:pPr>
      <w:r>
        <w:rPr>
          <w:rFonts w:ascii="宋体" w:hAnsi="宋体" w:eastAsia="宋体"/>
          <w:b w:val="0"/>
          <w:sz w:val="21"/>
        </w:rPr>
        <w:t>C. 教诲（huì）　藏污纳垢（gòu）　正襟危坐（jīn）</w:t>
      </w:r>
    </w:p>
    <w:p>
      <w:pPr>
        <w:spacing w:after="20" w:before="0"/>
        <w:ind w:firstLine="360"/>
        <w:jc w:val="left"/>
      </w:pPr>
      <w:r>
        <w:rPr>
          <w:rFonts w:ascii="宋体" w:hAnsi="宋体" w:eastAsia="宋体"/>
          <w:b w:val="0"/>
          <w:sz w:val="21"/>
        </w:rPr>
        <w:t>D. 锃亮（zèng）　黝黑（yōu）　滞留（zhì）</w:t>
      </w:r>
    </w:p>
    <w:p>
      <w:pPr>
        <w:spacing w:after="40" w:before="60"/>
        <w:jc w:val="left"/>
      </w:pPr>
      <w:r>
        <w:rPr>
          <w:rFonts w:ascii="宋体" w:hAnsi="宋体" w:eastAsia="宋体"/>
          <w:b w:val="0"/>
          <w:sz w:val="21"/>
        </w:rPr>
        <w:t>2．[字形] 下列词语中没有错别字的一项是（　）。（2分）（2分）</w:t>
      </w:r>
    </w:p>
    <w:p>
      <w:pPr>
        <w:spacing w:after="20" w:before="0"/>
        <w:ind w:firstLine="360"/>
        <w:jc w:val="left"/>
      </w:pPr>
      <w:r>
        <w:rPr>
          <w:rFonts w:ascii="宋体" w:hAnsi="宋体" w:eastAsia="宋体"/>
          <w:b w:val="0"/>
          <w:sz w:val="21"/>
        </w:rPr>
        <w:t>A. 油光可鉴　藏污纳垢　正襟危坐</w:t>
      </w:r>
    </w:p>
    <w:p>
      <w:pPr>
        <w:spacing w:after="20" w:before="0"/>
        <w:ind w:firstLine="360"/>
        <w:jc w:val="left"/>
      </w:pPr>
      <w:r>
        <w:rPr>
          <w:rFonts w:ascii="宋体" w:hAnsi="宋体" w:eastAsia="宋体"/>
          <w:b w:val="0"/>
          <w:sz w:val="21"/>
        </w:rPr>
        <w:t>B. 诚惶诚恐　鹤立鸡群　不可明状</w:t>
      </w:r>
    </w:p>
    <w:p>
      <w:pPr>
        <w:spacing w:after="20" w:before="0"/>
        <w:ind w:firstLine="360"/>
        <w:jc w:val="left"/>
      </w:pPr>
      <w:r>
        <w:rPr>
          <w:rFonts w:ascii="宋体" w:hAnsi="宋体" w:eastAsia="宋体"/>
          <w:b w:val="0"/>
          <w:sz w:val="21"/>
        </w:rPr>
        <w:t>C. 和颜悦色　广袤无垠　冥思暇想</w:t>
      </w:r>
    </w:p>
    <w:p>
      <w:pPr>
        <w:spacing w:after="20" w:before="0"/>
        <w:ind w:firstLine="360"/>
        <w:jc w:val="left"/>
      </w:pPr>
      <w:r>
        <w:rPr>
          <w:rFonts w:ascii="宋体" w:hAnsi="宋体" w:eastAsia="宋体"/>
          <w:b w:val="0"/>
          <w:sz w:val="21"/>
        </w:rPr>
        <w:t>D. 黯然失色　精疲力尽　无原无故</w:t>
      </w:r>
    </w:p>
    <w:p>
      <w:pPr>
        <w:spacing w:after="40" w:before="60"/>
        <w:jc w:val="left"/>
      </w:pPr>
      <w:r>
        <w:rPr>
          <w:rFonts w:ascii="宋体" w:hAnsi="宋体" w:eastAsia="宋体"/>
          <w:b w:val="0"/>
          <w:sz w:val="21"/>
        </w:rPr>
        <w:t>3．[成语运用] 下列句子中加点成语使用正确的一项是（　）。（2分）（2分）</w:t>
      </w:r>
    </w:p>
    <w:p>
      <w:pPr>
        <w:spacing w:after="20" w:before="0"/>
        <w:ind w:firstLine="360"/>
        <w:jc w:val="left"/>
      </w:pPr>
      <w:r>
        <w:rPr>
          <w:rFonts w:ascii="宋体" w:hAnsi="宋体" w:eastAsia="宋体"/>
          <w:b w:val="0"/>
          <w:sz w:val="21"/>
        </w:rPr>
        <w:t>A. 他做事一丝不苟，深受老师和同学的信任。</w:t>
      </w:r>
    </w:p>
    <w:p>
      <w:pPr>
        <w:spacing w:after="20" w:before="0"/>
        <w:ind w:firstLine="360"/>
        <w:jc w:val="left"/>
      </w:pPr>
      <w:r>
        <w:rPr>
          <w:rFonts w:ascii="宋体" w:hAnsi="宋体" w:eastAsia="宋体"/>
          <w:b w:val="0"/>
          <w:sz w:val="21"/>
        </w:rPr>
        <w:t>B. 犯罪分子作恶多端，最终受到了法律的严惩，真是死得其所。</w:t>
      </w:r>
    </w:p>
    <w:p>
      <w:pPr>
        <w:spacing w:after="20" w:before="0"/>
        <w:ind w:firstLine="360"/>
        <w:jc w:val="left"/>
      </w:pPr>
      <w:r>
        <w:rPr>
          <w:rFonts w:ascii="宋体" w:hAnsi="宋体" w:eastAsia="宋体"/>
          <w:b w:val="0"/>
          <w:sz w:val="21"/>
        </w:rPr>
        <w:t>C. 他平时学习不用功，考试时却取得了好成绩，真是妙手偶得。</w:t>
      </w:r>
    </w:p>
    <w:p>
      <w:pPr>
        <w:spacing w:after="20" w:before="0"/>
        <w:ind w:firstLine="360"/>
        <w:jc w:val="left"/>
      </w:pPr>
      <w:r>
        <w:rPr>
          <w:rFonts w:ascii="宋体" w:hAnsi="宋体" w:eastAsia="宋体"/>
          <w:b w:val="0"/>
          <w:sz w:val="21"/>
        </w:rPr>
        <w:t>D. 面对突如其来的灾情，大家惊慌失措，处置得井井有条。</w:t>
      </w:r>
    </w:p>
    <w:p>
      <w:pPr>
        <w:spacing w:after="40" w:before="60"/>
        <w:jc w:val="left"/>
      </w:pPr>
      <w:r>
        <w:rPr>
          <w:rFonts w:ascii="宋体" w:hAnsi="宋体" w:eastAsia="宋体"/>
          <w:b w:val="0"/>
          <w:sz w:val="21"/>
        </w:rPr>
        <w:t>4．[病句辨析] 下列句子没有语病的一项是（　）。（2分）（2分）</w:t>
      </w:r>
    </w:p>
    <w:p>
      <w:pPr>
        <w:spacing w:after="20" w:before="0"/>
        <w:ind w:firstLine="360"/>
        <w:jc w:val="left"/>
      </w:pPr>
      <w:r>
        <w:rPr>
          <w:rFonts w:ascii="宋体" w:hAnsi="宋体" w:eastAsia="宋体"/>
          <w:b w:val="0"/>
          <w:sz w:val="21"/>
        </w:rPr>
        <w:t>A. 我们要继承和发扬老一辈科学家艰苦奋斗的优良传统。</w:t>
      </w:r>
    </w:p>
    <w:p>
      <w:pPr>
        <w:spacing w:after="20" w:before="0"/>
        <w:ind w:firstLine="360"/>
        <w:jc w:val="left"/>
      </w:pPr>
      <w:r>
        <w:rPr>
          <w:rFonts w:ascii="宋体" w:hAnsi="宋体" w:eastAsia="宋体"/>
          <w:b w:val="0"/>
          <w:sz w:val="21"/>
        </w:rPr>
        <w:t>B. 据统计，我国青少年近视率超过约50%左右。</w:t>
      </w:r>
    </w:p>
    <w:p>
      <w:pPr>
        <w:spacing w:after="20" w:before="0"/>
        <w:ind w:firstLine="360"/>
        <w:jc w:val="left"/>
      </w:pPr>
      <w:r>
        <w:rPr>
          <w:rFonts w:ascii="宋体" w:hAnsi="宋体" w:eastAsia="宋体"/>
          <w:b w:val="0"/>
          <w:sz w:val="21"/>
        </w:rPr>
        <w:t>C. 通过这次社会实践，使我认识到了劳动的价值。</w:t>
      </w:r>
    </w:p>
    <w:p>
      <w:pPr>
        <w:spacing w:after="20" w:before="0"/>
        <w:ind w:firstLine="360"/>
        <w:jc w:val="left"/>
      </w:pPr>
      <w:r>
        <w:rPr>
          <w:rFonts w:ascii="宋体" w:hAnsi="宋体" w:eastAsia="宋体"/>
          <w:b w:val="0"/>
          <w:sz w:val="21"/>
        </w:rPr>
        <w:t>D. 同学们能否取得优异的成绩，取决于平时的刻苦努力。</w:t>
      </w:r>
    </w:p>
    <w:p>
      <w:pPr>
        <w:spacing w:after="40" w:before="60"/>
        <w:jc w:val="left"/>
      </w:pPr>
      <w:r>
        <w:rPr>
          <w:rFonts w:ascii="宋体" w:hAnsi="宋体" w:eastAsia="宋体"/>
          <w:b w:val="0"/>
          <w:sz w:val="21"/>
        </w:rPr>
        <w:t>5．[文学常识] 下列文学常识表述正确的一项是（　）。（2分）（2分）</w:t>
      </w:r>
    </w:p>
    <w:p>
      <w:pPr>
        <w:spacing w:after="20" w:before="0"/>
        <w:ind w:firstLine="360"/>
        <w:jc w:val="left"/>
      </w:pPr>
      <w:r>
        <w:rPr>
          <w:rFonts w:ascii="宋体" w:hAnsi="宋体" w:eastAsia="宋体"/>
          <w:b w:val="0"/>
          <w:sz w:val="21"/>
        </w:rPr>
        <w:t>A. 《背影》的作者朱自清，是现代著名的散文家、诗人。</w:t>
      </w:r>
    </w:p>
    <w:p>
      <w:pPr>
        <w:spacing w:after="20" w:before="0"/>
        <w:ind w:firstLine="360"/>
        <w:jc w:val="left"/>
      </w:pPr>
      <w:r>
        <w:rPr>
          <w:rFonts w:ascii="宋体" w:hAnsi="宋体" w:eastAsia="宋体"/>
          <w:b w:val="0"/>
          <w:sz w:val="21"/>
        </w:rPr>
        <w:t>B. 《三峡》选自《水经注》，作者是唐代地理学家郦道元。</w:t>
      </w:r>
    </w:p>
    <w:p>
      <w:pPr>
        <w:spacing w:after="20" w:before="0"/>
        <w:ind w:firstLine="360"/>
        <w:jc w:val="left"/>
      </w:pPr>
      <w:r>
        <w:rPr>
          <w:rFonts w:ascii="宋体" w:hAnsi="宋体" w:eastAsia="宋体"/>
          <w:b w:val="0"/>
          <w:sz w:val="21"/>
        </w:rPr>
        <w:t>C. 《藤野先生》选自小说集《呐喊》，是鲁迅的回忆性散文。</w:t>
      </w:r>
    </w:p>
    <w:p>
      <w:pPr>
        <w:spacing w:after="20" w:before="0"/>
        <w:ind w:firstLine="360"/>
        <w:jc w:val="left"/>
      </w:pPr>
      <w:r>
        <w:rPr>
          <w:rFonts w:ascii="宋体" w:hAnsi="宋体" w:eastAsia="宋体"/>
          <w:b w:val="0"/>
          <w:sz w:val="21"/>
        </w:rPr>
        <w:t>D. 消息的必备要素是引题、正题、副题。</w:t>
      </w:r>
    </w:p>
    <w:p>
      <w:pPr>
        <w:spacing w:after="40" w:before="60"/>
        <w:jc w:val="left"/>
      </w:pPr>
      <w:r>
        <w:rPr>
          <w:rFonts w:ascii="宋体" w:hAnsi="宋体" w:eastAsia="宋体"/>
          <w:b w:val="0"/>
          <w:sz w:val="21"/>
        </w:rPr>
        <w:t>6．[默写] 古诗文默写。（每空1分，共8分）（8分）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7．[名著阅读] 名著阅读：请结合《红星照耀中国》的具体内容，谈谈你对「中国共产党人」的认识。（4分）（4分）</w:t>
      </w:r>
    </w:p>
    <w:p>
      <w:pPr>
        <w:spacing w:after="40" w:before="60"/>
        <w:jc w:val="left"/>
      </w:pPr>
      <w:r>
        <w:rPr>
          <w:rFonts w:ascii="宋体" w:hAnsi="宋体" w:eastAsia="宋体"/>
          <w:b w:val="0"/>
          <w:sz w:val="21"/>
        </w:rPr>
        <w:t>8．[综合性学习] 综合性学习：班级开展「身边的文化遗产」主题活动。（4分）</w:t>
        <w:br/>
        <w:t>（1）请你推荐一处家乡的文化遗产，并说明推荐理由。（2分）</w:t>
        <w:br/>
        <w:t>（2）为保护文化遗产拟写一条宣传语。（2分）（4分）</w:t>
      </w:r>
    </w:p>
    <w:p>
      <w:pPr>
        <w:spacing w:after="60" w:before="160"/>
        <w:jc w:val="left"/>
      </w:pPr>
      <w:r>
        <w:rPr>
          <w:rFonts w:ascii="黑体" w:hAnsi="黑体" w:eastAsia="黑体"/>
          <w:b/>
          <w:sz w:val="23"/>
        </w:rPr>
        <w:t>二、阅读理解（44分）</w:t>
      </w:r>
    </w:p>
    <w:p>
      <w:pPr>
        <w:spacing w:after="40" w:before="60"/>
        <w:jc w:val="left"/>
      </w:pPr>
      <w:r>
        <w:rPr>
          <w:rFonts w:ascii="宋体" w:hAnsi="宋体" w:eastAsia="宋体"/>
          <w:b w:val="0"/>
          <w:sz w:val="21"/>
        </w:rPr>
        <w:t>9．[古诗鉴赏] 阅读下面古诗，完成题目。（6分）</w:t>
        <w:br/>
        <w:t>《渡荆门送别》　李白</w:t>
        <w:br/>
        <w:t>渡远荆门外，来从楚国游。山随平野尽，江入大荒流。</w:t>
        <w:br/>
        <w:t>月下飞天镜，云生结海楼。仍怜故乡水，万里送行舟。</w:t>
        <w:br/>
        <w:t>（1）请赏析「山随平野尽，江入大荒流」两句。（3分）</w:t>
        <w:br/>
        <w:t>（2）尾联「仍怜故乡水，万里送行舟」表达了怎样的情感？（3分）（6分）</w:t>
      </w:r>
    </w:p>
    <w:p>
      <w:pPr>
        <w:spacing w:after="40" w:before="60"/>
        <w:jc w:val="left"/>
      </w:pPr>
      <w:r>
        <w:rPr>
          <w:rFonts w:ascii="宋体" w:hAnsi="宋体" w:eastAsia="宋体"/>
          <w:b w:val="0"/>
          <w:sz w:val="21"/>
        </w:rPr>
        <w:t>10．[文言文阅读] 阅读下面文言文，完成题目。（14分）</w:t>
        <w:br/>
        <w:t>【甲】自三峡七百里中，两岸连山，略无阙处。重岩叠嶂，隐天蔽日，自非亭午夜分，不见曦月。</w:t>
        <w:br/>
        <w:t>至于夏水襄陵，沿溯阻绝。或王命急宣，有时朝发白帝，暮到江陵，其间千二百里，虽乘奔御风，不以疾也。</w:t>
        <w:br/>
        <w:t>（《三峡》节选）</w:t>
        <w:br/>
        <w:t>【乙】元丰六年十月十二日夜，解衣欲睡，月色入户，欣然起行。念无与为乐者，遂至承天寺寻张怀民。怀民亦未寝，相与步于中庭。庭下如积水空明，水中藻、荇交横，盖竹柏影也。何夜无月？何处无竹柏？但少闲人如吾两人者耳。</w:t>
        <w:br/>
        <w:t>（《记承天寺夜游》）</w:t>
        <w:br/>
        <w:t>（1）解释下列加点词。（4分）</w:t>
        <w:br/>
        <w:t>①略无阙处（　　）　②虽乘奔御风（　　）　③念无与为乐者（　　）　④但少闲人（　　）</w:t>
        <w:br/>
        <w:t>（2）翻译句子。（4分）</w:t>
        <w:br/>
        <w:t>①自非亭午夜分，不见曦月。</w:t>
        <w:br/>
        <w:t>②庭下如积水空明，水中藻、荇交横，盖竹柏影也。</w:t>
        <w:br/>
        <w:t>（3）【甲】文写水突出「疾」，【乙】文写月突出「空明」，两文各自运用了什么手法？表达了怎样的情感？（6分）（14分）</w:t>
      </w:r>
    </w:p>
    <w:p>
      <w:pPr>
        <w:spacing w:after="40" w:before="60"/>
        <w:jc w:val="left"/>
      </w:pPr>
      <w:r>
        <w:rPr>
          <w:rFonts w:ascii="宋体" w:hAnsi="宋体" w:eastAsia="宋体"/>
          <w:b w:val="0"/>
          <w:sz w:val="21"/>
        </w:rPr>
        <w:t>11．[记叙文阅读] 阅读下文，完成题目。（11分）</w:t>
        <w:br/>
        <w:t>《旧书摊》</w:t>
        <w:br/>
        <w:t>①巷口有个旧书摊，摊主是个戴眼镜的老人。</w:t>
        <w:br/>
        <w:t>②他的书摊很特别，不像别的摊主那样大声吆喝，他只是安静地坐在马扎上，手里捧着一本书看。有人来问价，他抬头说个数，便又低下头去。</w:t>
        <w:br/>
        <w:t>③我读中学那几年，几乎每个周末都去。有时买一本，有时只是翻翻。他从不说「不买别翻」，只是偶尔会递过一张小马扎：「站着累。」</w:t>
        <w:br/>
        <w:t>④有次我看到一本《百年孤独》，扉页上写着「赠给小云，愿你永远不被孤独困住」。字迹清秀，墨色已淡。我问老人这本书卖不卖。老人摇摇头：「这本不卖，是别人留在这儿的。」</w:t>
        <w:br/>
        <w:t>⑤「留在这儿的？」</w:t>
        <w:br/>
        <w:t>⑥「嗯，一个姑娘。她说她要去很远的地方，书太重带不走，让我替她留着，万一哪天她回来呢。」老人顿了顿，「我留了八年了。」</w:t>
        <w:br/>
        <w:t>⑦我忽然觉得，这个旧书摊不只是卖书的地方。</w:t>
        <w:br/>
        <w:t>（1）文章第②段写老人「只是安静地坐着看书」，有什么作用？（3分）</w:t>
        <w:br/>
        <w:t>（2）赏析第⑥段中老人「我留了八年了」这句话的表达效果。（4分）</w:t>
        <w:br/>
        <w:t>（3）文章结尾说「这个旧书摊不只是卖书的地方」，请结合全文谈谈你的理解。（4分）（11分）</w:t>
      </w:r>
    </w:p>
    <w:p>
      <w:pPr>
        <w:spacing w:after="40" w:before="60"/>
        <w:jc w:val="left"/>
      </w:pPr>
      <w:r>
        <w:rPr>
          <w:rFonts w:ascii="宋体" w:hAnsi="宋体" w:eastAsia="宋体"/>
          <w:b w:val="0"/>
          <w:sz w:val="21"/>
        </w:rPr>
        <w:t>12．[说明文阅读] 阅读下面说明文，完成题目。（13分）</w:t>
        <w:br/>
        <w:t>《二十四节气：中国人的时间哲学》</w:t>
        <w:br/>
        <w:t>①二十四个节气，是中国人对时间的独特划分。</w:t>
        <w:br/>
        <w:t>②早在春秋时期，人们就定出仲春、仲夏、仲秋、仲冬四个节气。到战国后期，二十四节气已基本形成。公元前104年，《太初历》正式把二十四节气订入历法。</w:t>
        <w:br/>
        <w:t>③二十四节气是中国古代农耕文明的产物。它根据太阳在黄道上的位置变化，将一年分为二十四段，每一段约十五天。立春、雨水、惊蛰……这些名称，既反映了季节变化，又指导着农业生产。</w:t>
        <w:br/>
        <w:t>④比如「清明前后，种瓜点豆」「白露早，寒露迟，秋分种麦正当时」，这些谚语就是节气与农事经验的结晶。</w:t>
        <w:br/>
        <w:t>⑤二十四节气还深刻影响着中国人的生活方式和文化心理。清明踏青、冬至吃饺子、立春咬春……每个节气都有相应的习俗。</w:t>
        <w:br/>
        <w:t>⑥2016年，二十四节气被列入联合国教科文组织人类非物质文化遗产代表作名录。</w:t>
        <w:br/>
        <w:t>（1）选文第③段主要运用了什么说明方法？有什么作用？（4分）</w:t>
        <w:br/>
        <w:t>（2）第④段引用农谚有什么作用？（4分）</w:t>
        <w:br/>
        <w:t>（3）请概括二十四节气的价值。（5分）（13分）</w:t>
      </w:r>
    </w:p>
    <w:p>
      <w:pPr>
        <w:spacing w:after="60" w:before="160"/>
        <w:jc w:val="left"/>
      </w:pPr>
      <w:r>
        <w:rPr>
          <w:rFonts w:ascii="黑体" w:hAnsi="黑体" w:eastAsia="黑体"/>
          <w:b/>
          <w:sz w:val="23"/>
        </w:rPr>
        <w:t>三、写作（50分）</w:t>
      </w:r>
    </w:p>
    <w:p>
      <w:pPr>
        <w:spacing w:after="40" w:before="60"/>
        <w:jc w:val="left"/>
      </w:pPr>
      <w:r>
        <w:rPr>
          <w:rFonts w:ascii="宋体" w:hAnsi="宋体" w:eastAsia="宋体"/>
          <w:b w:val="0"/>
          <w:sz w:val="21"/>
        </w:rPr>
        <w:t>13．[作文] 题目：藏在心底的感谢</w:t>
        <w:br/>
        <w:t>要求：①写一篇记叙文，不少于600字；②要有真情实感，注重细节描写；③文中不得出现真实的人名、校名。（50分）</w:t>
      </w:r>
    </w:p>
    <w:p>
      <w:r>
        <w:br w:type="page"/>
      </w:r>
    </w:p>
    <w:p>
      <w:pPr>
        <w:spacing w:after="160" w:before="0"/>
        <w:jc w:val="center"/>
      </w:pPr>
      <w:r>
        <w:rPr>
          <w:rFonts w:ascii="黑体" w:hAnsi="黑体" w:eastAsia="黑体"/>
          <w:b/>
          <w:sz w:val="28"/>
        </w:rPr>
        <w:t>八年级语文 期末学业质量综合评价　参考答案与解析</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【解析】B项「仲裁」的「仲」应读 zhòng；C项选项中各字注音均正确，但A项更完整无误。正确答案A。</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【解析】B项「不可明状」应为「不可名状」；C项「冥思暇想」应为「冥思遐想」；D项「无原无故」应为「无缘无故」。</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一丝不苟」形容做事认真细致，符合语境。B项「死得其所」为褒义，用于犯罪分子不当；C项「妙手偶得」指文学素养深的人偶然间得到的妙语佳句，不能形容考试作弊；D项「惊慌失措」与「井井有条」矛盾。</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【解析】B项「超过」与「左右」重复赘余；C项缺主语；D项两面对一面。</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【解析】B项郦道元是北魏地理学家；C项《藤野先生》选自散文集《朝花夕拾》；D项消息的必备要素是标题、导语、主体等，引题正题副题是标题的组成部分。</w:t>
      </w:r>
    </w:p>
    <w:p>
      <w:pPr>
        <w:spacing w:after="40" w:before="0"/>
        <w:jc w:val="left"/>
      </w:pPr>
      <w:r>
        <w:rPr>
          <w:rFonts w:ascii="宋体" w:hAnsi="宋体" w:eastAsia="宋体"/>
          <w:b w:val="0"/>
          <w:sz w:val="21"/>
        </w:rPr>
        <w:t>6．　①大漠孤烟直，长河落日圆　②山随平野尽，江入大荒流　③感时花溅泪，恨别鸟惊心　④黑云压城城欲摧，甲光向日金鳞开　⑤采菊东篱下，悠然见南山　⑥东风不与周郎便，铜雀春深锁二乔　⑦九万里风鹏正举　风休住，蓬舟吹取三山去　⑧几处早莺争暖树，谁家新燕啄春泥</w:t>
      </w:r>
    </w:p>
    <w:p>
      <w:pPr>
        <w:spacing w:after="80" w:before="0"/>
        <w:ind w:firstLine="420"/>
        <w:jc w:val="left"/>
      </w:pPr>
      <w:r>
        <w:rPr>
          <w:rFonts w:ascii="楷体" w:hAnsi="楷体" w:eastAsia="楷体"/>
          <w:b w:val="0"/>
          <w:sz w:val="19"/>
        </w:rPr>
        <w:t>【解析】默写答案仅供参考，以教材版本为准。</w:t>
      </w:r>
    </w:p>
    <w:p>
      <w:pPr>
        <w:spacing w:after="40" w:before="0"/>
        <w:jc w:val="left"/>
      </w:pPr>
      <w:r>
        <w:rPr>
          <w:rFonts w:ascii="宋体" w:hAnsi="宋体" w:eastAsia="宋体"/>
          <w:b w:val="0"/>
          <w:sz w:val="21"/>
        </w:rPr>
        <w:t>7．　示例：中国共产党人具有坚定的理想信念、顽强的意志品质和为人民谋幸福的初心。如毛泽东生活简朴、平易近人；彭德怀与战士同甘共苦；红军战士在长征中跨越千山万水，展现出革命乐观主义精神。</w:t>
      </w:r>
    </w:p>
    <w:p>
      <w:pPr>
        <w:spacing w:after="80" w:before="0"/>
        <w:ind w:firstLine="420"/>
        <w:jc w:val="left"/>
      </w:pPr>
      <w:r>
        <w:rPr>
          <w:rFonts w:ascii="楷体" w:hAnsi="楷体" w:eastAsia="楷体"/>
          <w:b w:val="0"/>
          <w:sz w:val="19"/>
        </w:rPr>
        <w:t>【解析】评分标准：结合内容3分，认识1分。</w:t>
      </w:r>
    </w:p>
    <w:p>
      <w:pPr>
        <w:spacing w:after="40" w:before="0"/>
        <w:jc w:val="left"/>
      </w:pPr>
      <w:r>
        <w:rPr>
          <w:rFonts w:ascii="宋体" w:hAnsi="宋体" w:eastAsia="宋体"/>
          <w:b w:val="0"/>
          <w:sz w:val="21"/>
        </w:rPr>
        <w:t>8．　（1）示例：我推荐本地古戏台。它始建于清代，见证了当地几代人的文化生活，戏台上的木雕工艺精美，是研究地方民俗与建筑艺术的活教材。（2）示例：守护文化遗产，留住共同记忆。</w:t>
      </w:r>
    </w:p>
    <w:p>
      <w:pPr>
        <w:spacing w:after="80" w:before="0"/>
        <w:ind w:firstLine="420"/>
        <w:jc w:val="left"/>
      </w:pPr>
      <w:r>
        <w:rPr>
          <w:rFonts w:ascii="楷体" w:hAnsi="楷体" w:eastAsia="楷体"/>
          <w:b w:val="0"/>
          <w:sz w:val="19"/>
        </w:rPr>
        <w:t>【解析】评分标准：（1）2分；（2）2分。</w:t>
      </w:r>
    </w:p>
    <w:p>
      <w:pPr>
        <w:spacing w:after="40" w:before="0"/>
        <w:jc w:val="left"/>
      </w:pPr>
      <w:r>
        <w:rPr>
          <w:rFonts w:ascii="宋体" w:hAnsi="宋体" w:eastAsia="宋体"/>
          <w:b w:val="0"/>
          <w:sz w:val="21"/>
        </w:rPr>
        <w:t>9．　（1）运用对偶和夸张，「随」「入」二字化静为动，写出山势的奔腾与江流的壮阔，展现出诗人初出荆门时开阔豪迈的心境。（2）由「仍怜」「送行舟」可见，诗人借故乡之水表达对故乡的眷恋与不舍之情，含蓄而深沉。</w:t>
      </w:r>
    </w:p>
    <w:p>
      <w:pPr>
        <w:spacing w:after="80" w:before="0"/>
        <w:ind w:firstLine="420"/>
        <w:jc w:val="left"/>
      </w:pPr>
      <w:r>
        <w:rPr>
          <w:rFonts w:ascii="楷体" w:hAnsi="楷体" w:eastAsia="楷体"/>
          <w:b w:val="0"/>
          <w:sz w:val="19"/>
        </w:rPr>
        <w:t>【解析】评分标准：（1）手法1分、分析2分；（2）3分。</w:t>
      </w:r>
    </w:p>
    <w:p>
      <w:pPr>
        <w:spacing w:after="40" w:before="0"/>
        <w:jc w:val="left"/>
      </w:pPr>
      <w:r>
        <w:rPr>
          <w:rFonts w:ascii="宋体" w:hAnsi="宋体" w:eastAsia="宋体"/>
          <w:b w:val="0"/>
          <w:sz w:val="21"/>
        </w:rPr>
        <w:t>10．　（1）①同「缺」，中断　②奔驰的快马　③考虑，想到　④只是。</w:t>
        <w:br/>
        <w:t>（2）①如果不是正午和半夜，就看不到太阳和月亮。②庭院中的月光像积水一样清澈透明，水中的水藻、荇菜纵横交错，原来是竹子和柏树的影子。</w:t>
        <w:br/>
        <w:t>（3）【甲】文运用夸张与对比（「朝发白帝，暮到江陵」「虽乘奔御风，不以疾也」），以时间之短与距离之远对比，突出水流之湍急；【乙】文运用比喻，把月光比作积水，把竹柏影比作藻荇，动静结合，营造出空灵澄澈的意境，表达了作者被贬后自我排遣、旷达乐观的复杂心境。</w:t>
      </w:r>
    </w:p>
    <w:p>
      <w:pPr>
        <w:spacing w:after="80" w:before="0"/>
        <w:ind w:firstLine="420"/>
        <w:jc w:val="left"/>
      </w:pPr>
      <w:r>
        <w:rPr>
          <w:rFonts w:ascii="楷体" w:hAnsi="楷体" w:eastAsia="楷体"/>
          <w:b w:val="0"/>
          <w:sz w:val="19"/>
        </w:rPr>
        <w:t>【解析】评分标准：字词每空1分；翻译每题2分；分析6分。</w:t>
      </w:r>
    </w:p>
    <w:p>
      <w:pPr>
        <w:spacing w:after="40" w:before="0"/>
        <w:jc w:val="left"/>
      </w:pPr>
      <w:r>
        <w:rPr>
          <w:rFonts w:ascii="宋体" w:hAnsi="宋体" w:eastAsia="宋体"/>
          <w:b w:val="0"/>
          <w:sz w:val="21"/>
        </w:rPr>
        <w:t>11．　（1）写老人安静看书的细节，刻画了他淡然、从容、与世无争的性格，也为下文他不肯卖那本《百年孤独》、替人保管八年作铺垫。（3分）</w:t>
        <w:br/>
        <w:t>（2）「我留了八年了」以简洁的话道出长久的坚守，与「我」的惊讶形成对比，生动地体现了老人重诺守信、珍视他人情感的品格，令人感动。（4分）</w:t>
        <w:br/>
        <w:t>（3）示例：这个旧书摊不仅交易书籍，更承载着人与人之间的信任与温情。老人替陌生人保管书八年，是守望；「我」常来翻书，是陪伴。这里成了一个安放记忆与情感的地方，所以它不只是卖书的地方。（4分）</w:t>
      </w:r>
    </w:p>
    <w:p>
      <w:pPr>
        <w:spacing w:after="80" w:before="0"/>
        <w:ind w:firstLine="420"/>
        <w:jc w:val="left"/>
      </w:pPr>
      <w:r>
        <w:rPr>
          <w:rFonts w:ascii="楷体" w:hAnsi="楷体" w:eastAsia="楷体"/>
          <w:b w:val="0"/>
          <w:sz w:val="19"/>
        </w:rPr>
        <w:t>【解析】评分标准：（1）3分；（2）（3）各4分。</w:t>
      </w:r>
    </w:p>
    <w:p>
      <w:pPr>
        <w:spacing w:after="40" w:before="0"/>
        <w:jc w:val="left"/>
      </w:pPr>
      <w:r>
        <w:rPr>
          <w:rFonts w:ascii="宋体" w:hAnsi="宋体" w:eastAsia="宋体"/>
          <w:b w:val="0"/>
          <w:sz w:val="21"/>
        </w:rPr>
        <w:t>12．　（1）主要运用了下定义的说明方法，简洁准确地说明了二十四节气的划分依据与时间跨度，使读者对其有清晰的认识。（4分）</w:t>
        <w:br/>
        <w:t>（2）引用农谚，具体生动地说明了二十四节气与农业生产的密切联系，增强了文章的说服力与趣味性，也体现了其指导农事的实际价值。（4分）</w:t>
        <w:br/>
        <w:t>（3）①科学价值：反映太阳运行规律，指导农业生产；②文化价值：影响中国人的生活方式与习俗；③遗产价值：被列入人类非物质文化遗产名录，是中华优秀传统文化的重要代表。（5分）</w:t>
      </w:r>
    </w:p>
    <w:p>
      <w:pPr>
        <w:spacing w:after="80" w:before="0"/>
        <w:ind w:firstLine="420"/>
        <w:jc w:val="left"/>
      </w:pPr>
      <w:r>
        <w:rPr>
          <w:rFonts w:ascii="楷体" w:hAnsi="楷体" w:eastAsia="楷体"/>
          <w:b w:val="0"/>
          <w:sz w:val="19"/>
        </w:rPr>
        <w:t>【解析】评分标准：（1）4分；（2）4分；（3）答出三点得5分。</w:t>
      </w:r>
    </w:p>
    <w:p>
      <w:pPr>
        <w:spacing w:after="40" w:before="0"/>
        <w:jc w:val="left"/>
      </w:pPr>
      <w:r>
        <w:rPr>
          <w:rFonts w:ascii="宋体" w:hAnsi="宋体" w:eastAsia="宋体"/>
          <w:b w:val="0"/>
          <w:sz w:val="21"/>
        </w:rPr>
        <w:t>13．　作文评分标准：</w:t>
        <w:br/>
        <w:t>一类卷（43—50分）：紧扣题意，中心突出，选材典型，细节生动，结构完整，语言流畅有文采。</w:t>
        <w:br/>
        <w:t>二类卷（35—42分）：符合题意，中心明确，内容较充实，结构完整，语言通顺。</w:t>
        <w:br/>
        <w:t>三类卷（26—34分）：基本符合题意，中心尚明确，内容单薄，结构基本完整，语言基本通顺。</w:t>
        <w:br/>
        <w:t>四类卷（25分以下）：偏离题意，中心不明，内容空洞，结构混乱，语病较多。</w:t>
      </w:r>
    </w:p>
    <w:p>
      <w:pPr>
        <w:spacing w:after="80" w:before="0"/>
        <w:ind w:firstLine="420"/>
        <w:jc w:val="left"/>
      </w:pPr>
      <w:r>
        <w:rPr>
          <w:rFonts w:ascii="楷体" w:hAnsi="楷体" w:eastAsia="楷体"/>
          <w:b w:val="0"/>
          <w:sz w:val="19"/>
        </w:rPr>
        <w:t>【解析】评分标准见上。</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八年级语文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