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1．[物质与能量] 我们生活的世界由（　）组成。（2分）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物质　B. 能量　C. 物质和能量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2．[物理变化与化学变化] 下面属于化学变化的是（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水结冰　B. 铁生锈　C. 玻璃破碎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3．[铁生锈] 铁生锈的条件是（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只要有水　B. 只要有氧气　C. 同时有水和氧气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4．[能源] 下面属于可再生资源的是（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煤　B. 太阳能　C. 石油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5．[环境与保护] 减少空气污染，我们应该（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多开私家车　B. 多植树、少开车　C. 焚烧垃圾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6．[人类活动与环境] 人类活动对环境的影响有（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只有好的一面　B. 只有坏的一面　C. 既有利也有弊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7．[简单机械] 杠杆平衡的条件是（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动力×动力臂=阻力×阻力臂　B. 动力=阻力　C. 动力臂=阻力臂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8．[杠杆] 下面属于省力杠杆的是（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镊子　B. 撬棍　C. 天平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9．[功的原理] 使用任何机械都（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能省功　B. 不能省功　C. 能省力又省功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10．[健康与生活] 我们每天吃的食物中，能提供能量的是（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米饭、肉　B. 水　C. 食盐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世界是由物质组成的，物质是不断变化的。（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物质变化有些是可逆的，有些是不可逆的。（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生锈的铁制品会变得又轻又硬。（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太阳能、风能、水能都是清洁能源。（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保护环境就是保护我们自己的家园。（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煤和石油是取之不尽的能源。（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杠杆一定是省力的。（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滑轮组既能省力，又能改变用力方向。（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斜坡越陡越省力。（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合理饮食、适当运动有利于身体健康。（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连一连，把内容与对应的知识连起来。（10分）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铁生锈　　　　　　　　　　　　可再生资源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太阳能　　　　　　　　　　　　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镊子　　　　　　　　　　　　　省力杠杆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撬棍　　　　　　　　　　　　　费力杠杆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风力发电　　　　　　　　　　　清洁能源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说一说：怎样防止铁生锈？请写出三种方法。（10分）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说一说：人类活动对环境有哪些有利和不利的影响？（10分）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说一说：我们为什么要节约能源？请举例说明。（10分）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（1）设计实验：探究「铁生锈与哪些因素有关」。（8分）（8分）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（2）设计实验：探究「哪种杠杆省力」。（6分）（6分）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（3）调查一下家里的用电情况，写出三条节约用电的建议。（6分）（6分）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六年级科学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【解析】世界由物质和能量组成。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【解析】铁生锈生成了新物质，是化学变化。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【解析】铁生锈需要同时有水和氧气。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【解析】太阳能是可再生资源。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【解析】多植树、少开车可减少空气污染。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【解析】人类活动对环境既有利也有弊。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【解析】杠杆平衡条件：动力×动力臂=阻力×阻力臂。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【解析】撬棍是省力杠杆。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【解析】使用任何机械都不能省功。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【解析】米饭、肉类能提供能量。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【解析】世界由物质组成，物质不断变化。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【解析】物质变化有可逆与不可逆之分。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【解析】铁生锈后结构疏松，质量增加。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【解析】太阳能、风能、水能都是清洁能源。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【解析】保护环境就是保护家园。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【解析】煤和石油是不可再生能源，会枯竭。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【解析】杠杆有省力、费力、等臂三类。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【解析】滑轮组既省力又能改变用力方向。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【解析】斜面越平缓越省力。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【解析】合理饮食、适当运动有益健康。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铁生锈—化学变化；太阳能—可再生资源；镊子—费力杠杆；撬棍—省力杠杆；风力发电—清洁能源。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①保持铁制品表面干燥；②在铁制品表面涂油、刷漆或镀上金属（如镀锌、镀铬）；③把铁制品放在干燥通风的环境中，隔绝水和氧气。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【解析】方法合理即可。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有利影响：植树造林、修建水利工程、科学育种、发展清洁能源等，改善了生活和环境。不利影响：乱砍滥伐造成水土流失，工业废气废水污染空气和水，大量使用化石燃料造成温室效应等。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因为煤、石油、天然气等能源是有限的，用一点少一点，而且燃烧会污染环境。节约能源，如随手关灯、少开空调、多步行或骑车、使用节能电器，既能保护资源，又能保护环境。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取三根相同的铁钉：①钉一放在干燥的空气中（用干燥剂密封）；②钉二完全浸没在煮沸后冷却的蒸馏水中（水面加一层植物油隔绝空气）；③钉三一半浸在水中、一半暴露在空气中。一段时间后观察。现象：钉三最快生锈，钉一几乎不生锈。结论：铁生锈需要同时有水和氧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用一根直尺、一个支点（铅笔）、若干硬币搭成杠杆。改变支点位置（即改变动力臂、阻力臂），在阻力不变的情况下，用手指在另一端向下按，感受用力的大小。现象：动力臂越长越省力。结论：当阻力、阻力臂不变时，动力臂越长越省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【解析】步骤清楚、结论合理即可。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示例：①随手关灯，做到人走灯灭；②夏天空调温度不低于26℃，冬天不高于20℃；③使用节能灯泡和节能电器；④减少待机耗电，不用时拔掉插头。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【解析】建议合理即可。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