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一、现代文阅读（19分）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1．（19分）阅读下面的文字，完成下列各题。</w:t>
        <w:br/>
        <w:t>材料　数字阅读与纸质阅读之争由来已久。有人认为，数字阅读快捷高效，检索方便，能够突破时空限制；也有人认为，纸质阅读更利于深度思考和记忆。事实上，媒介只是载体，阅读的关键在于读者的态度与方法。无论通过何种媒介，只有潜心涵泳、反复咀嚼，文字才能真正进入心灵。倘若一味追求速度与数量，即便读遍群书，也不过是过眼云烟。因此，与其争论媒介的优劣，不如反思阅读的深度。</w:t>
        <w:br/>
        <w:t>（1）下列关于原文内容的理解和分析，正确的一项是（　　）（4分）</w:t>
        <w:br/>
        <w:t>A．数字阅读快捷高效，因此一定优于纸质阅读。</w:t>
        <w:br/>
        <w:t>B．纸质阅读更利于深度思考，因此应当拒绝数字阅读。</w:t>
        <w:br/>
        <w:t>C．阅读媒介只是载体，阅读的关键在于读者的态度与方法。</w:t>
        <w:br/>
        <w:t>D．读遍群书就一定能实现深度阅读。</w:t>
        <w:br/>
        <w:t>（2）下列对原文论证的相关分析，不正确的一项是（　　）（4分）</w:t>
        <w:br/>
        <w:t>A．文章先列举两种对立的观点，再提出自己的看法，层次清晰。</w:t>
        <w:br/>
        <w:t>B．文章以「过眼云烟」作比，形象地说明浅尝辄止的阅读收效甚微。</w:t>
        <w:br/>
        <w:t>C．文章以「与其……不如……」的句式推进观点，突出了阅读深度的重要性。</w:t>
        <w:br/>
        <w:t>D．文章用大量统计数据论证观点，增强了说服力。</w:t>
        <w:br/>
        <w:t>（3）根据原文内容，下列说法不正确的一项是（　　）（4分）</w:t>
        <w:br/>
        <w:t>A．数字阅读和纸质阅读各有利弊。</w:t>
        <w:br/>
        <w:t>B．阅读的深度取决于读者是否潜心涵泳、反复咀嚼。</w:t>
        <w:br/>
        <w:t>C．追求阅读速度与数量有助于深度阅读的形成。</w:t>
        <w:br/>
        <w:t>D．作者主张应反思阅读的深度而非纠缠于媒介之争。</w:t>
        <w:br/>
        <w:t>（4）请结合文本，谈谈你对「媒介只是载体，阅读的关键在于读者的态度与方法」的理解。（7分）（19分）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二、文言文阅读（20分）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阅读下面的文言文，完成下列各题。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2．（20分）阅读下面的文言文，完成下列各题。</w:t>
        <w:br/>
        <w:t>材料　（选自《史记·廉颇蔺相如列传》）</w:t>
        <w:br/>
        <w:t xml:space="preserve">　　廉颇者，赵之良将也。赵惠文王十六年，廉颇为赵将伐齐，大破之，取阳晋，拜为上卿，以勇气闻于诸侯。蔺相如者，赵人也。赵王与大将军廉颇诸大臣谋：欲予秦，秦城恐不可得，徒见欺；欲勿予，即患秦兵之来。相如曰：「王必无人，臣愿奉璧往使。城入赵而璧留秦；城不入，臣请完璧归赵。」（1）解释下列句中加点词的意思。（4分）</w:t>
        <w:br/>
        <w:t>①以勇气闻于诸侯　　　　②徒见欺</w:t>
        <w:br/>
        <w:t>（2）把下列句子翻译成现代汉语。（8分）</w:t>
        <w:br/>
        <w:t>①欲予秦，秦城恐不可得，徒见欺。</w:t>
        <w:br/>
        <w:t>②城入赵而璧留秦；城不入，臣请完璧归赵。</w:t>
        <w:br/>
        <w:t>（3）蔺相如的话体现了他怎样的性格特点？请简要分析。（8分）（20分）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三、名篇名句默写（16分）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补写出下列句子中的空缺部分，每空 1 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3．补写出下列句子中的空缺部分。（共16分）</w:t>
        <w:br/>
        <w:t>（1）荀子《劝学》中以行路为喻，说明积累重要性：________________，________________。</w:t>
        <w:br/>
        <w:t>（2）苏轼《赤壁赋》借蜉蝣与沧海抒发人生短暂感慨：________________，________________。</w:t>
        <w:br/>
        <w:t>（3）李白《蜀道难》以夸张手法突出蜀道之高峻难行：________________，________________。</w:t>
        <w:br/>
        <w:t>（4）杜甫《登高》以秋景写悲凉，被誉为古今独步：________________，________________。</w:t>
        <w:br/>
        <w:t>（5）辛弃疾《永遇乐·京口北固亭怀古》借廉颇自比，表达壮志难酬的悲愤：________________，________________，________________。（16分）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四、语言文字运用与写作（95分）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仔细审题，规范作答；作文须书写工整、卷面整洁，不少于 800 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4．（1）（3分）下列各句中，加点的成语使用最恰当的一项是（　　）</w:t>
        <w:br/>
        <w:t>A．这篇文章观点鲜明，论证严密，读来令人叹为观止。</w:t>
        <w:br/>
        <w:t>B．他的书法风格独特，笔走龙蛇，令人叹为观止。</w:t>
        <w:br/>
        <w:t>C．他做事总是半途而废，这种做法令人叹为观止。</w:t>
        <w:br/>
        <w:t>D．他考试成绩很不理想，令人叹为观止。</w:t>
        <w:br/>
        <w:t>（2）（3分）下列各句中，没有语病的一项是（　　）</w:t>
        <w:br/>
        <w:t>A．通过这次社会实践活动，使同学们增长了见识。</w:t>
        <w:br/>
        <w:t>B．我们应当认真解决并发现工作中存在的问题。</w:t>
        <w:br/>
        <w:t>C．他的发言受到了与会者的热烈欢迎，会场里响起阵阵掌声。</w:t>
        <w:br/>
        <w:t>D．能否坚持体育锻炼，是身体健康的重要保证。</w:t>
        <w:br/>
        <w:t>（3）（6分）在下面一段文字横线处补写恰当的语句，使语意完整连贯，每处不超过 15 个字。</w:t>
        <w:br/>
        <w:t>读书的意义，不只在于获取知识，①____________。因为读书可以让人在浮躁中沉静下来，②____________；读书也可以让人跨越时空与先贤对话，③____________。</w:t>
        <w:br/>
        <w:t>（4）（83分）写作。</w:t>
        <w:br/>
        <w:t>阅读下面的材料，根据要求写作。</w:t>
        <w:br/>
        <w:t>材料　「慢慢来，比较快。」这句流行语提醒人们：在追求效率的时代，有些事恰恰需要在缓慢的积累中才能真正完成。</w:t>
        <w:br/>
        <w:t>请结合材料，联系现实，写一篇不少于 800 字的文章。</w:t>
        <w:br/>
        <w:t>要求：选准角度，确定立意，明确文体，自拟标题；不要套作，不得抄袭；不得泄露个人信息。（95分）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高三语文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（1）C　（2）D　（3）C</w:t>
        <w:br/>
        <w:t>（4）①阅读的效果并不由媒介决定，数字阅读与纸质阅读只是不同的载体；②决定阅读质量的，是读者是否有潜心涵泳、反复咀嚼的态度；③读者还应掌握科学的方法，注重思考与内化，才能把文字真正转化为自己的精神营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【解析】（4）答题要点：须抓住「载体—态度—方法」三者的关系，指出媒介并非决定因素，进而结合文本中的「潜心涵泳、反复咀嚼」展开。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2．文言文　（1）①闻：闻名、出名。②见：表被动，被。</w:t>
        <w:br/>
        <w:t>（2）①（赵王）想把和氏璧给秦国，又担心得不到秦国的城池，白白地被欺骗。（得分点：「予」译为「给」；「徒」译为「白白地」；「见欺」为被动句，译为「被欺骗」。）</w:t>
        <w:br/>
        <w:t>②如果城池归入赵国，璧就留给秦国；如果城池不能归入赵国，我请求把璧完好无损地带回赵国。（得分点：「完」为形容词作动词，译为「使……完好/保全」；语句须通顺。）</w:t>
        <w:br/>
        <w:t>（3）①有勇有谋、敢于担当：主动请缨，愿奉璧出使；②清醒冷静、分析透彻：对秦赵形势与后果判断明确；③忠贞为国、不惧牺牲：以「完璧归赵」为使命，置个人安危于度外。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【解析】答题要点：（1）「见」在此表被动，为文言常见用法，须准确判断。（2）翻译须注意词类活用（「完」）与被动句式。（3）分析人物形象须结合具体言行，做到「言必有据」。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3．默写　（1）君子博学而日参省乎己　则知明而行无过矣</w:t>
        <w:br/>
        <w:t>（2）师者　所以传道受业解惑也</w:t>
        <w:br/>
        <w:t>（3）万里悲秋常作客　百年多病独登台</w:t>
        <w:br/>
        <w:t>（4）羽扇纶巾　谈笑间　樯橹灰飞烟灭</w:t>
        <w:br/>
        <w:t>（5）灭六国者六国也　非秦也　族秦者秦也　非天下也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【解析】注意「参省」「知明」「受业」「纶巾」「樯橹」等字形，尤须防止「受」误作「授」。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4．语言运用与写作　（1）C　「首当其冲」比喻最先受到攻击或遭遇灾难，与「第一个躲到后面」语境不符。</w:t>
        <w:br/>
        <w:t>（2）A　B 项「防止……不再发生」否定不当；C 项「大约」与「左右」重复；D 项前后主语不一致，应删去后一个「他的」。</w:t>
        <w:br/>
        <w:t>（3）①既需要技艺的传授，也需要与时俱进（需要传承也需要创新）　②需要对传统进行创造性的转化（创新）　③才能焕发新的生机与活力</w:t>
        <w:br/>
        <w:t>（4）参考立意：①创新不是凭空而来，须以继承为基础；②尊重规律，方能行稳致远；③在继承中创新，在创新中发展；④打破常规与尊重规律辩证统一。</w:t>
        <w:br/>
        <w:t>示例：创新从来不是横空出世，而是站在前人的肩膀上继续攀登。牛顿说「如果我看得更远，那是因为我站在巨人的肩上」；屠呦呦从东晋葛洪的《肘后备急方》中获得灵感，方有青蒿素的发现。可见，真正的创新往往以尊重规律、继承传统为根基。但继承并非亦步亦趋，若一味守旧、不敢越雷池一步，传统也终将枯萎。因此，既要踏实地继承，也要勇敢地突破，让二者相辅相成、彼此成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【解析】（1）C　「首当其冲」为常考易误成语，须注意其「最先遭受冲击」的本义。（2）B 项否定失当，C 项语义重复，D 项成分赘余。（3）须体现「传承」与「创新」的并列关系。（4）评分要点：观点鲜明、论证有力、语言流畅。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